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3A520" w14:textId="77777777" w:rsidR="00A83C61" w:rsidRDefault="00A83C61" w:rsidP="00A83C61">
      <w:pPr>
        <w:jc w:val="center"/>
        <w:rPr>
          <w:b/>
          <w:bCs/>
          <w:sz w:val="28"/>
          <w:szCs w:val="28"/>
        </w:rPr>
      </w:pPr>
      <w:r w:rsidRPr="006111EC">
        <w:rPr>
          <w:b/>
          <w:bCs/>
          <w:sz w:val="28"/>
          <w:szCs w:val="28"/>
        </w:rPr>
        <w:t>NORDIC VALLEY SEWER IMPROVEMENT DISTRICT</w:t>
      </w:r>
    </w:p>
    <w:p w14:paraId="5672A599" w14:textId="42595A8E" w:rsidR="00A83C61" w:rsidRDefault="00A83C61" w:rsidP="00A83C61">
      <w:pPr>
        <w:jc w:val="center"/>
        <w:rPr>
          <w:b/>
          <w:bCs/>
          <w:sz w:val="28"/>
          <w:szCs w:val="28"/>
        </w:rPr>
      </w:pPr>
      <w:r>
        <w:rPr>
          <w:b/>
          <w:bCs/>
          <w:sz w:val="28"/>
          <w:szCs w:val="28"/>
        </w:rPr>
        <w:t xml:space="preserve">MINUTES </w:t>
      </w:r>
      <w:r>
        <w:rPr>
          <w:b/>
          <w:bCs/>
          <w:sz w:val="28"/>
          <w:szCs w:val="28"/>
        </w:rPr>
        <w:t>(</w:t>
      </w:r>
      <w:r>
        <w:rPr>
          <w:b/>
          <w:bCs/>
          <w:sz w:val="28"/>
          <w:szCs w:val="28"/>
        </w:rPr>
        <w:t>APPROVED) -- BOARD OF TRUSTEES MEETING</w:t>
      </w:r>
    </w:p>
    <w:p w14:paraId="0747CAC8" w14:textId="77777777" w:rsidR="00A83C61" w:rsidRDefault="00A83C61" w:rsidP="00A83C61">
      <w:pPr>
        <w:jc w:val="center"/>
        <w:rPr>
          <w:b/>
          <w:bCs/>
          <w:sz w:val="28"/>
          <w:szCs w:val="28"/>
        </w:rPr>
      </w:pPr>
      <w:r>
        <w:rPr>
          <w:b/>
          <w:bCs/>
          <w:sz w:val="28"/>
          <w:szCs w:val="28"/>
        </w:rPr>
        <w:t>Monday February 10, 2025, 11:00 AM</w:t>
      </w:r>
    </w:p>
    <w:p w14:paraId="683B1938" w14:textId="77777777" w:rsidR="00A83C61" w:rsidRPr="006111EC" w:rsidRDefault="00A83C61" w:rsidP="00A83C61">
      <w:pPr>
        <w:jc w:val="center"/>
        <w:rPr>
          <w:b/>
          <w:bCs/>
          <w:sz w:val="28"/>
          <w:szCs w:val="28"/>
        </w:rPr>
      </w:pPr>
      <w:r>
        <w:rPr>
          <w:b/>
          <w:bCs/>
          <w:sz w:val="28"/>
          <w:szCs w:val="28"/>
        </w:rPr>
        <w:t>Electronic Participation Invited</w:t>
      </w:r>
    </w:p>
    <w:p w14:paraId="3E436CE2" w14:textId="77777777" w:rsidR="00A83C61" w:rsidRDefault="00A83C61" w:rsidP="00A83C61"/>
    <w:p w14:paraId="3BB4F763" w14:textId="77777777" w:rsidR="00A83C61" w:rsidRDefault="00A83C61" w:rsidP="00A83C61"/>
    <w:p w14:paraId="28837046" w14:textId="77777777" w:rsidR="00A83C61" w:rsidRPr="00410B2C" w:rsidRDefault="00A83C61" w:rsidP="00A83C61">
      <w:r>
        <w:t xml:space="preserve">A </w:t>
      </w:r>
      <w:r w:rsidRPr="00F867E5">
        <w:t xml:space="preserve">MEETING OF THE NORDIC VALLEY SEWER IMPROVEMENT DISTRICT BOARD OF TRUSTEES TO BE HELD ON </w:t>
      </w:r>
      <w:r>
        <w:t>FEBRUARY 10</w:t>
      </w:r>
      <w:r w:rsidRPr="00F867E5">
        <w:t>,</w:t>
      </w:r>
      <w:r>
        <w:t xml:space="preserve"> 2025,</w:t>
      </w:r>
      <w:r w:rsidRPr="00F867E5">
        <w:t xml:space="preserve">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55770911" w14:textId="77777777" w:rsidR="00A83C61" w:rsidRPr="00F867E5" w:rsidRDefault="00A83C61" w:rsidP="00A83C61"/>
    <w:p w14:paraId="52A3B0A2" w14:textId="77777777" w:rsidR="00A83C61" w:rsidRDefault="00A83C61" w:rsidP="00A83C61"/>
    <w:p w14:paraId="6CBC206C" w14:textId="77777777" w:rsidR="00A83C61" w:rsidRDefault="00A83C61" w:rsidP="00A83C61">
      <w:pPr>
        <w:pStyle w:val="ListParagraph"/>
        <w:numPr>
          <w:ilvl w:val="0"/>
          <w:numId w:val="1"/>
        </w:numPr>
      </w:pPr>
      <w:r w:rsidRPr="00833F7C">
        <w:t>Welcome and Introduction</w:t>
      </w:r>
      <w:r>
        <w:t>.</w:t>
      </w:r>
    </w:p>
    <w:p w14:paraId="0834CCD1" w14:textId="77777777" w:rsidR="00A83C61" w:rsidRDefault="00A83C61" w:rsidP="00A83C61">
      <w:pPr>
        <w:pStyle w:val="ListParagraph"/>
        <w:ind w:left="1080"/>
        <w:rPr>
          <w:rFonts w:ascii="Segoe UI" w:eastAsia="Segoe UI" w:hAnsi="Segoe UI" w:cs="Segoe UI"/>
          <w:color w:val="323130"/>
        </w:rPr>
      </w:pPr>
    </w:p>
    <w:p w14:paraId="6CA231E2" w14:textId="77777777" w:rsidR="00A83C61" w:rsidRPr="00203469" w:rsidRDefault="00A83C61" w:rsidP="00A83C61">
      <w:pPr>
        <w:pStyle w:val="ListParagraph"/>
        <w:ind w:left="1080"/>
        <w:rPr>
          <w:rFonts w:ascii="Segoe UI" w:eastAsia="Segoe UI" w:hAnsi="Segoe UI" w:cs="Segoe UI"/>
          <w:color w:val="323130"/>
        </w:rPr>
      </w:pPr>
      <w:r>
        <w:rPr>
          <w:rFonts w:ascii="Segoe UI" w:eastAsia="Segoe UI" w:hAnsi="Segoe UI" w:cs="Segoe UI"/>
          <w:color w:val="323130"/>
        </w:rPr>
        <w:t>Trustee Behunin called</w:t>
      </w:r>
      <w:r w:rsidRPr="00055C46">
        <w:rPr>
          <w:rFonts w:ascii="Segoe UI" w:eastAsia="Segoe UI" w:hAnsi="Segoe UI" w:cs="Segoe UI"/>
          <w:color w:val="323130"/>
        </w:rPr>
        <w:t xml:space="preserve"> to order the February 10th, </w:t>
      </w:r>
      <w:proofErr w:type="gramStart"/>
      <w:r w:rsidRPr="00055C46">
        <w:rPr>
          <w:rFonts w:ascii="Segoe UI" w:eastAsia="Segoe UI" w:hAnsi="Segoe UI" w:cs="Segoe UI"/>
          <w:color w:val="323130"/>
        </w:rPr>
        <w:t>2025</w:t>
      </w:r>
      <w:proofErr w:type="gramEnd"/>
      <w:r w:rsidRPr="00055C46">
        <w:rPr>
          <w:rFonts w:ascii="Segoe UI" w:eastAsia="Segoe UI" w:hAnsi="Segoe UI" w:cs="Segoe UI"/>
          <w:color w:val="323130"/>
        </w:rPr>
        <w:t xml:space="preserve"> board of Trustees meeting for the Nordic Valley Sewer Improvement District</w:t>
      </w:r>
      <w:r>
        <w:rPr>
          <w:rFonts w:ascii="Segoe UI" w:eastAsia="Segoe UI" w:hAnsi="Segoe UI" w:cs="Segoe UI"/>
          <w:color w:val="323130"/>
        </w:rPr>
        <w:t xml:space="preserve"> at 11:04 am and noted for the record that Trustee </w:t>
      </w:r>
      <w:proofErr w:type="spellStart"/>
      <w:r>
        <w:rPr>
          <w:rFonts w:ascii="Segoe UI" w:eastAsia="Segoe UI" w:hAnsi="Segoe UI" w:cs="Segoe UI"/>
          <w:color w:val="323130"/>
        </w:rPr>
        <w:t>Jouffray</w:t>
      </w:r>
      <w:proofErr w:type="spellEnd"/>
      <w:r>
        <w:rPr>
          <w:rFonts w:ascii="Segoe UI" w:eastAsia="Segoe UI" w:hAnsi="Segoe UI" w:cs="Segoe UI"/>
          <w:color w:val="323130"/>
        </w:rPr>
        <w:t xml:space="preserve">, legal counsel Mark Bell were on the call representing the </w:t>
      </w:r>
      <w:proofErr w:type="gramStart"/>
      <w:r>
        <w:rPr>
          <w:rFonts w:ascii="Segoe UI" w:eastAsia="Segoe UI" w:hAnsi="Segoe UI" w:cs="Segoe UI"/>
          <w:color w:val="323130"/>
        </w:rPr>
        <w:t>District</w:t>
      </w:r>
      <w:proofErr w:type="gramEnd"/>
      <w:r>
        <w:rPr>
          <w:rFonts w:ascii="Segoe UI" w:eastAsia="Segoe UI" w:hAnsi="Segoe UI" w:cs="Segoe UI"/>
          <w:color w:val="323130"/>
        </w:rPr>
        <w:t>. Trustee Lewis was running late and would join. There are also two members of the public: Ian Silverberg and Brook Cole. There were no other public inquiries regarding the meeting. Trustee Behunin was present at the anchor location of the district.</w:t>
      </w:r>
      <w:r w:rsidRPr="00055C46">
        <w:rPr>
          <w:rFonts w:ascii="Segoe UI" w:eastAsia="Segoe UI" w:hAnsi="Segoe UI" w:cs="Segoe UI"/>
          <w:color w:val="323130"/>
        </w:rPr>
        <w:br/>
      </w:r>
    </w:p>
    <w:p w14:paraId="2560A1A4" w14:textId="77777777" w:rsidR="00A83C61" w:rsidRDefault="00A83C61" w:rsidP="00A83C61">
      <w:pPr>
        <w:ind w:left="360"/>
      </w:pPr>
    </w:p>
    <w:p w14:paraId="0725D1B2" w14:textId="77777777" w:rsidR="00A83C61" w:rsidRDefault="00A83C61" w:rsidP="00A83C61">
      <w:pPr>
        <w:pStyle w:val="ListParagraph"/>
        <w:numPr>
          <w:ilvl w:val="0"/>
          <w:numId w:val="1"/>
        </w:numPr>
      </w:pPr>
      <w:r>
        <w:t>Public Comment.  Brief items not listed on agenda; time limit of three (3) minutes.  If more time is needed, please contact board chair to be added to a future agenda.</w:t>
      </w:r>
    </w:p>
    <w:p w14:paraId="50EA4738" w14:textId="77777777" w:rsidR="00A83C61" w:rsidRDefault="00A83C61" w:rsidP="00A83C61">
      <w:pPr>
        <w:pStyle w:val="ListParagraph"/>
        <w:ind w:left="1080"/>
      </w:pPr>
    </w:p>
    <w:p w14:paraId="46BB19F7" w14:textId="77777777" w:rsidR="00A83C61" w:rsidRDefault="00A83C61" w:rsidP="00A83C61">
      <w:pPr>
        <w:pStyle w:val="ListParagraph"/>
        <w:ind w:left="1080"/>
      </w:pPr>
      <w:r>
        <w:t>Trustee Behunin asked for comments from the public. Neither Mr. Silverberg nor Mr. Cole had comments.</w:t>
      </w:r>
    </w:p>
    <w:p w14:paraId="12E004C8" w14:textId="77777777" w:rsidR="00A83C61" w:rsidRPr="00833F7C" w:rsidRDefault="00A83C61" w:rsidP="00A83C61">
      <w:pPr>
        <w:pStyle w:val="ListParagraph"/>
        <w:ind w:left="1080"/>
      </w:pPr>
    </w:p>
    <w:p w14:paraId="37241D49" w14:textId="77777777" w:rsidR="00A83C61" w:rsidRDefault="00A83C61" w:rsidP="00A83C61">
      <w:pPr>
        <w:pStyle w:val="ListParagraph"/>
        <w:numPr>
          <w:ilvl w:val="0"/>
          <w:numId w:val="1"/>
        </w:numPr>
      </w:pPr>
      <w:r>
        <w:t>Approval of Minutes from the December 19, 2024, meeting</w:t>
      </w:r>
    </w:p>
    <w:p w14:paraId="7F844EEF" w14:textId="77777777" w:rsidR="00A83C61" w:rsidRDefault="00A83C61" w:rsidP="00A83C61">
      <w:pPr>
        <w:pStyle w:val="ListParagraph"/>
        <w:ind w:left="1080"/>
      </w:pPr>
    </w:p>
    <w:p w14:paraId="11D529BA" w14:textId="77777777" w:rsidR="00A83C61" w:rsidRDefault="00A83C61" w:rsidP="00A83C61">
      <w:pPr>
        <w:pStyle w:val="ListParagraph"/>
        <w:ind w:left="1080"/>
      </w:pPr>
      <w:r>
        <w:t xml:space="preserve">Trustee Behunin asked for a review and discussion of the minutes. No discussion. Trustee Behunin motioned to approve the minutes. Trustee </w:t>
      </w:r>
      <w:proofErr w:type="spellStart"/>
      <w:r>
        <w:t>Jouffray</w:t>
      </w:r>
      <w:proofErr w:type="spellEnd"/>
      <w:r>
        <w:t xml:space="preserve"> seconded. Motion approved in the affirmative.</w:t>
      </w:r>
    </w:p>
    <w:p w14:paraId="39AE84A2" w14:textId="77777777" w:rsidR="00A83C61" w:rsidRDefault="00A83C61" w:rsidP="00A83C61"/>
    <w:p w14:paraId="7723204D" w14:textId="77777777" w:rsidR="00A83C61" w:rsidRDefault="00A83C61" w:rsidP="00A83C61">
      <w:pPr>
        <w:pStyle w:val="ListParagraph"/>
        <w:numPr>
          <w:ilvl w:val="0"/>
          <w:numId w:val="1"/>
        </w:numPr>
      </w:pPr>
      <w:r>
        <w:t>Review and Approval of Harmony Ranch Subdivision Will-Serve Letter</w:t>
      </w:r>
    </w:p>
    <w:p w14:paraId="199B27EE" w14:textId="77777777" w:rsidR="00A83C61" w:rsidRDefault="00A83C61" w:rsidP="00A83C61">
      <w:pPr>
        <w:pStyle w:val="ListParagraph"/>
        <w:ind w:left="1080"/>
      </w:pPr>
    </w:p>
    <w:p w14:paraId="705795F9" w14:textId="77777777" w:rsidR="00A83C61" w:rsidRDefault="00A83C61" w:rsidP="00A83C61">
      <w:pPr>
        <w:pStyle w:val="ListParagraph"/>
        <w:ind w:left="1080"/>
        <w:rPr>
          <w:rFonts w:eastAsia="Segoe UI" w:cs="Segoe UI"/>
          <w:color w:val="323130"/>
        </w:rPr>
      </w:pPr>
      <w:r>
        <w:lastRenderedPageBreak/>
        <w:t xml:space="preserve">Discussion was held relative to Mr. Silverberg’s request for a will-serve letter for his Harmony Ranch Subdivision. There are 11 lots in that project for which he is asking the district to provide water services. Mr. Bell noted that we needed to add a housekeeping item to the letter which would be that  service could be provided only with </w:t>
      </w:r>
      <w:r>
        <w:rPr>
          <w:rFonts w:eastAsia="Segoe UI" w:cs="Segoe UI"/>
          <w:color w:val="323130"/>
        </w:rPr>
        <w:t>t</w:t>
      </w:r>
      <w:r w:rsidRPr="008C52FF">
        <w:rPr>
          <w:rFonts w:eastAsia="Segoe UI" w:cs="Segoe UI"/>
          <w:color w:val="323130"/>
        </w:rPr>
        <w:t xml:space="preserve">he approval of the </w:t>
      </w:r>
      <w:r>
        <w:rPr>
          <w:rFonts w:eastAsia="Segoe UI" w:cs="Segoe UI"/>
          <w:color w:val="323130"/>
        </w:rPr>
        <w:t xml:space="preserve">district </w:t>
      </w:r>
      <w:r w:rsidRPr="008C52FF">
        <w:rPr>
          <w:rFonts w:eastAsia="Segoe UI" w:cs="Segoe UI"/>
          <w:color w:val="323130"/>
        </w:rPr>
        <w:t xml:space="preserve">system or systems by </w:t>
      </w:r>
      <w:r>
        <w:rPr>
          <w:rFonts w:eastAsia="Segoe UI" w:cs="Segoe UI"/>
          <w:color w:val="323130"/>
        </w:rPr>
        <w:t xml:space="preserve">the appropriate </w:t>
      </w:r>
      <w:r w:rsidRPr="008C52FF">
        <w:rPr>
          <w:rFonts w:eastAsia="Segoe UI" w:cs="Segoe UI"/>
          <w:color w:val="323130"/>
        </w:rPr>
        <w:t>governing authority, specifically the state drinking water</w:t>
      </w:r>
      <w:r>
        <w:rPr>
          <w:rFonts w:eastAsia="Segoe UI" w:cs="Segoe UI"/>
          <w:color w:val="323130"/>
        </w:rPr>
        <w:t xml:space="preserve"> regulators, and </w:t>
      </w:r>
      <w:r w:rsidRPr="008C52FF">
        <w:rPr>
          <w:rFonts w:eastAsia="Segoe UI" w:cs="Segoe UI"/>
          <w:color w:val="323130"/>
        </w:rPr>
        <w:t>that the system be consistent with the rules</w:t>
      </w:r>
      <w:r>
        <w:rPr>
          <w:rFonts w:eastAsia="Segoe UI" w:cs="Segoe UI"/>
          <w:color w:val="323130"/>
        </w:rPr>
        <w:t xml:space="preserve">, </w:t>
      </w:r>
      <w:r w:rsidRPr="008C52FF">
        <w:rPr>
          <w:rFonts w:eastAsia="Segoe UI" w:cs="Segoe UI"/>
          <w:color w:val="323130"/>
        </w:rPr>
        <w:t xml:space="preserve">regulations </w:t>
      </w:r>
      <w:r>
        <w:rPr>
          <w:rFonts w:eastAsia="Segoe UI" w:cs="Segoe UI"/>
          <w:color w:val="323130"/>
        </w:rPr>
        <w:t xml:space="preserve">and construction standards </w:t>
      </w:r>
      <w:r w:rsidRPr="008C52FF">
        <w:rPr>
          <w:rFonts w:eastAsia="Segoe UI" w:cs="Segoe UI"/>
          <w:color w:val="323130"/>
        </w:rPr>
        <w:t>that</w:t>
      </w:r>
      <w:r>
        <w:rPr>
          <w:rFonts w:eastAsia="Segoe UI" w:cs="Segoe UI"/>
          <w:color w:val="323130"/>
        </w:rPr>
        <w:t xml:space="preserve"> m</w:t>
      </w:r>
      <w:r w:rsidRPr="008C52FF">
        <w:rPr>
          <w:rFonts w:eastAsia="Segoe UI" w:cs="Segoe UI"/>
          <w:color w:val="323130"/>
        </w:rPr>
        <w:t xml:space="preserve">ight be adopted by the district </w:t>
      </w:r>
      <w:r>
        <w:rPr>
          <w:rFonts w:eastAsia="Segoe UI" w:cs="Segoe UI"/>
          <w:color w:val="323130"/>
        </w:rPr>
        <w:t>in the future.</w:t>
      </w:r>
    </w:p>
    <w:p w14:paraId="6B215A5B" w14:textId="77777777" w:rsidR="00A83C61" w:rsidRDefault="00A83C61" w:rsidP="00A83C61">
      <w:pPr>
        <w:pStyle w:val="ListParagraph"/>
        <w:ind w:left="1080"/>
        <w:rPr>
          <w:rFonts w:eastAsia="Segoe UI" w:cs="Segoe UI"/>
          <w:color w:val="323130"/>
        </w:rPr>
      </w:pPr>
    </w:p>
    <w:p w14:paraId="79943A49" w14:textId="77777777" w:rsidR="00A83C61" w:rsidRDefault="00A83C61" w:rsidP="00A83C61">
      <w:pPr>
        <w:pStyle w:val="ListParagraph"/>
        <w:ind w:left="1080"/>
        <w:rPr>
          <w:rFonts w:eastAsia="Segoe UI" w:cs="Segoe UI"/>
          <w:color w:val="323130"/>
        </w:rPr>
      </w:pPr>
      <w:r>
        <w:rPr>
          <w:rFonts w:eastAsia="Segoe UI" w:cs="Segoe UI"/>
          <w:color w:val="323130"/>
        </w:rPr>
        <w:t>Mr. Silverberg had a question about adding the language relative to what he perceived the county needed for him to move forward. Mr. Bell and Trustee Behunin indicated the added language was needed for approval by the district.</w:t>
      </w:r>
    </w:p>
    <w:p w14:paraId="468CEBA5" w14:textId="77777777" w:rsidR="00A83C61" w:rsidRDefault="00A83C61" w:rsidP="00A83C61">
      <w:pPr>
        <w:pStyle w:val="ListParagraph"/>
        <w:ind w:left="1080"/>
        <w:rPr>
          <w:rFonts w:eastAsia="Segoe UI" w:cs="Segoe UI"/>
          <w:color w:val="323130"/>
        </w:rPr>
      </w:pPr>
    </w:p>
    <w:p w14:paraId="2738ECCA" w14:textId="77777777" w:rsidR="00A83C61" w:rsidRDefault="00A83C61" w:rsidP="00A83C61">
      <w:pPr>
        <w:pStyle w:val="ListParagraph"/>
        <w:ind w:left="1080"/>
      </w:pPr>
      <w:r>
        <w:rPr>
          <w:rFonts w:eastAsia="Segoe UI" w:cs="Segoe UI"/>
          <w:color w:val="323130"/>
        </w:rPr>
        <w:t xml:space="preserve">Trustee Behunin moved to approve the letter and asked for authorization to sign the letter on behalf of the board once legal counsel had approved. Trustee </w:t>
      </w:r>
      <w:proofErr w:type="spellStart"/>
      <w:r>
        <w:rPr>
          <w:rFonts w:eastAsia="Segoe UI" w:cs="Segoe UI"/>
          <w:color w:val="323130"/>
        </w:rPr>
        <w:t>Jouffray</w:t>
      </w:r>
      <w:proofErr w:type="spellEnd"/>
      <w:r>
        <w:rPr>
          <w:rFonts w:eastAsia="Segoe UI" w:cs="Segoe UI"/>
          <w:color w:val="323130"/>
        </w:rPr>
        <w:t xml:space="preserve"> seconded. No discussion to the motion. Motion approved in the affirmative.</w:t>
      </w:r>
    </w:p>
    <w:p w14:paraId="4DE0BEAC" w14:textId="77777777" w:rsidR="00A83C61" w:rsidRDefault="00A83C61" w:rsidP="00A83C61">
      <w:pPr>
        <w:pStyle w:val="ListParagraph"/>
      </w:pPr>
    </w:p>
    <w:p w14:paraId="41FFBCA7" w14:textId="77777777" w:rsidR="00A83C61" w:rsidRDefault="00A83C61" w:rsidP="00A83C61">
      <w:pPr>
        <w:pStyle w:val="ListParagraph"/>
      </w:pPr>
    </w:p>
    <w:p w14:paraId="0AF5294A" w14:textId="77777777" w:rsidR="00A83C61" w:rsidRDefault="00A83C61" w:rsidP="00A83C61">
      <w:pPr>
        <w:pStyle w:val="ListParagraph"/>
        <w:numPr>
          <w:ilvl w:val="0"/>
          <w:numId w:val="1"/>
        </w:numPr>
      </w:pPr>
      <w:r>
        <w:t xml:space="preserve">Review and Approval of </w:t>
      </w:r>
      <w:proofErr w:type="spellStart"/>
      <w:r>
        <w:t>Pinemær</w:t>
      </w:r>
      <w:proofErr w:type="spellEnd"/>
      <w:r>
        <w:t xml:space="preserve"> Phase 1B Will-Serve Letter</w:t>
      </w:r>
    </w:p>
    <w:p w14:paraId="7A3DAE75" w14:textId="77777777" w:rsidR="00A83C61" w:rsidRDefault="00A83C61" w:rsidP="00A83C61">
      <w:pPr>
        <w:pStyle w:val="ListParagraph"/>
        <w:ind w:left="1080"/>
      </w:pPr>
    </w:p>
    <w:p w14:paraId="2B5AAFA6" w14:textId="77777777" w:rsidR="00A83C61" w:rsidRDefault="00A83C61" w:rsidP="00A83C61">
      <w:pPr>
        <w:pStyle w:val="ListParagraph"/>
        <w:ind w:left="1080"/>
        <w:rPr>
          <w:rFonts w:ascii="Segoe UI" w:eastAsia="Segoe UI" w:hAnsi="Segoe UI" w:cs="Segoe UI"/>
          <w:color w:val="323130"/>
        </w:rPr>
      </w:pPr>
      <w:r>
        <w:t xml:space="preserve">The board reviewed and discussed the </w:t>
      </w:r>
      <w:proofErr w:type="spellStart"/>
      <w:r>
        <w:t>Pinemær</w:t>
      </w:r>
      <w:proofErr w:type="spellEnd"/>
      <w:r>
        <w:t xml:space="preserve"> Phase 1 B letter from Nordic Village Ventures. Trustee Behunin noted that he received an updated letter from Mr. Cole while in route to the meeting. Trustee Behunin shared the letter on the call and asked Mr. Cole to comment on his changes. Mr. Cole noted that the changes were an attempt to </w:t>
      </w:r>
      <w:r w:rsidRPr="00593CAC">
        <w:rPr>
          <w:rFonts w:ascii="Segoe UI" w:eastAsia="Segoe UI" w:hAnsi="Segoe UI" w:cs="Segoe UI"/>
          <w:color w:val="323130"/>
        </w:rPr>
        <w:t xml:space="preserve">just clarify who is building the system and who is donating the system and who will own and operate the system that includes both water and sewer improvements for the Phase 1B subdivision as well as </w:t>
      </w:r>
      <w:r>
        <w:rPr>
          <w:rFonts w:ascii="Segoe UI" w:eastAsia="Segoe UI" w:hAnsi="Segoe UI" w:cs="Segoe UI"/>
          <w:color w:val="323130"/>
        </w:rPr>
        <w:t xml:space="preserve">state that </w:t>
      </w:r>
      <w:r w:rsidRPr="00593CAC">
        <w:rPr>
          <w:rFonts w:ascii="Segoe UI" w:eastAsia="Segoe UI" w:hAnsi="Segoe UI" w:cs="Segoe UI"/>
          <w:color w:val="323130"/>
        </w:rPr>
        <w:t>the water rights that are</w:t>
      </w:r>
      <w:r>
        <w:rPr>
          <w:rFonts w:ascii="Segoe UI" w:eastAsia="Segoe UI" w:hAnsi="Segoe UI" w:cs="Segoe UI"/>
          <w:color w:val="323130"/>
        </w:rPr>
        <w:t xml:space="preserve"> s</w:t>
      </w:r>
      <w:r w:rsidRPr="00593CAC">
        <w:rPr>
          <w:rFonts w:ascii="Segoe UI" w:eastAsia="Segoe UI" w:hAnsi="Segoe UI" w:cs="Segoe UI"/>
          <w:color w:val="323130"/>
        </w:rPr>
        <w:t>ufficient to support the Phase 1B</w:t>
      </w:r>
      <w:r>
        <w:rPr>
          <w:rFonts w:ascii="Segoe UI" w:eastAsia="Segoe UI" w:hAnsi="Segoe UI" w:cs="Segoe UI"/>
          <w:color w:val="323130"/>
        </w:rPr>
        <w:t xml:space="preserve"> and mention t</w:t>
      </w:r>
      <w:r w:rsidRPr="00593CAC">
        <w:rPr>
          <w:rFonts w:ascii="Segoe UI" w:eastAsia="Segoe UI" w:hAnsi="Segoe UI" w:cs="Segoe UI"/>
          <w:color w:val="323130"/>
        </w:rPr>
        <w:t>he system improvements and the number of connections and the locations of where they're going to be located.</w:t>
      </w:r>
    </w:p>
    <w:p w14:paraId="5111316B" w14:textId="77777777" w:rsidR="00A83C61" w:rsidRDefault="00A83C61" w:rsidP="00A83C61">
      <w:pPr>
        <w:pStyle w:val="ListParagraph"/>
        <w:ind w:left="1080"/>
        <w:rPr>
          <w:rFonts w:ascii="Segoe UI" w:eastAsia="Segoe UI" w:hAnsi="Segoe UI" w:cs="Segoe UI"/>
          <w:color w:val="323130"/>
        </w:rPr>
      </w:pPr>
    </w:p>
    <w:p w14:paraId="1BA1C5F7" w14:textId="77777777" w:rsidR="00A83C61" w:rsidRDefault="00A83C61" w:rsidP="00A83C61">
      <w:pPr>
        <w:pStyle w:val="ListParagraph"/>
        <w:ind w:left="1080"/>
        <w:rPr>
          <w:rFonts w:ascii="Segoe UI" w:eastAsia="Segoe UI" w:hAnsi="Segoe UI" w:cs="Segoe UI"/>
          <w:color w:val="323130"/>
        </w:rPr>
      </w:pPr>
      <w:r>
        <w:rPr>
          <w:rFonts w:ascii="Segoe UI" w:eastAsia="Segoe UI" w:hAnsi="Segoe UI" w:cs="Segoe UI"/>
          <w:color w:val="323130"/>
        </w:rPr>
        <w:t>Trustee Lewis joined at 11:13 am.</w:t>
      </w:r>
    </w:p>
    <w:p w14:paraId="28346462" w14:textId="77777777" w:rsidR="00A83C61" w:rsidRDefault="00A83C61" w:rsidP="00A83C61">
      <w:pPr>
        <w:pStyle w:val="ListParagraph"/>
        <w:ind w:left="1080"/>
        <w:rPr>
          <w:rFonts w:ascii="Segoe UI" w:eastAsia="Segoe UI" w:hAnsi="Segoe UI" w:cs="Segoe UI"/>
          <w:color w:val="323130"/>
        </w:rPr>
      </w:pPr>
    </w:p>
    <w:p w14:paraId="7CFBBA4C" w14:textId="77777777" w:rsidR="00A83C61" w:rsidRDefault="00A83C61" w:rsidP="00A83C61">
      <w:pPr>
        <w:pStyle w:val="ListParagraph"/>
        <w:ind w:left="1080"/>
      </w:pPr>
      <w:r>
        <w:t xml:space="preserve">Trustee Behunin asked for further comment on the letter. Mr. Bell noted that he would add the same language to the </w:t>
      </w:r>
      <w:proofErr w:type="spellStart"/>
      <w:r>
        <w:t>Pinemær</w:t>
      </w:r>
      <w:proofErr w:type="spellEnd"/>
      <w:r>
        <w:t xml:space="preserve"> letter that we added to the Harmony Ranch letter.</w:t>
      </w:r>
    </w:p>
    <w:p w14:paraId="6026E660" w14:textId="77777777" w:rsidR="00A83C61" w:rsidRDefault="00A83C61" w:rsidP="00A83C61">
      <w:pPr>
        <w:pStyle w:val="ListParagraph"/>
        <w:ind w:left="1080"/>
      </w:pPr>
    </w:p>
    <w:p w14:paraId="4F60D8F3" w14:textId="77777777" w:rsidR="00A83C61" w:rsidRDefault="00A83C61" w:rsidP="00A83C61">
      <w:pPr>
        <w:pStyle w:val="ListParagraph"/>
        <w:ind w:left="1080"/>
      </w:pPr>
      <w:r>
        <w:t>Trustee Behunin motioned to approve the letter and asked for authorization to sign the letter on behalf of the board once the language was added and approved by counsel. Trustee Lewis seconded. No discussion. Motion approved in the affirmative.</w:t>
      </w:r>
    </w:p>
    <w:p w14:paraId="516FC794" w14:textId="77777777" w:rsidR="00A83C61" w:rsidRDefault="00A83C61" w:rsidP="00A83C61">
      <w:pPr>
        <w:pStyle w:val="ListParagraph"/>
        <w:ind w:left="1080"/>
      </w:pPr>
    </w:p>
    <w:p w14:paraId="484868C9" w14:textId="77777777" w:rsidR="00A83C61" w:rsidRDefault="00A83C61" w:rsidP="00A83C61">
      <w:pPr>
        <w:pStyle w:val="ListParagraph"/>
      </w:pPr>
    </w:p>
    <w:p w14:paraId="1CE8AFB4" w14:textId="77777777" w:rsidR="00A83C61" w:rsidRDefault="00A83C61" w:rsidP="00A83C61">
      <w:pPr>
        <w:pStyle w:val="ListParagraph"/>
        <w:numPr>
          <w:ilvl w:val="0"/>
          <w:numId w:val="1"/>
        </w:numPr>
      </w:pPr>
      <w:r>
        <w:t>Review and Approval of Letter to State Water Engineer</w:t>
      </w:r>
    </w:p>
    <w:p w14:paraId="25A94736" w14:textId="77777777" w:rsidR="00A83C61" w:rsidRDefault="00A83C61" w:rsidP="00A83C61">
      <w:pPr>
        <w:pStyle w:val="ListParagraph"/>
        <w:ind w:left="1080"/>
      </w:pPr>
    </w:p>
    <w:p w14:paraId="6A1DACA5" w14:textId="77777777" w:rsidR="00A83C61" w:rsidRDefault="00A83C61" w:rsidP="00A83C61">
      <w:pPr>
        <w:pStyle w:val="ListParagraph"/>
        <w:ind w:left="1080"/>
      </w:pPr>
      <w:r>
        <w:t>Trustee Behunin led the discussion about the letter to the State Water Engineer. He noted that Nordic Village Ventures received the approval for their exchange application, but the state engineer’s office designated the water system as a “domestic” system, which would not allow the water to be used in sewer/reuse system. Nordic Village Ventures is sending a request to the state water engineer asking for a review and redesignation as a “municipal” system. They need a letter from us stating that we are an active district that can provide water and sewer services.</w:t>
      </w:r>
    </w:p>
    <w:p w14:paraId="0F752177" w14:textId="77777777" w:rsidR="00A83C61" w:rsidRDefault="00A83C61" w:rsidP="00A83C61">
      <w:pPr>
        <w:pStyle w:val="ListParagraph"/>
        <w:ind w:left="1080"/>
      </w:pPr>
    </w:p>
    <w:p w14:paraId="1B919ECF" w14:textId="77777777" w:rsidR="00A83C61" w:rsidRDefault="00A83C61" w:rsidP="00A83C61">
      <w:pPr>
        <w:pStyle w:val="ListParagraph"/>
        <w:ind w:left="1080"/>
      </w:pPr>
      <w:r>
        <w:t>The draft of the letter was reviewed, and a change was made during the meeting to clarify that the district would absorb the existing water district authorized by the state division of drinking water.</w:t>
      </w:r>
    </w:p>
    <w:p w14:paraId="3C86371A" w14:textId="77777777" w:rsidR="00A83C61" w:rsidRDefault="00A83C61" w:rsidP="00A83C61">
      <w:pPr>
        <w:pStyle w:val="ListParagraph"/>
        <w:ind w:left="1080"/>
      </w:pPr>
    </w:p>
    <w:p w14:paraId="03FCBA5D" w14:textId="77777777" w:rsidR="00A83C61" w:rsidRDefault="00A83C61" w:rsidP="00A83C61">
      <w:pPr>
        <w:pStyle w:val="ListParagraph"/>
        <w:ind w:left="1080"/>
      </w:pPr>
      <w:r>
        <w:t>It was noted that the letter needed by noon today.</w:t>
      </w:r>
    </w:p>
    <w:p w14:paraId="11863411" w14:textId="77777777" w:rsidR="00A83C61" w:rsidRDefault="00A83C61" w:rsidP="00A83C61">
      <w:pPr>
        <w:pStyle w:val="ListParagraph"/>
        <w:ind w:left="1080"/>
      </w:pPr>
    </w:p>
    <w:p w14:paraId="64881F14" w14:textId="77777777" w:rsidR="00A83C61" w:rsidRDefault="00A83C61" w:rsidP="00A83C61">
      <w:pPr>
        <w:pStyle w:val="ListParagraph"/>
        <w:ind w:left="1080"/>
      </w:pPr>
      <w:r>
        <w:t xml:space="preserve">Trustee Behunin moved to approve the letter of intent to the state water engineer with the changes. Trustee </w:t>
      </w:r>
      <w:proofErr w:type="spellStart"/>
      <w:r>
        <w:t>Jouffray</w:t>
      </w:r>
      <w:proofErr w:type="spellEnd"/>
      <w:r>
        <w:t xml:space="preserve"> seconded. No discussion. Motion approved in the affirmative.</w:t>
      </w:r>
    </w:p>
    <w:p w14:paraId="551D373A" w14:textId="77777777" w:rsidR="00A83C61" w:rsidRDefault="00A83C61" w:rsidP="00A83C61">
      <w:pPr>
        <w:pStyle w:val="ListParagraph"/>
      </w:pPr>
    </w:p>
    <w:p w14:paraId="5CDC9AAA" w14:textId="77777777" w:rsidR="00A83C61" w:rsidRDefault="00A83C61" w:rsidP="00A83C61">
      <w:pPr>
        <w:pStyle w:val="ListParagraph"/>
        <w:numPr>
          <w:ilvl w:val="0"/>
          <w:numId w:val="1"/>
        </w:numPr>
      </w:pPr>
      <w:r>
        <w:t>Review and Approval of Rocky Mountain Power Easement</w:t>
      </w:r>
    </w:p>
    <w:p w14:paraId="1626497F" w14:textId="77777777" w:rsidR="00A83C61" w:rsidRDefault="00A83C61" w:rsidP="00A83C61">
      <w:pPr>
        <w:pStyle w:val="ListParagraph"/>
        <w:ind w:left="1080"/>
      </w:pPr>
    </w:p>
    <w:p w14:paraId="55DE4987" w14:textId="77777777" w:rsidR="00A83C61" w:rsidRDefault="00A83C61" w:rsidP="00A83C61">
      <w:pPr>
        <w:pStyle w:val="ListParagraph"/>
        <w:ind w:left="1080"/>
      </w:pPr>
      <w:r>
        <w:t xml:space="preserve">The easement request from Rocky Mountain power was discussed. Trustee Behunin noted that it was not imperative to </w:t>
      </w:r>
      <w:proofErr w:type="gramStart"/>
      <w:r>
        <w:t>make a decision</w:t>
      </w:r>
      <w:proofErr w:type="gramEnd"/>
      <w:r>
        <w:t xml:space="preserve"> today and that Rocky Mountain Power did not want to grant an easement to Nordic Village Ventures for the infrastructure easement as they preferred to grant the easement to the entity which would eventually own, operate and maintain the infrastructure.</w:t>
      </w:r>
    </w:p>
    <w:p w14:paraId="4BB7A951" w14:textId="77777777" w:rsidR="00A83C61" w:rsidRDefault="00A83C61" w:rsidP="00A83C61">
      <w:pPr>
        <w:pStyle w:val="ListParagraph"/>
        <w:ind w:left="1080"/>
      </w:pPr>
    </w:p>
    <w:p w14:paraId="5FE76A21" w14:textId="77777777" w:rsidR="00A83C61" w:rsidRDefault="00A83C61" w:rsidP="00A83C61">
      <w:pPr>
        <w:pStyle w:val="ListParagraph"/>
        <w:ind w:left="1080"/>
      </w:pPr>
      <w:r>
        <w:t>Discuss was held and it was decided to review the letter over the next month and bring it back to the board.</w:t>
      </w:r>
    </w:p>
    <w:p w14:paraId="4BDF6ECC" w14:textId="77777777" w:rsidR="00A83C61" w:rsidRDefault="00A83C61" w:rsidP="00A83C61">
      <w:pPr>
        <w:pStyle w:val="ListParagraph"/>
      </w:pPr>
    </w:p>
    <w:p w14:paraId="55AA56C8" w14:textId="77777777" w:rsidR="00A83C61" w:rsidRDefault="00A83C61" w:rsidP="00A83C61">
      <w:pPr>
        <w:pStyle w:val="ListParagraph"/>
        <w:numPr>
          <w:ilvl w:val="0"/>
          <w:numId w:val="1"/>
        </w:numPr>
      </w:pPr>
      <w:r>
        <w:t>Review and Approval of District Funding</w:t>
      </w:r>
    </w:p>
    <w:p w14:paraId="02D02C39" w14:textId="77777777" w:rsidR="00A83C61" w:rsidRDefault="00A83C61" w:rsidP="00A83C61">
      <w:pPr>
        <w:pStyle w:val="ListParagraph"/>
        <w:ind w:left="1080"/>
      </w:pPr>
    </w:p>
    <w:p w14:paraId="073D39F6" w14:textId="77777777" w:rsidR="00A83C61" w:rsidRDefault="00A83C61" w:rsidP="00A83C61">
      <w:pPr>
        <w:pStyle w:val="ListParagraph"/>
        <w:ind w:left="1080"/>
      </w:pPr>
      <w:r>
        <w:t>Mr. Bell indicated that he had sent a draft of the loan agreement to the trustees and that if they were fine with the draft, he would send it along to the property owner—Nordic Village Ventures.</w:t>
      </w:r>
    </w:p>
    <w:p w14:paraId="52E54F23" w14:textId="77777777" w:rsidR="00A83C61" w:rsidRDefault="00A83C61" w:rsidP="00A83C61">
      <w:pPr>
        <w:pStyle w:val="ListParagraph"/>
        <w:ind w:left="1080"/>
      </w:pPr>
    </w:p>
    <w:p w14:paraId="4219C819" w14:textId="77777777" w:rsidR="00A83C61" w:rsidRDefault="00A83C61" w:rsidP="00A83C61">
      <w:pPr>
        <w:pStyle w:val="ListParagraph"/>
        <w:ind w:left="1080"/>
      </w:pPr>
      <w:r>
        <w:t>The trustees indicated they were fine and to send the draft to Nordic Village Ventures for review.</w:t>
      </w:r>
    </w:p>
    <w:p w14:paraId="721E4231" w14:textId="77777777" w:rsidR="00A83C61" w:rsidRDefault="00A83C61" w:rsidP="00A83C61">
      <w:pPr>
        <w:pStyle w:val="ListParagraph"/>
        <w:ind w:left="1080"/>
      </w:pPr>
    </w:p>
    <w:p w14:paraId="0DDE4D36" w14:textId="77777777" w:rsidR="00A83C61" w:rsidRDefault="00A83C61" w:rsidP="00A83C61">
      <w:pPr>
        <w:pStyle w:val="ListParagraph"/>
        <w:ind w:left="1080"/>
      </w:pPr>
    </w:p>
    <w:p w14:paraId="2444CA64" w14:textId="77777777" w:rsidR="00A83C61" w:rsidRDefault="00A83C61" w:rsidP="00A83C61">
      <w:pPr>
        <w:pStyle w:val="ListParagraph"/>
      </w:pPr>
    </w:p>
    <w:p w14:paraId="7E151386" w14:textId="77777777" w:rsidR="00A83C61" w:rsidRDefault="00A83C61" w:rsidP="00A83C61">
      <w:pPr>
        <w:pStyle w:val="ListParagraph"/>
        <w:numPr>
          <w:ilvl w:val="0"/>
          <w:numId w:val="1"/>
        </w:numPr>
      </w:pPr>
      <w:r>
        <w:t>Review and Approval of Legal Counsel Engagement</w:t>
      </w:r>
    </w:p>
    <w:p w14:paraId="099AFA89" w14:textId="77777777" w:rsidR="00A83C61" w:rsidRDefault="00A83C61" w:rsidP="00A83C61">
      <w:pPr>
        <w:pStyle w:val="ListParagraph"/>
        <w:ind w:left="1080"/>
      </w:pPr>
    </w:p>
    <w:p w14:paraId="198A212E" w14:textId="77777777" w:rsidR="00A83C61" w:rsidRDefault="00A83C61" w:rsidP="00A83C61">
      <w:pPr>
        <w:pStyle w:val="ListParagraph"/>
        <w:ind w:left="1080"/>
      </w:pPr>
      <w:r>
        <w:t>Trustee Behunin turned the time to Mr. Bell to discuss legal counsel engagement. Mr. Bell indicated he was still preparing an engagement agreement for the district to consider. He hopes to have that finalized and prepared for the March board meeting.</w:t>
      </w:r>
    </w:p>
    <w:p w14:paraId="63279928" w14:textId="77777777" w:rsidR="00A83C61" w:rsidRDefault="00A83C61" w:rsidP="00A83C61"/>
    <w:p w14:paraId="012B7D42" w14:textId="77777777" w:rsidR="00A83C61" w:rsidRDefault="00A83C61" w:rsidP="00A83C61">
      <w:pPr>
        <w:pStyle w:val="ListParagraph"/>
        <w:numPr>
          <w:ilvl w:val="0"/>
          <w:numId w:val="1"/>
        </w:numPr>
      </w:pPr>
      <w:r>
        <w:t>Discussion on Annexation Procedures</w:t>
      </w:r>
    </w:p>
    <w:p w14:paraId="7C710BC3" w14:textId="77777777" w:rsidR="00A83C61" w:rsidRDefault="00A83C61" w:rsidP="00A83C61">
      <w:pPr>
        <w:pStyle w:val="ListParagraph"/>
        <w:ind w:left="1080"/>
      </w:pPr>
    </w:p>
    <w:p w14:paraId="17DD404A" w14:textId="77777777" w:rsidR="00A83C61" w:rsidRDefault="00A83C61" w:rsidP="00A83C61">
      <w:pPr>
        <w:pStyle w:val="ListParagraph"/>
        <w:ind w:left="1080"/>
      </w:pPr>
      <w:r>
        <w:t>Trustee Behunin turned the time to Mr. Bell to discuss the “annexation checklist.”  Mr. Bell indicated he was still preparing that document for the district to consider. He hopes to have that finalized and prepared for the March board meeting.</w:t>
      </w:r>
    </w:p>
    <w:p w14:paraId="1DF80CE9" w14:textId="77777777" w:rsidR="00A83C61" w:rsidRDefault="00A83C61" w:rsidP="00A83C61">
      <w:pPr>
        <w:pStyle w:val="ListParagraph"/>
        <w:ind w:left="1080"/>
      </w:pPr>
    </w:p>
    <w:p w14:paraId="5013F8B2" w14:textId="77777777" w:rsidR="00A83C61" w:rsidRDefault="00A83C61" w:rsidP="00A83C61"/>
    <w:p w14:paraId="2938AB64" w14:textId="77777777" w:rsidR="00A83C61" w:rsidRDefault="00A83C61" w:rsidP="00A83C61">
      <w:pPr>
        <w:pStyle w:val="ListParagraph"/>
        <w:numPr>
          <w:ilvl w:val="0"/>
          <w:numId w:val="1"/>
        </w:numPr>
      </w:pPr>
      <w:r>
        <w:t>Information and Reports</w:t>
      </w:r>
    </w:p>
    <w:p w14:paraId="7E13F64A" w14:textId="77777777" w:rsidR="00A83C61" w:rsidRDefault="00A83C61" w:rsidP="00A83C61">
      <w:pPr>
        <w:pStyle w:val="ListParagraph"/>
        <w:numPr>
          <w:ilvl w:val="1"/>
          <w:numId w:val="1"/>
        </w:numPr>
      </w:pPr>
      <w:r>
        <w:t>Chair, Mr. Behunin</w:t>
      </w:r>
    </w:p>
    <w:p w14:paraId="5EDC625A" w14:textId="77777777" w:rsidR="00A83C61" w:rsidRDefault="00A83C61" w:rsidP="00A83C61">
      <w:pPr>
        <w:pStyle w:val="ListParagraph"/>
        <w:ind w:left="1440"/>
      </w:pPr>
      <w:r>
        <w:t xml:space="preserve">Trustee Behunin noted the lawsuit that was filed against Weber County and the CRA that was formed to help provide funding to build the water and sewer systems that the district would eventually own, operate and maintain. Mr. Bell noted that we should watch that closely and have a discussion at some point as to </w:t>
      </w:r>
      <w:proofErr w:type="gramStart"/>
      <w:r>
        <w:t>whether or not</w:t>
      </w:r>
      <w:proofErr w:type="gramEnd"/>
      <w:r>
        <w:t xml:space="preserve"> the district and/or others might intervene.</w:t>
      </w:r>
    </w:p>
    <w:p w14:paraId="47B5FF12" w14:textId="77777777" w:rsidR="00A83C61" w:rsidRDefault="00A83C61" w:rsidP="00A83C61">
      <w:pPr>
        <w:pStyle w:val="ListParagraph"/>
        <w:ind w:left="1440"/>
      </w:pPr>
    </w:p>
    <w:p w14:paraId="2C07305B" w14:textId="77777777" w:rsidR="00A83C61" w:rsidRDefault="00A83C61" w:rsidP="00A83C61">
      <w:pPr>
        <w:pStyle w:val="ListParagraph"/>
        <w:ind w:left="1440"/>
      </w:pPr>
      <w:r>
        <w:t>Trustee Behunin also noted he was working on a district website and getting a “.gov” URL.</w:t>
      </w:r>
    </w:p>
    <w:p w14:paraId="2AD6CC3B" w14:textId="77777777" w:rsidR="00A83C61" w:rsidRDefault="00A83C61" w:rsidP="00A83C61">
      <w:pPr>
        <w:pStyle w:val="ListParagraph"/>
        <w:numPr>
          <w:ilvl w:val="1"/>
          <w:numId w:val="1"/>
        </w:numPr>
      </w:pPr>
      <w:r>
        <w:t xml:space="preserve">Clark, Mr. </w:t>
      </w:r>
      <w:proofErr w:type="spellStart"/>
      <w:r>
        <w:t>Jouffray</w:t>
      </w:r>
      <w:proofErr w:type="spellEnd"/>
      <w:r>
        <w:t>—no report.</w:t>
      </w:r>
    </w:p>
    <w:p w14:paraId="0D65BD9E" w14:textId="77777777" w:rsidR="00A83C61" w:rsidRDefault="00A83C61" w:rsidP="00A83C61">
      <w:pPr>
        <w:pStyle w:val="ListParagraph"/>
        <w:numPr>
          <w:ilvl w:val="1"/>
          <w:numId w:val="1"/>
        </w:numPr>
      </w:pPr>
      <w:r>
        <w:t>Treasurer, Mr. Lewis—no report.</w:t>
      </w:r>
    </w:p>
    <w:p w14:paraId="13280322" w14:textId="77777777" w:rsidR="00A83C61" w:rsidRDefault="00A83C61" w:rsidP="00A83C61">
      <w:pPr>
        <w:pStyle w:val="ListParagraph"/>
        <w:numPr>
          <w:ilvl w:val="1"/>
          <w:numId w:val="1"/>
        </w:numPr>
      </w:pPr>
      <w:r>
        <w:t>Legal Counsel, Mr. Bell—indicated everything he had was covered.</w:t>
      </w:r>
    </w:p>
    <w:p w14:paraId="010CF3B1" w14:textId="77777777" w:rsidR="00A83C61" w:rsidRDefault="00A83C61" w:rsidP="00A83C61">
      <w:pPr>
        <w:pStyle w:val="ListParagraph"/>
        <w:numPr>
          <w:ilvl w:val="1"/>
          <w:numId w:val="1"/>
        </w:numPr>
      </w:pPr>
      <w:r>
        <w:t>Engineer—no report</w:t>
      </w:r>
    </w:p>
    <w:p w14:paraId="68ED7396" w14:textId="77777777" w:rsidR="00A83C61" w:rsidRDefault="00A83C61" w:rsidP="00A83C61">
      <w:pPr>
        <w:ind w:left="1080"/>
      </w:pPr>
    </w:p>
    <w:p w14:paraId="78783AB9" w14:textId="77777777" w:rsidR="00A83C61" w:rsidRDefault="00A83C61" w:rsidP="00A83C61">
      <w:pPr>
        <w:pStyle w:val="ListParagraph"/>
        <w:numPr>
          <w:ilvl w:val="0"/>
          <w:numId w:val="1"/>
        </w:numPr>
      </w:pPr>
      <w:r w:rsidRPr="00337AD6">
        <w:rPr>
          <w:u w:val="single"/>
        </w:rPr>
        <w:t>Closed Session (if needed):</w:t>
      </w:r>
      <w:r>
        <w:t xml:space="preserve"> Discussion of "Closed Meeting" Topics, Utah Code Annotated § 52-4-205</w:t>
      </w:r>
      <w:r>
        <w:rPr>
          <w:rStyle w:val="FootnoteReference"/>
        </w:rPr>
        <w:footnoteReference w:id="1"/>
      </w:r>
    </w:p>
    <w:p w14:paraId="3771D2D4" w14:textId="77777777" w:rsidR="00A83C61" w:rsidRDefault="00A83C61" w:rsidP="00A83C61">
      <w:pPr>
        <w:pStyle w:val="ListParagraph"/>
        <w:ind w:left="1080"/>
        <w:rPr>
          <w:u w:val="single"/>
        </w:rPr>
      </w:pPr>
    </w:p>
    <w:p w14:paraId="24B1E004" w14:textId="77777777" w:rsidR="00A83C61" w:rsidRPr="00A25132" w:rsidRDefault="00A83C61" w:rsidP="00A83C61">
      <w:pPr>
        <w:pStyle w:val="ListParagraph"/>
        <w:ind w:left="1080"/>
      </w:pPr>
      <w:r>
        <w:t>Not needed.</w:t>
      </w:r>
    </w:p>
    <w:p w14:paraId="56EBBA7D" w14:textId="77777777" w:rsidR="00A83C61" w:rsidRDefault="00A83C61" w:rsidP="00A83C61">
      <w:pPr>
        <w:pStyle w:val="ListParagraph"/>
        <w:ind w:left="1080"/>
      </w:pPr>
    </w:p>
    <w:p w14:paraId="2C5E40BA" w14:textId="77777777" w:rsidR="00A83C61" w:rsidRDefault="00A83C61" w:rsidP="00A83C61">
      <w:pPr>
        <w:pStyle w:val="ListParagraph"/>
        <w:numPr>
          <w:ilvl w:val="0"/>
          <w:numId w:val="1"/>
        </w:numPr>
      </w:pPr>
      <w:r>
        <w:t>Next Meeting: March 10, 2025, 11:00 a.m.</w:t>
      </w:r>
    </w:p>
    <w:p w14:paraId="36E5E7F4" w14:textId="77777777" w:rsidR="00A83C61" w:rsidRDefault="00A83C61" w:rsidP="00A83C61">
      <w:pPr>
        <w:ind w:left="360"/>
      </w:pPr>
    </w:p>
    <w:p w14:paraId="2D0040F3" w14:textId="77777777" w:rsidR="00A83C61" w:rsidRPr="0076596A" w:rsidRDefault="00A83C61" w:rsidP="00A83C61">
      <w:pPr>
        <w:pStyle w:val="ListParagraph"/>
        <w:numPr>
          <w:ilvl w:val="0"/>
          <w:numId w:val="1"/>
        </w:numPr>
      </w:pPr>
      <w:r w:rsidRPr="00337AD6">
        <w:rPr>
          <w:u w:val="single"/>
        </w:rPr>
        <w:t>Adjournment</w:t>
      </w:r>
      <w:r>
        <w:t>. Trustee Lewis moved to adjourn at 11:38 AM.</w:t>
      </w:r>
    </w:p>
    <w:p w14:paraId="7159C244"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579EC" w14:textId="77777777" w:rsidR="00A83C61" w:rsidRDefault="00A83C61" w:rsidP="00A83C61">
      <w:r>
        <w:separator/>
      </w:r>
    </w:p>
  </w:endnote>
  <w:endnote w:type="continuationSeparator" w:id="0">
    <w:p w14:paraId="76DB442F" w14:textId="77777777" w:rsidR="00A83C61" w:rsidRDefault="00A83C61" w:rsidP="00A83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0D02B" w14:textId="77777777" w:rsidR="00A83C61" w:rsidRDefault="00A83C61" w:rsidP="00A83C61">
      <w:r>
        <w:separator/>
      </w:r>
    </w:p>
  </w:footnote>
  <w:footnote w:type="continuationSeparator" w:id="0">
    <w:p w14:paraId="6A537E81" w14:textId="77777777" w:rsidR="00A83C61" w:rsidRDefault="00A83C61" w:rsidP="00A83C61">
      <w:r>
        <w:continuationSeparator/>
      </w:r>
    </w:p>
  </w:footnote>
  <w:footnote w:id="1">
    <w:p w14:paraId="7DC884CA" w14:textId="77777777" w:rsidR="00A83C61" w:rsidRDefault="00A83C61" w:rsidP="00A83C6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1419D"/>
    <w:multiLevelType w:val="hybridMultilevel"/>
    <w:tmpl w:val="FD0C8326"/>
    <w:lvl w:ilvl="0" w:tplc="FFFFFFFF">
      <w:start w:val="1"/>
      <w:numFmt w:val="decimal"/>
      <w:lvlText w:val="%1."/>
      <w:lvlJc w:val="left"/>
      <w:pPr>
        <w:ind w:left="1080" w:hanging="720"/>
      </w:pPr>
      <w:rPr>
        <w:rFonts w:hint="default"/>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4186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C61"/>
    <w:rsid w:val="00230913"/>
    <w:rsid w:val="00566EF3"/>
    <w:rsid w:val="006569C7"/>
    <w:rsid w:val="006C247F"/>
    <w:rsid w:val="00847BC4"/>
    <w:rsid w:val="0094298F"/>
    <w:rsid w:val="009A6D5D"/>
    <w:rsid w:val="00A83C61"/>
    <w:rsid w:val="00DA3215"/>
    <w:rsid w:val="00F8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665F693"/>
  <w15:chartTrackingRefBased/>
  <w15:docId w15:val="{A055952C-B6E1-424A-B903-EB66BA10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61"/>
    <w:pPr>
      <w:spacing w:after="0" w:line="240" w:lineRule="auto"/>
    </w:pPr>
    <w:rPr>
      <w:kern w:val="0"/>
      <w14:ligatures w14:val="none"/>
    </w:rPr>
  </w:style>
  <w:style w:type="paragraph" w:styleId="Heading1">
    <w:name w:val="heading 1"/>
    <w:basedOn w:val="Normal"/>
    <w:next w:val="Normal"/>
    <w:link w:val="Heading1Char"/>
    <w:uiPriority w:val="9"/>
    <w:qFormat/>
    <w:rsid w:val="00A83C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C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C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C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C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C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C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C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C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C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C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C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C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3C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3C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3C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3C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3C61"/>
    <w:rPr>
      <w:rFonts w:eastAsiaTheme="majorEastAsia" w:cstheme="majorBidi"/>
      <w:color w:val="272727" w:themeColor="text1" w:themeTint="D8"/>
    </w:rPr>
  </w:style>
  <w:style w:type="paragraph" w:styleId="Title">
    <w:name w:val="Title"/>
    <w:basedOn w:val="Normal"/>
    <w:next w:val="Normal"/>
    <w:link w:val="TitleChar"/>
    <w:uiPriority w:val="10"/>
    <w:qFormat/>
    <w:rsid w:val="00A83C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C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C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C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3C61"/>
    <w:pPr>
      <w:spacing w:before="160"/>
      <w:jc w:val="center"/>
    </w:pPr>
    <w:rPr>
      <w:i/>
      <w:iCs/>
      <w:color w:val="404040" w:themeColor="text1" w:themeTint="BF"/>
    </w:rPr>
  </w:style>
  <w:style w:type="character" w:customStyle="1" w:styleId="QuoteChar">
    <w:name w:val="Quote Char"/>
    <w:basedOn w:val="DefaultParagraphFont"/>
    <w:link w:val="Quote"/>
    <w:uiPriority w:val="29"/>
    <w:rsid w:val="00A83C61"/>
    <w:rPr>
      <w:i/>
      <w:iCs/>
      <w:color w:val="404040" w:themeColor="text1" w:themeTint="BF"/>
    </w:rPr>
  </w:style>
  <w:style w:type="paragraph" w:styleId="ListParagraph">
    <w:name w:val="List Paragraph"/>
    <w:basedOn w:val="Normal"/>
    <w:uiPriority w:val="1"/>
    <w:qFormat/>
    <w:rsid w:val="00A83C61"/>
    <w:pPr>
      <w:ind w:left="720"/>
      <w:contextualSpacing/>
    </w:pPr>
  </w:style>
  <w:style w:type="character" w:styleId="IntenseEmphasis">
    <w:name w:val="Intense Emphasis"/>
    <w:basedOn w:val="DefaultParagraphFont"/>
    <w:uiPriority w:val="21"/>
    <w:qFormat/>
    <w:rsid w:val="00A83C61"/>
    <w:rPr>
      <w:i/>
      <w:iCs/>
      <w:color w:val="0F4761" w:themeColor="accent1" w:themeShade="BF"/>
    </w:rPr>
  </w:style>
  <w:style w:type="paragraph" w:styleId="IntenseQuote">
    <w:name w:val="Intense Quote"/>
    <w:basedOn w:val="Normal"/>
    <w:next w:val="Normal"/>
    <w:link w:val="IntenseQuoteChar"/>
    <w:uiPriority w:val="30"/>
    <w:qFormat/>
    <w:rsid w:val="00A83C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3C61"/>
    <w:rPr>
      <w:i/>
      <w:iCs/>
      <w:color w:val="0F4761" w:themeColor="accent1" w:themeShade="BF"/>
    </w:rPr>
  </w:style>
  <w:style w:type="character" w:styleId="IntenseReference">
    <w:name w:val="Intense Reference"/>
    <w:basedOn w:val="DefaultParagraphFont"/>
    <w:uiPriority w:val="32"/>
    <w:qFormat/>
    <w:rsid w:val="00A83C61"/>
    <w:rPr>
      <w:b/>
      <w:bCs/>
      <w:smallCaps/>
      <w:color w:val="0F4761" w:themeColor="accent1" w:themeShade="BF"/>
      <w:spacing w:val="5"/>
    </w:rPr>
  </w:style>
  <w:style w:type="character" w:styleId="Hyperlink">
    <w:name w:val="Hyperlink"/>
    <w:basedOn w:val="DefaultParagraphFont"/>
    <w:uiPriority w:val="99"/>
    <w:unhideWhenUsed/>
    <w:rsid w:val="00A83C61"/>
    <w:rPr>
      <w:color w:val="467886" w:themeColor="hyperlink"/>
      <w:u w:val="single"/>
    </w:rPr>
  </w:style>
  <w:style w:type="paragraph" w:styleId="FootnoteText">
    <w:name w:val="footnote text"/>
    <w:basedOn w:val="Normal"/>
    <w:link w:val="FootnoteTextChar"/>
    <w:uiPriority w:val="99"/>
    <w:semiHidden/>
    <w:unhideWhenUsed/>
    <w:rsid w:val="00A83C61"/>
    <w:rPr>
      <w:sz w:val="20"/>
      <w:szCs w:val="20"/>
    </w:rPr>
  </w:style>
  <w:style w:type="character" w:customStyle="1" w:styleId="FootnoteTextChar">
    <w:name w:val="Footnote Text Char"/>
    <w:basedOn w:val="DefaultParagraphFont"/>
    <w:link w:val="FootnoteText"/>
    <w:uiPriority w:val="99"/>
    <w:semiHidden/>
    <w:rsid w:val="00A83C61"/>
    <w:rPr>
      <w:kern w:val="0"/>
      <w:sz w:val="20"/>
      <w:szCs w:val="20"/>
      <w14:ligatures w14:val="none"/>
    </w:rPr>
  </w:style>
  <w:style w:type="character" w:styleId="FootnoteReference">
    <w:name w:val="footnote reference"/>
    <w:basedOn w:val="DefaultParagraphFont"/>
    <w:uiPriority w:val="99"/>
    <w:semiHidden/>
    <w:unhideWhenUsed/>
    <w:rsid w:val="00A83C61"/>
    <w:rPr>
      <w:vertAlign w:val="superscript"/>
    </w:rPr>
  </w:style>
  <w:style w:type="character" w:styleId="CommentReference">
    <w:name w:val="annotation reference"/>
    <w:basedOn w:val="DefaultParagraphFont"/>
    <w:uiPriority w:val="99"/>
    <w:semiHidden/>
    <w:unhideWhenUsed/>
    <w:rsid w:val="00A83C6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1143</Words>
  <Characters>6521</Characters>
  <Application>Microsoft Office Word</Application>
  <DocSecurity>0</DocSecurity>
  <Lines>54</Lines>
  <Paragraphs>15</Paragraphs>
  <ScaleCrop>false</ScaleCrop>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2</cp:revision>
  <dcterms:created xsi:type="dcterms:W3CDTF">2025-04-15T13:06:00Z</dcterms:created>
  <dcterms:modified xsi:type="dcterms:W3CDTF">2025-04-15T13:06:00Z</dcterms:modified>
</cp:coreProperties>
</file>