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53F6" w:rsidRDefault="009521B4" w:rsidP="007E127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  <w:sz w:val="36"/>
          <w:szCs w:val="36"/>
        </w:rPr>
      </w:pPr>
      <w:r>
        <w:rPr>
          <w:b/>
          <w:sz w:val="36"/>
          <w:szCs w:val="36"/>
        </w:rPr>
        <w:t xml:space="preserve">    </w:t>
      </w:r>
      <w:r>
        <w:rPr>
          <w:noProof/>
        </w:rPr>
        <w:drawing>
          <wp:anchor distT="0" distB="0" distL="114300" distR="114300" simplePos="0" relativeHeight="251658240" behindDoc="0" locked="0" layoutInCell="1" hidden="0" allowOverlap="1">
            <wp:simplePos x="0" y="0"/>
            <wp:positionH relativeFrom="column">
              <wp:posOffset>2718435</wp:posOffset>
            </wp:positionH>
            <wp:positionV relativeFrom="paragraph">
              <wp:posOffset>180975</wp:posOffset>
            </wp:positionV>
            <wp:extent cx="1234440" cy="434340"/>
            <wp:effectExtent l="0" t="0" r="0" b="0"/>
            <wp:wrapSquare wrapText="bothSides" distT="0" distB="0" distL="114300" distR="114300"/>
            <wp:docPr id="57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34440" cy="43434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E653F6" w:rsidRDefault="00E653F6" w:rsidP="007E127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  <w:sz w:val="28"/>
          <w:szCs w:val="28"/>
        </w:rPr>
      </w:pPr>
    </w:p>
    <w:p w:rsidR="00E653F6" w:rsidRDefault="009521B4" w:rsidP="007E127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</w:t>
      </w:r>
    </w:p>
    <w:p w:rsidR="00E653F6" w:rsidRDefault="009521B4" w:rsidP="007E127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Agenda</w:t>
      </w:r>
    </w:p>
    <w:p w:rsidR="00E653F6" w:rsidRDefault="00E653F6" w:rsidP="007E127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sz w:val="28"/>
          <w:szCs w:val="28"/>
        </w:rPr>
      </w:pPr>
    </w:p>
    <w:p w:rsidR="00E653F6" w:rsidRDefault="009521B4" w:rsidP="007E127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Monday: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sz w:val="24"/>
          <w:szCs w:val="24"/>
        </w:rPr>
        <w:t xml:space="preserve">April 14th, 2025 </w:t>
      </w:r>
      <w:r>
        <w:rPr>
          <w:color w:val="000000"/>
          <w:sz w:val="24"/>
          <w:szCs w:val="24"/>
        </w:rPr>
        <w:tab/>
        <w:t>4:45-6:</w:t>
      </w:r>
      <w:r>
        <w:rPr>
          <w:sz w:val="24"/>
          <w:szCs w:val="24"/>
        </w:rPr>
        <w:t xml:space="preserve">00 </w:t>
      </w:r>
      <w:r>
        <w:rPr>
          <w:color w:val="000000"/>
          <w:sz w:val="24"/>
          <w:szCs w:val="24"/>
        </w:rPr>
        <w:t>pm</w:t>
      </w:r>
    </w:p>
    <w:p w:rsidR="00E653F6" w:rsidRDefault="009521B4" w:rsidP="007E127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4"/>
          <w:szCs w:val="24"/>
          <w:highlight w:val="white"/>
        </w:rPr>
      </w:pPr>
      <w:r>
        <w:rPr>
          <w:b/>
          <w:color w:val="000000"/>
          <w:sz w:val="24"/>
          <w:szCs w:val="24"/>
        </w:rPr>
        <w:t xml:space="preserve">Meeting Location: </w:t>
      </w:r>
      <w:r>
        <w:rPr>
          <w:color w:val="000000"/>
          <w:sz w:val="24"/>
          <w:szCs w:val="24"/>
        </w:rPr>
        <w:tab/>
        <w:t>Davis Catalyst Center</w:t>
      </w:r>
      <w:r>
        <w:rPr>
          <w:sz w:val="24"/>
          <w:szCs w:val="24"/>
        </w:rPr>
        <w:t xml:space="preserve">: 1265 </w:t>
      </w:r>
      <w:proofErr w:type="spellStart"/>
      <w:r>
        <w:rPr>
          <w:sz w:val="24"/>
          <w:szCs w:val="24"/>
        </w:rPr>
        <w:t>Sportsplex</w:t>
      </w:r>
      <w:proofErr w:type="spellEnd"/>
      <w:r>
        <w:rPr>
          <w:sz w:val="24"/>
          <w:szCs w:val="24"/>
        </w:rPr>
        <w:t xml:space="preserve"> Dr. Kaysville, UT 84037</w:t>
      </w:r>
    </w:p>
    <w:p w:rsidR="00E653F6" w:rsidRDefault="009521B4" w:rsidP="007E127A">
      <w:pPr>
        <w:pBdr>
          <w:top w:val="nil"/>
          <w:left w:val="nil"/>
          <w:bottom w:val="nil"/>
          <w:right w:val="nil"/>
          <w:between w:val="nil"/>
        </w:pBdr>
        <w:tabs>
          <w:tab w:val="center" w:pos="5256"/>
        </w:tabs>
        <w:spacing w:after="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hidden="0" allowOverlap="1">
                <wp:simplePos x="0" y="0"/>
                <wp:positionH relativeFrom="column">
                  <wp:posOffset>-114299</wp:posOffset>
                </wp:positionH>
                <wp:positionV relativeFrom="paragraph">
                  <wp:posOffset>63500</wp:posOffset>
                </wp:positionV>
                <wp:extent cx="0" cy="12700"/>
                <wp:effectExtent l="0" t="0" r="0" b="0"/>
                <wp:wrapNone/>
                <wp:docPr id="54" name="Straight Arrow Connector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1883663" y="3780000"/>
                          <a:ext cx="692467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A5A5A5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cr="http://schemas.microsoft.com/office/comments/2020/reactions" xmlns="http://schemas.microsoft.com/office/tasks/2019/documenttasks" xmlns:w16cid="http://schemas.microsoft.com/office/word/2016/wordml/cid" xmlns:w16cex="http://schemas.microsoft.com/office/word/2018/wordml/cex" xmlns:w16="http://schemas.microsoft.com/office/word/2018/wordml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-114299</wp:posOffset>
                </wp:positionH>
                <wp:positionV relativeFrom="paragraph">
                  <wp:posOffset>63500</wp:posOffset>
                </wp:positionV>
                <wp:extent cx="0" cy="12700"/>
                <wp:effectExtent b="0" l="0" r="0" t="0"/>
                <wp:wrapNone/>
                <wp:docPr id="54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tbl>
      <w:tblPr>
        <w:tblStyle w:val="a4"/>
        <w:tblW w:w="1093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2385"/>
        <w:gridCol w:w="5445"/>
        <w:gridCol w:w="3105"/>
      </w:tblGrid>
      <w:tr w:rsidR="00E653F6">
        <w:trPr>
          <w:trHeight w:val="414"/>
        </w:trPr>
        <w:tc>
          <w:tcPr>
            <w:tcW w:w="2385" w:type="dxa"/>
          </w:tcPr>
          <w:p w:rsidR="00E653F6" w:rsidRDefault="009521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Time</w:t>
            </w:r>
          </w:p>
        </w:tc>
        <w:tc>
          <w:tcPr>
            <w:tcW w:w="5445" w:type="dxa"/>
          </w:tcPr>
          <w:p w:rsidR="00E653F6" w:rsidRDefault="009521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Topic</w:t>
            </w:r>
          </w:p>
        </w:tc>
        <w:tc>
          <w:tcPr>
            <w:tcW w:w="3105" w:type="dxa"/>
          </w:tcPr>
          <w:p w:rsidR="00E653F6" w:rsidRDefault="009521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4"/>
                <w:szCs w:val="24"/>
              </w:rPr>
            </w:pPr>
            <w:bookmarkStart w:id="0" w:name="_heading=h.30j0zll" w:colFirst="0" w:colLast="0"/>
            <w:bookmarkEnd w:id="0"/>
            <w:r>
              <w:rPr>
                <w:b/>
                <w:color w:val="000000"/>
                <w:sz w:val="24"/>
                <w:szCs w:val="24"/>
              </w:rPr>
              <w:t>Presenter</w:t>
            </w:r>
          </w:p>
        </w:tc>
      </w:tr>
      <w:tr w:rsidR="00E653F6">
        <w:trPr>
          <w:trHeight w:val="504"/>
        </w:trPr>
        <w:tc>
          <w:tcPr>
            <w:tcW w:w="2385" w:type="dxa"/>
          </w:tcPr>
          <w:p w:rsidR="00E653F6" w:rsidRDefault="009521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4:45-5:00 pm</w:t>
            </w:r>
          </w:p>
        </w:tc>
        <w:tc>
          <w:tcPr>
            <w:tcW w:w="5445" w:type="dxa"/>
          </w:tcPr>
          <w:p w:rsidR="00E653F6" w:rsidRDefault="009521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Dinner</w:t>
            </w:r>
          </w:p>
        </w:tc>
        <w:tc>
          <w:tcPr>
            <w:tcW w:w="3105" w:type="dxa"/>
          </w:tcPr>
          <w:p w:rsidR="00E653F6" w:rsidRDefault="00E653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E653F6">
        <w:trPr>
          <w:trHeight w:val="504"/>
        </w:trPr>
        <w:tc>
          <w:tcPr>
            <w:tcW w:w="2385" w:type="dxa"/>
          </w:tcPr>
          <w:p w:rsidR="00E653F6" w:rsidRDefault="009521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5:00-5:</w:t>
            </w:r>
            <w:r>
              <w:rPr>
                <w:sz w:val="24"/>
                <w:szCs w:val="24"/>
              </w:rPr>
              <w:t>05</w:t>
            </w:r>
            <w:r>
              <w:rPr>
                <w:color w:val="000000"/>
                <w:sz w:val="24"/>
                <w:szCs w:val="24"/>
              </w:rPr>
              <w:t xml:space="preserve"> pm</w:t>
            </w:r>
          </w:p>
        </w:tc>
        <w:tc>
          <w:tcPr>
            <w:tcW w:w="5445" w:type="dxa"/>
          </w:tcPr>
          <w:p w:rsidR="00E653F6" w:rsidRDefault="009521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1. Welcome-Introductions </w:t>
            </w:r>
          </w:p>
        </w:tc>
        <w:tc>
          <w:tcPr>
            <w:tcW w:w="3105" w:type="dxa"/>
          </w:tcPr>
          <w:p w:rsidR="00E653F6" w:rsidRDefault="009521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Mayor Tran</w:t>
            </w:r>
          </w:p>
        </w:tc>
      </w:tr>
      <w:tr w:rsidR="00E653F6">
        <w:trPr>
          <w:trHeight w:val="504"/>
        </w:trPr>
        <w:tc>
          <w:tcPr>
            <w:tcW w:w="2385" w:type="dxa"/>
          </w:tcPr>
          <w:p w:rsidR="00E653F6" w:rsidRDefault="00E653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5445" w:type="dxa"/>
          </w:tcPr>
          <w:p w:rsidR="00E653F6" w:rsidRDefault="009521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1.1 Prayer</w:t>
            </w:r>
          </w:p>
        </w:tc>
        <w:tc>
          <w:tcPr>
            <w:tcW w:w="3105" w:type="dxa"/>
          </w:tcPr>
          <w:p w:rsidR="00E653F6" w:rsidRDefault="009521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TBD</w:t>
            </w:r>
          </w:p>
        </w:tc>
      </w:tr>
      <w:tr w:rsidR="00E653F6">
        <w:trPr>
          <w:trHeight w:val="504"/>
        </w:trPr>
        <w:tc>
          <w:tcPr>
            <w:tcW w:w="2385" w:type="dxa"/>
          </w:tcPr>
          <w:p w:rsidR="00E653F6" w:rsidRDefault="00E653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5445" w:type="dxa"/>
          </w:tcPr>
          <w:p w:rsidR="00E653F6" w:rsidRDefault="009521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1.2 Pledge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hidden="0" allowOverlap="1">
                      <wp:simplePos x="0" y="0"/>
                      <wp:positionH relativeFrom="column">
                        <wp:posOffset>-2260599</wp:posOffset>
                      </wp:positionH>
                      <wp:positionV relativeFrom="paragraph">
                        <wp:posOffset>241300</wp:posOffset>
                      </wp:positionV>
                      <wp:extent cx="0" cy="12700"/>
                      <wp:effectExtent l="0" t="0" r="0" b="0"/>
                      <wp:wrapNone/>
                      <wp:docPr id="53" name="Straight Arrow Connector 5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1883663" y="3780000"/>
                                <a:ext cx="692467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D8D8D8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cr="http://schemas.microsoft.com/office/comments/2020/reactions" xmlns="http://schemas.microsoft.com/office/tasks/2019/documenttasks" xmlns:w16cid="http://schemas.microsoft.com/office/word/2016/wordml/cid" xmlns:w16cex="http://schemas.microsoft.com/office/word/2018/wordml/cex" xmlns:w16="http://schemas.microsoft.com/office/word/2018/wordml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-2260599</wp:posOffset>
                      </wp:positionH>
                      <wp:positionV relativeFrom="paragraph">
                        <wp:posOffset>241300</wp:posOffset>
                      </wp:positionV>
                      <wp:extent cx="0" cy="12700"/>
                      <wp:effectExtent b="0" l="0" r="0" t="0"/>
                      <wp:wrapNone/>
                      <wp:docPr id="53" name="image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.png"/>
                              <pic:cNvPicPr preferRelativeResize="0"/>
                            </pic:nvPicPr>
                            <pic:blipFill>
                              <a:blip r:embed="rId8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  <w:p w:rsidR="00E653F6" w:rsidRDefault="00E653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</w:p>
          <w:p w:rsidR="00E653F6" w:rsidRDefault="00E653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</w:p>
        </w:tc>
        <w:tc>
          <w:tcPr>
            <w:tcW w:w="3105" w:type="dxa"/>
          </w:tcPr>
          <w:p w:rsidR="00E653F6" w:rsidRDefault="009521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TB</w:t>
            </w:r>
            <w:r>
              <w:rPr>
                <w:sz w:val="24"/>
                <w:szCs w:val="24"/>
              </w:rPr>
              <w:t>D</w:t>
            </w:r>
          </w:p>
          <w:p w:rsidR="00E653F6" w:rsidRDefault="00E653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</w:p>
        </w:tc>
      </w:tr>
      <w:tr w:rsidR="00E653F6">
        <w:trPr>
          <w:trHeight w:val="459"/>
        </w:trPr>
        <w:tc>
          <w:tcPr>
            <w:tcW w:w="2385" w:type="dxa"/>
          </w:tcPr>
          <w:p w:rsidR="00E653F6" w:rsidRDefault="009521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5:</w:t>
            </w:r>
            <w:r>
              <w:rPr>
                <w:sz w:val="24"/>
                <w:szCs w:val="24"/>
              </w:rPr>
              <w:t>05</w:t>
            </w:r>
            <w:r>
              <w:rPr>
                <w:color w:val="000000"/>
                <w:sz w:val="24"/>
                <w:szCs w:val="24"/>
              </w:rPr>
              <w:t xml:space="preserve"> pm</w:t>
            </w:r>
          </w:p>
        </w:tc>
        <w:tc>
          <w:tcPr>
            <w:tcW w:w="5445" w:type="dxa"/>
          </w:tcPr>
          <w:p w:rsidR="00E653F6" w:rsidRDefault="009521B4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2. Minutes Approval</w:t>
            </w:r>
          </w:p>
          <w:p w:rsidR="00E653F6" w:rsidRDefault="009521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hidden="0" allowOverlap="1">
                      <wp:simplePos x="0" y="0"/>
                      <wp:positionH relativeFrom="column">
                        <wp:posOffset>63501</wp:posOffset>
                      </wp:positionH>
                      <wp:positionV relativeFrom="paragraph">
                        <wp:posOffset>38100</wp:posOffset>
                      </wp:positionV>
                      <wp:extent cx="0" cy="12700"/>
                      <wp:effectExtent l="0" t="0" r="0" b="0"/>
                      <wp:wrapNone/>
                      <wp:docPr id="56" name="Straight Arrow Connector 5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3064763" y="3780000"/>
                                <a:ext cx="456247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D8D8D8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cr="http://schemas.microsoft.com/office/comments/2020/reactions" xmlns="http://schemas.microsoft.com/office/tasks/2019/documenttasks" xmlns:w16cid="http://schemas.microsoft.com/office/word/2016/wordml/cid" xmlns:w16cex="http://schemas.microsoft.com/office/word/2018/wordml/cex" xmlns:w16="http://schemas.microsoft.com/office/word/2018/wordml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63501</wp:posOffset>
                      </wp:positionH>
                      <wp:positionV relativeFrom="paragraph">
                        <wp:posOffset>38100</wp:posOffset>
                      </wp:positionV>
                      <wp:extent cx="0" cy="12700"/>
                      <wp:effectExtent b="0" l="0" r="0" t="0"/>
                      <wp:wrapNone/>
                      <wp:docPr id="56" name="image5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5.png"/>
                              <pic:cNvPicPr preferRelativeResize="0"/>
                            </pic:nvPicPr>
                            <pic:blipFill>
                              <a:blip r:embed="rId8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tcW w:w="3105" w:type="dxa"/>
          </w:tcPr>
          <w:p w:rsidR="00E653F6" w:rsidRDefault="00E653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E653F6">
        <w:trPr>
          <w:trHeight w:val="459"/>
        </w:trPr>
        <w:tc>
          <w:tcPr>
            <w:tcW w:w="2385" w:type="dxa"/>
          </w:tcPr>
          <w:p w:rsidR="00E653F6" w:rsidRDefault="00295B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5:05</w:t>
            </w:r>
            <w:r w:rsidR="009521B4">
              <w:rPr>
                <w:sz w:val="24"/>
                <w:szCs w:val="24"/>
              </w:rPr>
              <w:t xml:space="preserve"> pm</w:t>
            </w:r>
          </w:p>
          <w:p w:rsidR="00E653F6" w:rsidRDefault="00E653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</w:p>
          <w:p w:rsidR="00E653F6" w:rsidRDefault="009521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5:10-5:40 pm</w:t>
            </w:r>
          </w:p>
          <w:p w:rsidR="00E653F6" w:rsidRDefault="00E653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</w:p>
          <w:p w:rsidR="00295BB3" w:rsidRDefault="00295B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5:05-5:10 pm</w:t>
            </w:r>
          </w:p>
          <w:p w:rsidR="00295BB3" w:rsidRDefault="00295B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</w:p>
          <w:p w:rsidR="00E653F6" w:rsidRDefault="009521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5:10-5:20 pm</w:t>
            </w:r>
          </w:p>
          <w:p w:rsidR="00E653F6" w:rsidRDefault="00E653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</w:p>
          <w:p w:rsidR="00E653F6" w:rsidRDefault="009521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5:20-5:30 pm</w:t>
            </w:r>
          </w:p>
          <w:p w:rsidR="00E653F6" w:rsidRDefault="00E653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</w:p>
          <w:p w:rsidR="00E653F6" w:rsidRDefault="009521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5:30-5:40 pm</w:t>
            </w:r>
          </w:p>
        </w:tc>
        <w:tc>
          <w:tcPr>
            <w:tcW w:w="5445" w:type="dxa"/>
          </w:tcPr>
          <w:p w:rsidR="00E653F6" w:rsidRDefault="009521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2.1 Approval </w:t>
            </w:r>
            <w:r>
              <w:rPr>
                <w:sz w:val="24"/>
                <w:szCs w:val="24"/>
              </w:rPr>
              <w:t>March</w:t>
            </w:r>
            <w:r>
              <w:rPr>
                <w:color w:val="000000"/>
                <w:sz w:val="24"/>
                <w:szCs w:val="24"/>
              </w:rPr>
              <w:t xml:space="preserve"> 202</w:t>
            </w:r>
            <w:r>
              <w:rPr>
                <w:sz w:val="24"/>
                <w:szCs w:val="24"/>
              </w:rPr>
              <w:t>5</w:t>
            </w:r>
            <w:r>
              <w:rPr>
                <w:color w:val="000000"/>
                <w:sz w:val="24"/>
                <w:szCs w:val="24"/>
              </w:rPr>
              <w:t xml:space="preserve"> Meeting Minutes</w:t>
            </w:r>
          </w:p>
          <w:p w:rsidR="00E653F6" w:rsidRDefault="00E653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</w:p>
          <w:p w:rsidR="00E653F6" w:rsidRDefault="009521B4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3. Presentations/Informational Items</w:t>
            </w:r>
          </w:p>
          <w:p w:rsidR="00E653F6" w:rsidRDefault="00E653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</w:p>
          <w:p w:rsidR="00295BB3" w:rsidRDefault="00295B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 Senator Mike Lee Annual Report</w:t>
            </w:r>
          </w:p>
          <w:p w:rsidR="00295BB3" w:rsidRDefault="00295B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</w:p>
          <w:p w:rsidR="00E653F6" w:rsidRDefault="00295B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</w:t>
            </w:r>
            <w:r w:rsidR="009521B4">
              <w:rPr>
                <w:sz w:val="24"/>
                <w:szCs w:val="24"/>
              </w:rPr>
              <w:t xml:space="preserve"> Grandview Grief Center</w:t>
            </w:r>
          </w:p>
          <w:p w:rsidR="00E653F6" w:rsidRDefault="00E653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</w:p>
          <w:p w:rsidR="00E653F6" w:rsidRDefault="00295B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3.3</w:t>
            </w:r>
            <w:r w:rsidR="009521B4">
              <w:rPr>
                <w:sz w:val="24"/>
                <w:szCs w:val="24"/>
              </w:rPr>
              <w:t xml:space="preserve"> Rotary Club- Dolly Parton Imagination Library</w:t>
            </w:r>
          </w:p>
          <w:p w:rsidR="00E653F6" w:rsidRDefault="00E653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</w:p>
          <w:p w:rsidR="00E653F6" w:rsidRDefault="00295B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3.4</w:t>
            </w:r>
            <w:r w:rsidR="009521B4">
              <w:rPr>
                <w:sz w:val="24"/>
                <w:szCs w:val="24"/>
              </w:rPr>
              <w:t xml:space="preserve"> Bountiful Food Pantry </w:t>
            </w:r>
          </w:p>
          <w:p w:rsidR="00295BB3" w:rsidRDefault="00295B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</w:p>
        </w:tc>
        <w:tc>
          <w:tcPr>
            <w:tcW w:w="3105" w:type="dxa"/>
          </w:tcPr>
          <w:p w:rsidR="00E653F6" w:rsidRDefault="009521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Mayor Tran</w:t>
            </w:r>
          </w:p>
          <w:p w:rsidR="00E653F6" w:rsidRDefault="00E653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E653F6" w:rsidRDefault="00E653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  <w:p w:rsidR="00E653F6" w:rsidRDefault="00E653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  <w:p w:rsidR="00295BB3" w:rsidRDefault="00295B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Nate Jackson</w:t>
            </w:r>
          </w:p>
          <w:p w:rsidR="00295BB3" w:rsidRDefault="00295B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  <w:p w:rsidR="00E653F6" w:rsidRDefault="009521B4" w:rsidP="00295B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Holly Willard</w:t>
            </w:r>
          </w:p>
          <w:p w:rsidR="00E653F6" w:rsidRDefault="00E653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  <w:p w:rsidR="00E653F6" w:rsidRDefault="009521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Bryce Peterson</w:t>
            </w:r>
          </w:p>
          <w:p w:rsidR="00E653F6" w:rsidRDefault="00E653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  <w:p w:rsidR="00E653F6" w:rsidRDefault="009521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Rebekah Anderson</w:t>
            </w:r>
          </w:p>
          <w:p w:rsidR="00E653F6" w:rsidRDefault="00E653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  <w:p w:rsidR="00E653F6" w:rsidRDefault="00E653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</w:p>
        </w:tc>
      </w:tr>
      <w:tr w:rsidR="00E653F6">
        <w:trPr>
          <w:trHeight w:val="504"/>
        </w:trPr>
        <w:tc>
          <w:tcPr>
            <w:tcW w:w="2385" w:type="dxa"/>
          </w:tcPr>
          <w:p w:rsidR="00E653F6" w:rsidRDefault="009521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5:40-6:00 pm</w:t>
            </w:r>
          </w:p>
        </w:tc>
        <w:tc>
          <w:tcPr>
            <w:tcW w:w="5445" w:type="dxa"/>
          </w:tcPr>
          <w:p w:rsidR="00E653F6" w:rsidRDefault="009521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  <w:r>
              <w:rPr>
                <w:b/>
                <w:color w:val="000000"/>
                <w:sz w:val="24"/>
                <w:szCs w:val="24"/>
              </w:rPr>
              <w:t>. Business/ Consen</w:t>
            </w:r>
            <w:r>
              <w:rPr>
                <w:b/>
                <w:sz w:val="24"/>
                <w:szCs w:val="24"/>
              </w:rPr>
              <w:t>t/ Action Items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hidden="0" allowOverlap="1">
                      <wp:simplePos x="0" y="0"/>
                      <wp:positionH relativeFrom="column">
                        <wp:posOffset>1</wp:posOffset>
                      </wp:positionH>
                      <wp:positionV relativeFrom="paragraph">
                        <wp:posOffset>241300</wp:posOffset>
                      </wp:positionV>
                      <wp:extent cx="0" cy="12700"/>
                      <wp:effectExtent l="0" t="0" r="0" b="0"/>
                      <wp:wrapNone/>
                      <wp:docPr id="55" name="Straight Arrow Connector 5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3064763" y="3780000"/>
                                <a:ext cx="456247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D8D8D8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cr="http://schemas.microsoft.com/office/comments/2020/reactions" xmlns="http://schemas.microsoft.com/office/tasks/2019/documenttasks" xmlns:w16cid="http://schemas.microsoft.com/office/word/2016/wordml/cid" xmlns:w16cex="http://schemas.microsoft.com/office/word/2018/wordml/cex" xmlns:w16="http://schemas.microsoft.com/office/word/2018/wordml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</wp:posOffset>
                      </wp:positionH>
                      <wp:positionV relativeFrom="paragraph">
                        <wp:posOffset>241300</wp:posOffset>
                      </wp:positionV>
                      <wp:extent cx="0" cy="12700"/>
                      <wp:effectExtent b="0" l="0" r="0" t="0"/>
                      <wp:wrapNone/>
                      <wp:docPr id="55" name="image4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4.png"/>
                              <pic:cNvPicPr preferRelativeResize="0"/>
                            </pic:nvPicPr>
                            <pic:blipFill>
                              <a:blip r:embed="rId8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tcW w:w="3105" w:type="dxa"/>
          </w:tcPr>
          <w:p w:rsidR="00E653F6" w:rsidRDefault="00E653F6">
            <w:pPr>
              <w:rPr>
                <w:color w:val="000000"/>
                <w:sz w:val="24"/>
                <w:szCs w:val="24"/>
              </w:rPr>
            </w:pPr>
          </w:p>
        </w:tc>
      </w:tr>
      <w:tr w:rsidR="00E653F6">
        <w:trPr>
          <w:trHeight w:val="351"/>
        </w:trPr>
        <w:tc>
          <w:tcPr>
            <w:tcW w:w="2385" w:type="dxa"/>
            <w:vMerge w:val="restart"/>
          </w:tcPr>
          <w:p w:rsidR="00E653F6" w:rsidRDefault="009521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5:</w:t>
            </w:r>
            <w:r>
              <w:rPr>
                <w:sz w:val="24"/>
                <w:szCs w:val="24"/>
              </w:rPr>
              <w:t>40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– 5:50</w:t>
            </w:r>
            <w:r>
              <w:rPr>
                <w:color w:val="000000"/>
                <w:sz w:val="24"/>
                <w:szCs w:val="24"/>
              </w:rPr>
              <w:t xml:space="preserve"> pm</w:t>
            </w:r>
          </w:p>
          <w:p w:rsidR="00E653F6" w:rsidRDefault="00E653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0" w:lineRule="auto"/>
              <w:rPr>
                <w:sz w:val="24"/>
                <w:szCs w:val="24"/>
              </w:rPr>
            </w:pPr>
          </w:p>
          <w:p w:rsidR="00E653F6" w:rsidRDefault="009521B4">
            <w:pPr>
              <w:widowControl w:val="0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5:50--6:00</w:t>
            </w:r>
          </w:p>
        </w:tc>
        <w:tc>
          <w:tcPr>
            <w:tcW w:w="5445" w:type="dxa"/>
          </w:tcPr>
          <w:p w:rsidR="00E653F6" w:rsidRDefault="009521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180" w:lineRule="auto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>
              <w:rPr>
                <w:color w:val="000000"/>
                <w:sz w:val="24"/>
                <w:szCs w:val="24"/>
              </w:rPr>
              <w:t>.1</w:t>
            </w:r>
            <w:r>
              <w:rPr>
                <w:sz w:val="24"/>
                <w:szCs w:val="24"/>
              </w:rPr>
              <w:t xml:space="preserve"> UTA Trustee Candidates Presentation. Available for anyone the board has nominated. </w:t>
            </w:r>
          </w:p>
        </w:tc>
        <w:tc>
          <w:tcPr>
            <w:tcW w:w="3105" w:type="dxa"/>
          </w:tcPr>
          <w:p w:rsidR="00E653F6" w:rsidRDefault="009521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Mayor Tran</w:t>
            </w:r>
          </w:p>
          <w:p w:rsidR="00E653F6" w:rsidRDefault="00E653F6">
            <w:pPr>
              <w:jc w:val="center"/>
              <w:rPr>
                <w:sz w:val="24"/>
                <w:szCs w:val="24"/>
              </w:rPr>
            </w:pPr>
          </w:p>
        </w:tc>
      </w:tr>
      <w:tr w:rsidR="00E653F6">
        <w:trPr>
          <w:trHeight w:val="342"/>
        </w:trPr>
        <w:tc>
          <w:tcPr>
            <w:tcW w:w="2385" w:type="dxa"/>
            <w:vMerge/>
          </w:tcPr>
          <w:p w:rsidR="00E653F6" w:rsidRDefault="00E65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5445" w:type="dxa"/>
          </w:tcPr>
          <w:p w:rsidR="00E653F6" w:rsidRDefault="009521B4" w:rsidP="0006387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4.2 UTA Trustee Dis</w:t>
            </w:r>
            <w:r w:rsidR="0006387B">
              <w:rPr>
                <w:sz w:val="24"/>
                <w:szCs w:val="24"/>
              </w:rPr>
              <w:t xml:space="preserve">cussion candidate deliberation </w:t>
            </w:r>
          </w:p>
        </w:tc>
        <w:tc>
          <w:tcPr>
            <w:tcW w:w="3105" w:type="dxa"/>
          </w:tcPr>
          <w:p w:rsidR="00E653F6" w:rsidRDefault="009521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Mayor Tran</w:t>
            </w:r>
          </w:p>
        </w:tc>
      </w:tr>
      <w:tr w:rsidR="00E653F6">
        <w:trPr>
          <w:trHeight w:val="342"/>
        </w:trPr>
        <w:tc>
          <w:tcPr>
            <w:tcW w:w="2385" w:type="dxa"/>
          </w:tcPr>
          <w:p w:rsidR="00E653F6" w:rsidRDefault="00E65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  <w:p w:rsidR="00E653F6" w:rsidRDefault="00E65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  <w:p w:rsidR="00E653F6" w:rsidRDefault="00E65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5445" w:type="dxa"/>
          </w:tcPr>
          <w:p w:rsidR="00E653F6" w:rsidRDefault="00E653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</w:p>
        </w:tc>
        <w:tc>
          <w:tcPr>
            <w:tcW w:w="3105" w:type="dxa"/>
          </w:tcPr>
          <w:p w:rsidR="00E653F6" w:rsidRDefault="00E653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  <w:p w:rsidR="00E653F6" w:rsidRDefault="00E653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  <w:p w:rsidR="00E653F6" w:rsidRDefault="00E653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</w:tr>
      <w:tr w:rsidR="00E653F6">
        <w:trPr>
          <w:trHeight w:val="144"/>
        </w:trPr>
        <w:tc>
          <w:tcPr>
            <w:tcW w:w="2385" w:type="dxa"/>
          </w:tcPr>
          <w:p w:rsidR="00E653F6" w:rsidRDefault="00E653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5445" w:type="dxa"/>
          </w:tcPr>
          <w:p w:rsidR="00E653F6" w:rsidRDefault="009521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</w:rPr>
              <w:t xml:space="preserve">                  </w:t>
            </w:r>
            <w:r>
              <w:rPr>
                <w:b/>
                <w:sz w:val="24"/>
                <w:szCs w:val="24"/>
                <w:u w:val="single"/>
              </w:rPr>
              <w:t>Future Meetings</w:t>
            </w:r>
          </w:p>
          <w:p w:rsidR="00E653F6" w:rsidRDefault="009521B4" w:rsidP="009521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May 21st- COM </w:t>
            </w:r>
          </w:p>
          <w:p w:rsidR="00E653F6" w:rsidRDefault="009521B4" w:rsidP="009521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June 18th- COG Bountiful</w:t>
            </w:r>
          </w:p>
          <w:p w:rsidR="00E653F6" w:rsidRDefault="009521B4" w:rsidP="009521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July no meeting</w:t>
            </w:r>
          </w:p>
          <w:p w:rsidR="00E653F6" w:rsidRDefault="00E653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</w:p>
        </w:tc>
        <w:tc>
          <w:tcPr>
            <w:tcW w:w="3105" w:type="dxa"/>
          </w:tcPr>
          <w:p w:rsidR="00E653F6" w:rsidRDefault="00E653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color w:val="000000"/>
                <w:sz w:val="24"/>
                <w:szCs w:val="24"/>
              </w:rPr>
            </w:pPr>
          </w:p>
        </w:tc>
      </w:tr>
    </w:tbl>
    <w:p w:rsidR="00E653F6" w:rsidRDefault="00E653F6">
      <w:pPr>
        <w:tabs>
          <w:tab w:val="left" w:pos="2512"/>
        </w:tabs>
        <w:rPr>
          <w:sz w:val="24"/>
          <w:szCs w:val="24"/>
        </w:rPr>
      </w:pPr>
      <w:bookmarkStart w:id="1" w:name="_GoBack"/>
      <w:bookmarkEnd w:id="1"/>
    </w:p>
    <w:sectPr w:rsidR="00E653F6">
      <w:pgSz w:w="12240" w:h="15840"/>
      <w:pgMar w:top="864" w:right="864" w:bottom="864" w:left="864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oto Sans Symbols"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EF61A0B"/>
    <w:multiLevelType w:val="multilevel"/>
    <w:tmpl w:val="8758C384"/>
    <w:lvl w:ilvl="0">
      <w:start w:val="1"/>
      <w:numFmt w:val="bullet"/>
      <w:lvlText w:val="●"/>
      <w:lvlJc w:val="left"/>
      <w:pPr>
        <w:ind w:left="11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3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0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7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90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53F6"/>
    <w:rsid w:val="0006387B"/>
    <w:rsid w:val="00295BB3"/>
    <w:rsid w:val="007E127A"/>
    <w:rsid w:val="009521B4"/>
    <w:rsid w:val="00E65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7CD3883-D659-4A5A-B994-71992E4D7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NoSpacing">
    <w:name w:val="No Spacing"/>
    <w:uiPriority w:val="1"/>
    <w:qFormat/>
    <w:rsid w:val="00E20A36"/>
    <w:pPr>
      <w:spacing w:after="0" w:line="240" w:lineRule="auto"/>
    </w:pPr>
  </w:style>
  <w:style w:type="table" w:styleId="TableGrid">
    <w:name w:val="Table Grid"/>
    <w:basedOn w:val="TableNormal"/>
    <w:uiPriority w:val="59"/>
    <w:rsid w:val="00E20A3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F651D5"/>
    <w:rPr>
      <w:color w:val="0000FF" w:themeColor="hyperlink"/>
      <w:u w:val="single"/>
    </w:rPr>
  </w:style>
  <w:style w:type="character" w:customStyle="1" w:styleId="w8qarf">
    <w:name w:val="w8qarf"/>
    <w:basedOn w:val="DefaultParagraphFont"/>
    <w:rsid w:val="00263BF6"/>
  </w:style>
  <w:style w:type="character" w:customStyle="1" w:styleId="lrzxr">
    <w:name w:val="lrzxr"/>
    <w:basedOn w:val="DefaultParagraphFont"/>
    <w:rsid w:val="00263BF6"/>
  </w:style>
  <w:style w:type="paragraph" w:styleId="BalloonText">
    <w:name w:val="Balloon Text"/>
    <w:basedOn w:val="Normal"/>
    <w:link w:val="BalloonTextChar"/>
    <w:uiPriority w:val="99"/>
    <w:semiHidden/>
    <w:unhideWhenUsed/>
    <w:rsid w:val="008119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19A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3286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3286E"/>
  </w:style>
  <w:style w:type="paragraph" w:styleId="Footer">
    <w:name w:val="footer"/>
    <w:basedOn w:val="Normal"/>
    <w:link w:val="FooterChar"/>
    <w:uiPriority w:val="99"/>
    <w:unhideWhenUsed/>
    <w:rsid w:val="0003286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3286E"/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0602C3"/>
    <w:pPr>
      <w:ind w:left="720"/>
      <w:contextualSpacing/>
    </w:p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3">
    <w:basedOn w:val="TableNormal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4">
    <w:basedOn w:val="TableNormal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ys4aBp1YJeB7uBJz7xlPoZu3XNg==">CgMxLjAyCWguMzBqMHpsbDgAciExMnpnT2F5emY3ZWo3bFQxRFQtUkNMSG52WTBSbll1cFc=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160</Words>
  <Characters>915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Davis County Government</Company>
  <LinksUpToDate>false</LinksUpToDate>
  <CharactersWithSpaces>1073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Megan Christensen</dc:creator>
  <cp:lastModifiedBy>Alex Leonardi</cp:lastModifiedBy>
  <cp:revision>2</cp:revision>
  <cp:lastPrinted>2025-04-08T19:50:00Z</cp:lastPrinted>
  <dcterms:created xsi:type="dcterms:W3CDTF">2025-04-11T19:08:00Z</dcterms:created>
  <dcterms:modified xsi:type="dcterms:W3CDTF">2025-04-11T19:08:00Z</dcterms:modified>
</cp:coreProperties>
</file>