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A31C49" w14:textId="77777777" w:rsidR="00187B22" w:rsidRDefault="00187B22">
      <w:pPr>
        <w:widowControl w:val="0"/>
        <w:rPr>
          <w:szCs w:val="24"/>
        </w:rPr>
      </w:pPr>
    </w:p>
    <w:p w14:paraId="2BA31C4A" w14:textId="77777777" w:rsidR="00187B22" w:rsidRDefault="00187B22">
      <w:pPr>
        <w:widowControl w:val="0"/>
      </w:pPr>
    </w:p>
    <w:p w14:paraId="2BA31C4B" w14:textId="77777777" w:rsidR="00187B22" w:rsidRDefault="00187B22">
      <w:pPr>
        <w:widowControl w:val="0"/>
      </w:pPr>
    </w:p>
    <w:p w14:paraId="2BA31C4C" w14:textId="77777777" w:rsidR="00187B22" w:rsidRDefault="00187B22">
      <w:pPr>
        <w:widowControl w:val="0"/>
      </w:pPr>
    </w:p>
    <w:p w14:paraId="2BA31C4D" w14:textId="7A6F510B" w:rsidR="00187B22" w:rsidRDefault="00656FEF">
      <w:pPr>
        <w:widowControl w:val="0"/>
        <w:rPr>
          <w:rFonts w:ascii="Arial" w:hAnsi="Arial"/>
          <w:b/>
          <w:sz w:val="50"/>
        </w:rPr>
      </w:pPr>
      <w:r>
        <w:fldChar w:fldCharType="begin"/>
      </w:r>
      <w:r w:rsidR="00187B22">
        <w:instrText xml:space="preserve"> SEQ CHAPTER \h \r 1</w:instrText>
      </w:r>
      <w:r>
        <w:fldChar w:fldCharType="end"/>
      </w:r>
    </w:p>
    <w:p w14:paraId="2BA31C4E" w14:textId="77777777" w:rsidR="0023048B" w:rsidRDefault="00187B22" w:rsidP="000B4D11">
      <w:pPr>
        <w:widowControl w:val="0"/>
        <w:jc w:val="center"/>
        <w:outlineLvl w:val="0"/>
        <w:rPr>
          <w:rFonts w:ascii="Arial" w:hAnsi="Arial"/>
          <w:b/>
          <w:sz w:val="38"/>
        </w:rPr>
      </w:pPr>
      <w:r>
        <w:rPr>
          <w:rFonts w:ascii="Arial" w:hAnsi="Arial"/>
          <w:b/>
          <w:sz w:val="38"/>
        </w:rPr>
        <w:t>UNIFIED PLANNING WORK PROG</w:t>
      </w:r>
      <w:r w:rsidR="004B48BB">
        <w:rPr>
          <w:rFonts w:ascii="Arial" w:hAnsi="Arial"/>
          <w:b/>
          <w:sz w:val="38"/>
        </w:rPr>
        <w:t>RAM</w:t>
      </w:r>
    </w:p>
    <w:p w14:paraId="2BA31C4F" w14:textId="3E49CC42" w:rsidR="00F22943" w:rsidRPr="00B63EC6" w:rsidRDefault="00F22943" w:rsidP="000B4D11">
      <w:pPr>
        <w:widowControl w:val="0"/>
        <w:jc w:val="center"/>
        <w:outlineLvl w:val="0"/>
        <w:rPr>
          <w:rFonts w:ascii="Arial" w:hAnsi="Arial"/>
          <w:b/>
          <w:i/>
          <w:sz w:val="38"/>
        </w:rPr>
      </w:pPr>
      <w:r w:rsidRPr="00F50C10">
        <w:rPr>
          <w:rFonts w:ascii="Arial" w:hAnsi="Arial"/>
          <w:b/>
          <w:i/>
          <w:sz w:val="38"/>
        </w:rPr>
        <w:t xml:space="preserve"> </w:t>
      </w:r>
      <w:r w:rsidR="00116336">
        <w:rPr>
          <w:rFonts w:ascii="Arial" w:hAnsi="Arial"/>
          <w:b/>
          <w:i/>
          <w:sz w:val="38"/>
        </w:rPr>
        <w:t>0</w:t>
      </w:r>
      <w:r w:rsidR="007A7B41">
        <w:rPr>
          <w:rFonts w:ascii="Arial" w:hAnsi="Arial"/>
          <w:b/>
          <w:i/>
          <w:sz w:val="38"/>
        </w:rPr>
        <w:t>5</w:t>
      </w:r>
      <w:r w:rsidR="00926B8B" w:rsidRPr="00B63EC6">
        <w:rPr>
          <w:rFonts w:ascii="Arial" w:hAnsi="Arial"/>
          <w:b/>
          <w:i/>
          <w:sz w:val="38"/>
        </w:rPr>
        <w:t>/</w:t>
      </w:r>
      <w:r w:rsidR="00901208">
        <w:rPr>
          <w:rFonts w:ascii="Arial" w:hAnsi="Arial"/>
          <w:b/>
          <w:i/>
          <w:sz w:val="38"/>
        </w:rPr>
        <w:t>3</w:t>
      </w:r>
      <w:r w:rsidR="007A7B41">
        <w:rPr>
          <w:rFonts w:ascii="Arial" w:hAnsi="Arial"/>
          <w:b/>
          <w:i/>
          <w:sz w:val="38"/>
        </w:rPr>
        <w:t>1</w:t>
      </w:r>
      <w:r w:rsidR="009F3D89" w:rsidRPr="00B63EC6">
        <w:rPr>
          <w:rFonts w:ascii="Arial" w:hAnsi="Arial"/>
          <w:b/>
          <w:i/>
          <w:sz w:val="38"/>
        </w:rPr>
        <w:t>/20</w:t>
      </w:r>
      <w:r w:rsidR="00157E02">
        <w:rPr>
          <w:rFonts w:ascii="Arial" w:hAnsi="Arial"/>
          <w:b/>
          <w:i/>
          <w:sz w:val="38"/>
        </w:rPr>
        <w:t>2</w:t>
      </w:r>
      <w:r w:rsidR="00B63A46">
        <w:rPr>
          <w:rFonts w:ascii="Arial" w:hAnsi="Arial"/>
          <w:b/>
          <w:i/>
          <w:sz w:val="38"/>
        </w:rPr>
        <w:t>5</w:t>
      </w:r>
    </w:p>
    <w:p w14:paraId="2BA31C50" w14:textId="583E8E9B" w:rsidR="00187B22" w:rsidRDefault="00B63A46" w:rsidP="000B4D11">
      <w:pPr>
        <w:widowControl w:val="0"/>
        <w:jc w:val="center"/>
        <w:outlineLvl w:val="0"/>
        <w:rPr>
          <w:rFonts w:ascii="Arial" w:hAnsi="Arial"/>
          <w:b/>
          <w:sz w:val="38"/>
        </w:rPr>
      </w:pPr>
      <w:r w:rsidRPr="00B63A46">
        <w:rPr>
          <w:rFonts w:ascii="Arial" w:hAnsi="Arial"/>
          <w:b/>
          <w:i/>
          <w:sz w:val="38"/>
          <w:highlight w:val="yellow"/>
        </w:rPr>
        <w:t>DRAFT</w:t>
      </w:r>
    </w:p>
    <w:p w14:paraId="2BA31C51" w14:textId="77777777" w:rsidR="00187B22" w:rsidRDefault="00187B22">
      <w:pPr>
        <w:widowControl w:val="0"/>
        <w:jc w:val="center"/>
        <w:rPr>
          <w:rFonts w:ascii="Arial" w:hAnsi="Arial"/>
          <w:b/>
          <w:sz w:val="38"/>
        </w:rPr>
      </w:pPr>
    </w:p>
    <w:p w14:paraId="2BA31C52" w14:textId="77777777" w:rsidR="00187B22" w:rsidRDefault="00187B22">
      <w:pPr>
        <w:widowControl w:val="0"/>
        <w:jc w:val="center"/>
        <w:rPr>
          <w:rFonts w:ascii="Arial" w:hAnsi="Arial"/>
          <w:b/>
          <w:sz w:val="38"/>
        </w:rPr>
      </w:pPr>
    </w:p>
    <w:p w14:paraId="2BA31C53" w14:textId="29F8D53F" w:rsidR="00187B22" w:rsidRDefault="0023048B" w:rsidP="000B4D11">
      <w:pPr>
        <w:widowControl w:val="0"/>
        <w:jc w:val="center"/>
        <w:outlineLvl w:val="0"/>
        <w:rPr>
          <w:rFonts w:ascii="Arial" w:hAnsi="Arial"/>
          <w:b/>
          <w:sz w:val="38"/>
        </w:rPr>
      </w:pPr>
      <w:r w:rsidRPr="005E6210">
        <w:rPr>
          <w:rFonts w:ascii="Arial" w:hAnsi="Arial"/>
          <w:b/>
          <w:sz w:val="38"/>
          <w:highlight w:val="yellow"/>
        </w:rPr>
        <w:t xml:space="preserve">FY </w:t>
      </w:r>
      <w:r w:rsidR="00B63A46">
        <w:rPr>
          <w:rFonts w:ascii="Arial" w:hAnsi="Arial"/>
          <w:b/>
          <w:sz w:val="38"/>
          <w:highlight w:val="yellow"/>
        </w:rPr>
        <w:t>2026</w:t>
      </w:r>
    </w:p>
    <w:p w14:paraId="2BA31C54" w14:textId="350FA925" w:rsidR="00187B22" w:rsidRDefault="002600F6" w:rsidP="000B4D11">
      <w:pPr>
        <w:widowControl w:val="0"/>
        <w:jc w:val="center"/>
        <w:outlineLvl w:val="0"/>
        <w:rPr>
          <w:rFonts w:ascii="Arial" w:hAnsi="Arial"/>
          <w:b/>
          <w:sz w:val="38"/>
        </w:rPr>
      </w:pPr>
      <w:r>
        <w:rPr>
          <w:rFonts w:ascii="Arial" w:hAnsi="Arial"/>
          <w:b/>
          <w:sz w:val="38"/>
        </w:rPr>
        <w:t>July 1, 20</w:t>
      </w:r>
      <w:r w:rsidR="00D336D1">
        <w:rPr>
          <w:rFonts w:ascii="Arial" w:hAnsi="Arial"/>
          <w:b/>
          <w:sz w:val="38"/>
        </w:rPr>
        <w:t>2</w:t>
      </w:r>
      <w:r w:rsidR="00B63A46">
        <w:rPr>
          <w:rFonts w:ascii="Arial" w:hAnsi="Arial"/>
          <w:b/>
          <w:sz w:val="38"/>
        </w:rPr>
        <w:t>5</w:t>
      </w:r>
      <w:r>
        <w:rPr>
          <w:rFonts w:ascii="Arial" w:hAnsi="Arial"/>
          <w:b/>
          <w:sz w:val="38"/>
        </w:rPr>
        <w:t xml:space="preserve"> - June 30, 20</w:t>
      </w:r>
      <w:r w:rsidR="00D336D1">
        <w:rPr>
          <w:rFonts w:ascii="Arial" w:hAnsi="Arial"/>
          <w:b/>
          <w:sz w:val="38"/>
        </w:rPr>
        <w:t>2</w:t>
      </w:r>
      <w:r w:rsidR="00B63A46">
        <w:rPr>
          <w:rFonts w:ascii="Arial" w:hAnsi="Arial"/>
          <w:b/>
          <w:sz w:val="38"/>
        </w:rPr>
        <w:t>6</w:t>
      </w:r>
    </w:p>
    <w:p w14:paraId="2BA31C55" w14:textId="77777777" w:rsidR="004672E9" w:rsidRDefault="004672E9" w:rsidP="004672E9">
      <w:pPr>
        <w:widowControl w:val="0"/>
        <w:outlineLvl w:val="0"/>
        <w:rPr>
          <w:rFonts w:ascii="Arial" w:hAnsi="Arial"/>
          <w:b/>
          <w:sz w:val="38"/>
        </w:rPr>
      </w:pPr>
    </w:p>
    <w:p w14:paraId="2BA31C56" w14:textId="77777777" w:rsidR="00187B22" w:rsidRDefault="00187B22">
      <w:pPr>
        <w:widowControl w:val="0"/>
        <w:rPr>
          <w:rFonts w:ascii="Arial" w:hAnsi="Arial"/>
          <w:b/>
          <w:sz w:val="38"/>
        </w:rPr>
      </w:pPr>
    </w:p>
    <w:p w14:paraId="2BA31C57" w14:textId="77777777" w:rsidR="00187B22" w:rsidRDefault="00187B22">
      <w:pPr>
        <w:widowControl w:val="0"/>
        <w:rPr>
          <w:rFonts w:ascii="Arial" w:hAnsi="Arial"/>
          <w:b/>
          <w:sz w:val="38"/>
        </w:rPr>
      </w:pPr>
    </w:p>
    <w:p w14:paraId="2BA31C58" w14:textId="77777777" w:rsidR="00187B22" w:rsidRDefault="0032415E">
      <w:pPr>
        <w:widowControl w:val="0"/>
        <w:rPr>
          <w:rFonts w:ascii="Arial" w:hAnsi="Arial"/>
          <w:b/>
          <w:sz w:val="38"/>
        </w:rPr>
      </w:pPr>
      <w:r>
        <w:rPr>
          <w:noProof/>
        </w:rPr>
        <w:drawing>
          <wp:anchor distT="0" distB="0" distL="114300" distR="114300" simplePos="0" relativeHeight="251657216" behindDoc="1" locked="0" layoutInCell="1" allowOverlap="1" wp14:anchorId="2BA31EC9" wp14:editId="2314ABD2">
            <wp:simplePos x="0" y="0"/>
            <wp:positionH relativeFrom="margin">
              <wp:align>center</wp:align>
            </wp:positionH>
            <wp:positionV relativeFrom="paragraph">
              <wp:posOffset>59970</wp:posOffset>
            </wp:positionV>
            <wp:extent cx="1736725" cy="1316990"/>
            <wp:effectExtent l="0" t="0" r="0" b="0"/>
            <wp:wrapNone/>
            <wp:docPr id="3" name="Picture 2" descr="Mpo_logo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po_logo Small"/>
                    <pic:cNvPicPr>
                      <a:picLocks noChangeAspect="1" noChangeArrowheads="1"/>
                    </pic:cNvPicPr>
                  </pic:nvPicPr>
                  <pic:blipFill>
                    <a:blip r:embed="rId11" cstate="print"/>
                    <a:srcRect/>
                    <a:stretch>
                      <a:fillRect/>
                    </a:stretch>
                  </pic:blipFill>
                  <pic:spPr bwMode="auto">
                    <a:xfrm>
                      <a:off x="0" y="0"/>
                      <a:ext cx="1736725" cy="1316990"/>
                    </a:xfrm>
                    <a:prstGeom prst="rect">
                      <a:avLst/>
                    </a:prstGeom>
                    <a:noFill/>
                    <a:ln w="9525">
                      <a:noFill/>
                      <a:miter lim="800000"/>
                      <a:headEnd/>
                      <a:tailEnd/>
                    </a:ln>
                  </pic:spPr>
                </pic:pic>
              </a:graphicData>
            </a:graphic>
          </wp:anchor>
        </w:drawing>
      </w:r>
    </w:p>
    <w:p w14:paraId="2BA31C59" w14:textId="77777777" w:rsidR="00187B22" w:rsidRDefault="00187B22">
      <w:pPr>
        <w:widowControl w:val="0"/>
        <w:rPr>
          <w:rFonts w:ascii="Arial" w:hAnsi="Arial"/>
          <w:b/>
          <w:sz w:val="38"/>
        </w:rPr>
      </w:pPr>
    </w:p>
    <w:p w14:paraId="2BA31C5A" w14:textId="77777777" w:rsidR="00187B22" w:rsidRDefault="00187B22">
      <w:pPr>
        <w:widowControl w:val="0"/>
        <w:rPr>
          <w:rFonts w:ascii="Arial" w:hAnsi="Arial"/>
          <w:b/>
          <w:sz w:val="38"/>
        </w:rPr>
      </w:pPr>
    </w:p>
    <w:p w14:paraId="2BA31C5B" w14:textId="77777777" w:rsidR="00187B22" w:rsidRDefault="00187B22">
      <w:pPr>
        <w:widowControl w:val="0"/>
        <w:rPr>
          <w:rFonts w:ascii="Arial" w:hAnsi="Arial"/>
          <w:b/>
          <w:sz w:val="38"/>
        </w:rPr>
      </w:pPr>
    </w:p>
    <w:p w14:paraId="2BA31C5C" w14:textId="77777777" w:rsidR="00187B22" w:rsidRDefault="00187B22">
      <w:pPr>
        <w:widowControl w:val="0"/>
        <w:jc w:val="center"/>
        <w:rPr>
          <w:rFonts w:ascii="Arial" w:hAnsi="Arial"/>
          <w:b/>
          <w:szCs w:val="24"/>
        </w:rPr>
      </w:pPr>
    </w:p>
    <w:p w14:paraId="2BA31C5D" w14:textId="77777777" w:rsidR="00187B22" w:rsidRDefault="00187B22">
      <w:pPr>
        <w:widowControl w:val="0"/>
        <w:jc w:val="center"/>
        <w:rPr>
          <w:rFonts w:ascii="Arial" w:hAnsi="Arial"/>
          <w:b/>
          <w:szCs w:val="24"/>
        </w:rPr>
      </w:pPr>
    </w:p>
    <w:p w14:paraId="2BA31C5E" w14:textId="77777777" w:rsidR="00187B22" w:rsidRDefault="00187B22">
      <w:pPr>
        <w:widowControl w:val="0"/>
        <w:rPr>
          <w:rFonts w:ascii="Arial" w:hAnsi="Arial"/>
          <w:b/>
          <w:sz w:val="38"/>
        </w:rPr>
      </w:pPr>
    </w:p>
    <w:p w14:paraId="2BA31C5F" w14:textId="77777777" w:rsidR="00187B22" w:rsidRDefault="00187B22">
      <w:pPr>
        <w:widowControl w:val="0"/>
        <w:rPr>
          <w:rFonts w:ascii="Arial" w:hAnsi="Arial"/>
          <w:b/>
          <w:sz w:val="38"/>
        </w:rPr>
      </w:pPr>
    </w:p>
    <w:p w14:paraId="2BA31C60" w14:textId="1A2B1993" w:rsidR="00187B22" w:rsidRDefault="00470B73" w:rsidP="000B4D11">
      <w:pPr>
        <w:widowControl w:val="0"/>
        <w:jc w:val="center"/>
        <w:outlineLvl w:val="0"/>
        <w:rPr>
          <w:rFonts w:ascii="Arial" w:hAnsi="Arial"/>
          <w:b/>
          <w:sz w:val="38"/>
        </w:rPr>
      </w:pPr>
      <w:r>
        <w:rPr>
          <w:rFonts w:ascii="Arial" w:hAnsi="Arial"/>
          <w:b/>
          <w:sz w:val="38"/>
        </w:rPr>
        <w:t>Dixie</w:t>
      </w:r>
      <w:r w:rsidR="00187B22">
        <w:rPr>
          <w:rFonts w:ascii="Arial" w:hAnsi="Arial"/>
          <w:b/>
          <w:sz w:val="38"/>
        </w:rPr>
        <w:t xml:space="preserve"> MPO LEADERSHIP</w:t>
      </w:r>
    </w:p>
    <w:p w14:paraId="2BA31C61" w14:textId="77777777" w:rsidR="00187B22" w:rsidRDefault="00187B22">
      <w:pPr>
        <w:widowControl w:val="0"/>
        <w:jc w:val="center"/>
        <w:rPr>
          <w:rFonts w:ascii="Arial" w:hAnsi="Arial"/>
          <w:b/>
          <w:sz w:val="26"/>
        </w:rPr>
      </w:pPr>
      <w:r>
        <w:rPr>
          <w:rFonts w:ascii="Arial" w:hAnsi="Arial"/>
          <w:b/>
          <w:sz w:val="28"/>
        </w:rPr>
        <w:t xml:space="preserve"> </w:t>
      </w:r>
      <w:r>
        <w:rPr>
          <w:rFonts w:ascii="Arial" w:hAnsi="Arial"/>
          <w:sz w:val="26"/>
        </w:rPr>
        <w:t>Transportation Executive Council</w:t>
      </w:r>
    </w:p>
    <w:p w14:paraId="2BA31C62" w14:textId="77777777" w:rsidR="00187B22" w:rsidRDefault="00187B22">
      <w:pPr>
        <w:jc w:val="center"/>
        <w:rPr>
          <w:rFonts w:ascii="Arial" w:hAnsi="Arial"/>
          <w:b/>
          <w:sz w:val="26"/>
        </w:rPr>
      </w:pPr>
      <w:r>
        <w:rPr>
          <w:rFonts w:ascii="Arial" w:hAnsi="Arial"/>
          <w:sz w:val="26"/>
        </w:rPr>
        <w:t xml:space="preserve"> Transportation Advisory Committee</w:t>
      </w:r>
    </w:p>
    <w:p w14:paraId="2BA31C63" w14:textId="09C99D85" w:rsidR="00187B22" w:rsidRDefault="00174B47">
      <w:pPr>
        <w:jc w:val="center"/>
        <w:rPr>
          <w:rFonts w:ascii="Arial" w:hAnsi="Arial"/>
          <w:sz w:val="26"/>
        </w:rPr>
      </w:pPr>
      <w:r>
        <w:rPr>
          <w:rFonts w:ascii="Arial" w:hAnsi="Arial"/>
          <w:sz w:val="26"/>
        </w:rPr>
        <w:t>Dixie MPO Director</w:t>
      </w:r>
    </w:p>
    <w:p w14:paraId="2BA31C64" w14:textId="77777777" w:rsidR="00187B22" w:rsidRDefault="00187B22">
      <w:pPr>
        <w:jc w:val="center"/>
        <w:rPr>
          <w:rFonts w:ascii="Arial" w:hAnsi="Arial"/>
          <w:sz w:val="26"/>
        </w:rPr>
      </w:pPr>
    </w:p>
    <w:p w14:paraId="2BA31C65" w14:textId="77777777" w:rsidR="00187B22" w:rsidRDefault="00187B22" w:rsidP="000B4D11">
      <w:pPr>
        <w:jc w:val="center"/>
        <w:outlineLvl w:val="0"/>
        <w:rPr>
          <w:rFonts w:ascii="Arial" w:hAnsi="Arial"/>
          <w:sz w:val="26"/>
        </w:rPr>
      </w:pPr>
      <w:r>
        <w:rPr>
          <w:rFonts w:ascii="Arial" w:hAnsi="Arial"/>
          <w:sz w:val="26"/>
        </w:rPr>
        <w:t xml:space="preserve"> </w:t>
      </w:r>
      <w:r>
        <w:rPr>
          <w:rFonts w:ascii="Arial" w:hAnsi="Arial"/>
          <w:b/>
          <w:sz w:val="22"/>
        </w:rPr>
        <w:t xml:space="preserve">Five </w:t>
      </w:r>
      <w:smartTag w:uri="urn:schemas-microsoft-com:office:smarttags" w:element="place">
        <w:smartTag w:uri="urn:schemas-microsoft-com:office:smarttags" w:element="PlaceType">
          <w:r>
            <w:rPr>
              <w:rFonts w:ascii="Arial" w:hAnsi="Arial"/>
              <w:b/>
              <w:sz w:val="22"/>
            </w:rPr>
            <w:t>County</w:t>
          </w:r>
        </w:smartTag>
        <w:r>
          <w:rPr>
            <w:rFonts w:ascii="Arial" w:hAnsi="Arial"/>
            <w:b/>
            <w:sz w:val="22"/>
          </w:rPr>
          <w:t xml:space="preserve"> </w:t>
        </w:r>
        <w:smartTag w:uri="urn:schemas-microsoft-com:office:smarttags" w:element="PlaceName">
          <w:r>
            <w:rPr>
              <w:rFonts w:ascii="Arial" w:hAnsi="Arial"/>
              <w:b/>
              <w:sz w:val="22"/>
            </w:rPr>
            <w:t>Association</w:t>
          </w:r>
        </w:smartTag>
      </w:smartTag>
      <w:r>
        <w:rPr>
          <w:rFonts w:ascii="Arial" w:hAnsi="Arial"/>
          <w:b/>
          <w:sz w:val="22"/>
        </w:rPr>
        <w:t xml:space="preserve"> of Governments</w:t>
      </w:r>
    </w:p>
    <w:p w14:paraId="2BA31C66" w14:textId="77777777" w:rsidR="00187B22" w:rsidRDefault="00187B22">
      <w:pPr>
        <w:jc w:val="center"/>
        <w:rPr>
          <w:rFonts w:ascii="Arial" w:hAnsi="Arial"/>
          <w:b/>
        </w:rPr>
      </w:pPr>
    </w:p>
    <w:p w14:paraId="572E6E01" w14:textId="77777777" w:rsidR="0001065E" w:rsidRDefault="0001065E">
      <w:pPr>
        <w:rPr>
          <w:rFonts w:ascii="Arial" w:hAnsi="Arial"/>
          <w:b/>
        </w:rPr>
      </w:pPr>
      <w:r>
        <w:rPr>
          <w:rFonts w:ascii="Arial" w:hAnsi="Arial"/>
          <w:b/>
        </w:rPr>
        <w:br w:type="page"/>
      </w:r>
    </w:p>
    <w:p w14:paraId="2BA31C6B" w14:textId="7A59841E" w:rsidR="00187B22" w:rsidRPr="00347627" w:rsidRDefault="00F50C10" w:rsidP="001970F2">
      <w:pPr>
        <w:jc w:val="center"/>
        <w:rPr>
          <w:rFonts w:ascii="Arial" w:hAnsi="Arial"/>
          <w:b/>
          <w:sz w:val="22"/>
          <w:szCs w:val="22"/>
        </w:rPr>
      </w:pPr>
      <w:r>
        <w:rPr>
          <w:rFonts w:ascii="Arial" w:hAnsi="Arial"/>
          <w:b/>
          <w:sz w:val="22"/>
          <w:szCs w:val="22"/>
        </w:rPr>
        <w:lastRenderedPageBreak/>
        <w:t>DIXIE</w:t>
      </w:r>
      <w:r w:rsidR="00187B22" w:rsidRPr="00347627">
        <w:rPr>
          <w:rFonts w:ascii="Arial" w:hAnsi="Arial"/>
          <w:b/>
          <w:sz w:val="22"/>
          <w:szCs w:val="22"/>
        </w:rPr>
        <w:t xml:space="preserve"> METROPOLITAN PLANNING ORGANIZATION</w:t>
      </w:r>
    </w:p>
    <w:p w14:paraId="2BA31C6C" w14:textId="77777777" w:rsidR="00187B22" w:rsidRPr="00347627" w:rsidRDefault="00187B22" w:rsidP="000B4D11">
      <w:pPr>
        <w:jc w:val="center"/>
        <w:outlineLvl w:val="0"/>
        <w:rPr>
          <w:rFonts w:ascii="Arial" w:hAnsi="Arial"/>
          <w:b/>
          <w:sz w:val="22"/>
          <w:szCs w:val="22"/>
        </w:rPr>
      </w:pPr>
      <w:r w:rsidRPr="00347627">
        <w:rPr>
          <w:rFonts w:ascii="Arial" w:hAnsi="Arial"/>
          <w:b/>
          <w:sz w:val="22"/>
          <w:szCs w:val="22"/>
        </w:rPr>
        <w:t>UNIFIED PLANNING WORK PROGRAM</w:t>
      </w:r>
    </w:p>
    <w:p w14:paraId="2BA31C6D" w14:textId="48C366EF" w:rsidR="00187B22" w:rsidRPr="00347627" w:rsidRDefault="006E3AA2" w:rsidP="00903F37">
      <w:pPr>
        <w:jc w:val="center"/>
        <w:outlineLvl w:val="0"/>
        <w:rPr>
          <w:rFonts w:ascii="Arial" w:hAnsi="Arial"/>
          <w:b/>
          <w:sz w:val="22"/>
          <w:szCs w:val="22"/>
        </w:rPr>
      </w:pPr>
      <w:r w:rsidRPr="00347627">
        <w:rPr>
          <w:rFonts w:ascii="Arial" w:hAnsi="Arial"/>
          <w:b/>
          <w:sz w:val="22"/>
          <w:szCs w:val="22"/>
        </w:rPr>
        <w:t xml:space="preserve">JULY </w:t>
      </w:r>
      <w:r w:rsidR="00C845C7">
        <w:rPr>
          <w:rFonts w:ascii="Arial" w:hAnsi="Arial"/>
          <w:b/>
          <w:sz w:val="22"/>
          <w:szCs w:val="22"/>
        </w:rPr>
        <w:t>202</w:t>
      </w:r>
      <w:r w:rsidR="00B63A46">
        <w:rPr>
          <w:rFonts w:ascii="Arial" w:hAnsi="Arial"/>
          <w:b/>
          <w:sz w:val="22"/>
          <w:szCs w:val="22"/>
        </w:rPr>
        <w:t>5</w:t>
      </w:r>
      <w:r w:rsidR="001970F2">
        <w:rPr>
          <w:rFonts w:ascii="Arial" w:hAnsi="Arial"/>
          <w:b/>
          <w:sz w:val="22"/>
          <w:szCs w:val="22"/>
        </w:rPr>
        <w:t xml:space="preserve"> through JUNE </w:t>
      </w:r>
      <w:r w:rsidR="00C845C7">
        <w:rPr>
          <w:rFonts w:ascii="Arial" w:hAnsi="Arial"/>
          <w:b/>
          <w:sz w:val="22"/>
          <w:szCs w:val="22"/>
        </w:rPr>
        <w:t>202</w:t>
      </w:r>
      <w:r w:rsidR="00B63A46">
        <w:rPr>
          <w:rFonts w:ascii="Arial" w:hAnsi="Arial"/>
          <w:b/>
          <w:sz w:val="22"/>
          <w:szCs w:val="22"/>
        </w:rPr>
        <w:t>6</w:t>
      </w:r>
    </w:p>
    <w:p w14:paraId="2BA31C6E" w14:textId="77777777" w:rsidR="00187B22" w:rsidRPr="00347627" w:rsidRDefault="00187B22">
      <w:pPr>
        <w:jc w:val="center"/>
        <w:rPr>
          <w:rFonts w:ascii="Arial" w:hAnsi="Arial"/>
          <w:b/>
          <w:sz w:val="22"/>
          <w:szCs w:val="22"/>
        </w:rPr>
      </w:pPr>
    </w:p>
    <w:p w14:paraId="2BA31C70" w14:textId="77777777" w:rsidR="00187B22" w:rsidRPr="00347627" w:rsidRDefault="00187B22" w:rsidP="00846F28">
      <w:pPr>
        <w:rPr>
          <w:rFonts w:ascii="Arial" w:hAnsi="Arial"/>
          <w:b/>
          <w:sz w:val="22"/>
          <w:szCs w:val="22"/>
        </w:rPr>
      </w:pPr>
      <w:r w:rsidRPr="00347627">
        <w:rPr>
          <w:rFonts w:ascii="Arial" w:hAnsi="Arial"/>
          <w:b/>
          <w:sz w:val="22"/>
          <w:szCs w:val="22"/>
        </w:rPr>
        <w:t>PURPOSE</w:t>
      </w:r>
    </w:p>
    <w:p w14:paraId="2BA31C71" w14:textId="77777777" w:rsidR="00187B22" w:rsidRPr="00347627" w:rsidRDefault="00187B22" w:rsidP="00846F28">
      <w:pPr>
        <w:outlineLvl w:val="0"/>
        <w:rPr>
          <w:rFonts w:ascii="Arial" w:hAnsi="Arial"/>
          <w:b/>
          <w:sz w:val="22"/>
          <w:szCs w:val="22"/>
        </w:rPr>
      </w:pPr>
    </w:p>
    <w:p w14:paraId="2BA31C72" w14:textId="4DAE8F5E" w:rsidR="001970F2" w:rsidRDefault="00903F37" w:rsidP="00903F37">
      <w:pPr>
        <w:rPr>
          <w:rFonts w:ascii="Arial" w:hAnsi="Arial"/>
          <w:sz w:val="22"/>
          <w:szCs w:val="22"/>
        </w:rPr>
      </w:pPr>
      <w:r>
        <w:rPr>
          <w:rFonts w:ascii="Arial" w:hAnsi="Arial"/>
          <w:sz w:val="22"/>
          <w:szCs w:val="22"/>
        </w:rPr>
        <w:t xml:space="preserve">This </w:t>
      </w:r>
      <w:r w:rsidR="00187B22" w:rsidRPr="00347627">
        <w:rPr>
          <w:rFonts w:ascii="Arial" w:hAnsi="Arial"/>
          <w:sz w:val="22"/>
          <w:szCs w:val="22"/>
        </w:rPr>
        <w:t>Unifi</w:t>
      </w:r>
      <w:r>
        <w:rPr>
          <w:rFonts w:ascii="Arial" w:hAnsi="Arial"/>
          <w:sz w:val="22"/>
          <w:szCs w:val="22"/>
        </w:rPr>
        <w:t xml:space="preserve">ed Planning Work Program (UPWP) is an outline of </w:t>
      </w:r>
      <w:r w:rsidR="001970F2" w:rsidRPr="00347627">
        <w:rPr>
          <w:rFonts w:ascii="Arial" w:hAnsi="Arial"/>
          <w:sz w:val="22"/>
          <w:szCs w:val="22"/>
        </w:rPr>
        <w:t xml:space="preserve">activities </w:t>
      </w:r>
      <w:r w:rsidR="001970F2">
        <w:rPr>
          <w:rFonts w:ascii="Arial" w:hAnsi="Arial"/>
          <w:sz w:val="22"/>
          <w:szCs w:val="22"/>
        </w:rPr>
        <w:t xml:space="preserve">associated with </w:t>
      </w:r>
      <w:r w:rsidR="00FD627C">
        <w:rPr>
          <w:rFonts w:ascii="Arial" w:hAnsi="Arial"/>
          <w:sz w:val="22"/>
          <w:szCs w:val="22"/>
        </w:rPr>
        <w:t xml:space="preserve">the </w:t>
      </w:r>
      <w:r w:rsidR="007200EA">
        <w:rPr>
          <w:rFonts w:ascii="Arial" w:hAnsi="Arial"/>
          <w:sz w:val="22"/>
          <w:szCs w:val="22"/>
        </w:rPr>
        <w:t>operations of the Dixie Metropolitan Planning Organization</w:t>
      </w:r>
      <w:r w:rsidR="00FD627C">
        <w:rPr>
          <w:rFonts w:ascii="Arial" w:hAnsi="Arial"/>
          <w:sz w:val="22"/>
          <w:szCs w:val="22"/>
        </w:rPr>
        <w:t xml:space="preserve"> and </w:t>
      </w:r>
      <w:r w:rsidR="001970F2">
        <w:rPr>
          <w:rFonts w:ascii="Arial" w:hAnsi="Arial"/>
          <w:sz w:val="22"/>
          <w:szCs w:val="22"/>
        </w:rPr>
        <w:t>the Regional</w:t>
      </w:r>
      <w:r w:rsidR="001970F2" w:rsidRPr="00347627">
        <w:rPr>
          <w:rFonts w:ascii="Arial" w:hAnsi="Arial"/>
          <w:sz w:val="22"/>
          <w:szCs w:val="22"/>
        </w:rPr>
        <w:t xml:space="preserve"> </w:t>
      </w:r>
      <w:r w:rsidR="001970F2">
        <w:rPr>
          <w:rFonts w:ascii="Arial" w:hAnsi="Arial"/>
          <w:sz w:val="22"/>
          <w:szCs w:val="22"/>
        </w:rPr>
        <w:t xml:space="preserve">Transportation Plan </w:t>
      </w:r>
      <w:r w:rsidR="00A81584">
        <w:rPr>
          <w:rFonts w:ascii="Arial" w:hAnsi="Arial"/>
          <w:sz w:val="22"/>
          <w:szCs w:val="22"/>
        </w:rPr>
        <w:t xml:space="preserve">for </w:t>
      </w:r>
      <w:r w:rsidR="001970F2">
        <w:rPr>
          <w:rFonts w:ascii="Arial" w:hAnsi="Arial"/>
          <w:sz w:val="22"/>
          <w:szCs w:val="22"/>
        </w:rPr>
        <w:t xml:space="preserve">the urbanized areas of Washington County Utah. </w:t>
      </w:r>
    </w:p>
    <w:p w14:paraId="2BA31C73" w14:textId="77777777" w:rsidR="001970F2" w:rsidRDefault="001970F2" w:rsidP="00903F37">
      <w:pPr>
        <w:rPr>
          <w:rFonts w:ascii="Arial" w:hAnsi="Arial"/>
          <w:sz w:val="22"/>
          <w:szCs w:val="22"/>
        </w:rPr>
      </w:pPr>
    </w:p>
    <w:p w14:paraId="2BA31C74" w14:textId="0F23F720" w:rsidR="00187B22" w:rsidRPr="00903F37" w:rsidRDefault="001970F2" w:rsidP="00903F37">
      <w:pPr>
        <w:rPr>
          <w:rFonts w:ascii="Arial" w:hAnsi="Arial"/>
          <w:sz w:val="22"/>
          <w:szCs w:val="22"/>
        </w:rPr>
      </w:pPr>
      <w:r>
        <w:rPr>
          <w:rFonts w:ascii="Arial" w:hAnsi="Arial"/>
          <w:sz w:val="22"/>
          <w:szCs w:val="22"/>
        </w:rPr>
        <w:t>Th</w:t>
      </w:r>
      <w:r w:rsidR="00FD0C23">
        <w:rPr>
          <w:rFonts w:ascii="Arial" w:hAnsi="Arial"/>
          <w:sz w:val="22"/>
          <w:szCs w:val="22"/>
        </w:rPr>
        <w:t xml:space="preserve">is </w:t>
      </w:r>
      <w:r w:rsidR="00B674B7">
        <w:rPr>
          <w:rFonts w:ascii="Arial" w:hAnsi="Arial"/>
          <w:sz w:val="22"/>
          <w:szCs w:val="22"/>
        </w:rPr>
        <w:t>FY</w:t>
      </w:r>
      <w:r w:rsidR="00B63A46">
        <w:rPr>
          <w:rFonts w:ascii="Arial" w:hAnsi="Arial"/>
          <w:sz w:val="22"/>
          <w:szCs w:val="22"/>
        </w:rPr>
        <w:t>2026</w:t>
      </w:r>
      <w:r>
        <w:rPr>
          <w:rFonts w:ascii="Arial" w:hAnsi="Arial"/>
          <w:sz w:val="22"/>
          <w:szCs w:val="22"/>
        </w:rPr>
        <w:t xml:space="preserve"> UPWP includes a list of planning activities funded under 23 CFR</w:t>
      </w:r>
      <w:r w:rsidR="000C59AF">
        <w:rPr>
          <w:rFonts w:ascii="Arial" w:hAnsi="Arial"/>
          <w:sz w:val="22"/>
          <w:szCs w:val="22"/>
        </w:rPr>
        <w:t xml:space="preserve"> 450.206</w:t>
      </w:r>
      <w:r>
        <w:rPr>
          <w:rFonts w:ascii="Arial" w:hAnsi="Arial"/>
          <w:sz w:val="22"/>
          <w:szCs w:val="22"/>
        </w:rPr>
        <w:t xml:space="preserve">, a discussion of planning priorities and proposed work, along with the eligibility and funding of those work plans. </w:t>
      </w:r>
      <w:r w:rsidR="00903F37">
        <w:rPr>
          <w:rFonts w:ascii="Arial" w:hAnsi="Arial"/>
          <w:sz w:val="22"/>
          <w:szCs w:val="22"/>
        </w:rPr>
        <w:t xml:space="preserve">The UPWP </w:t>
      </w:r>
      <w:r w:rsidR="00903F37" w:rsidRPr="005A0E15">
        <w:rPr>
          <w:rFonts w:ascii="Arial" w:hAnsi="Arial"/>
          <w:sz w:val="22"/>
          <w:szCs w:val="22"/>
        </w:rPr>
        <w:t xml:space="preserve">is </w:t>
      </w:r>
      <w:r w:rsidR="00FD748A" w:rsidRPr="005A0E15">
        <w:rPr>
          <w:rFonts w:ascii="Arial" w:hAnsi="Arial"/>
          <w:sz w:val="22"/>
          <w:szCs w:val="22"/>
        </w:rPr>
        <w:t xml:space="preserve">updated </w:t>
      </w:r>
      <w:r w:rsidR="00903F37" w:rsidRPr="005A0E15">
        <w:rPr>
          <w:rFonts w:ascii="Arial" w:hAnsi="Arial"/>
          <w:sz w:val="22"/>
          <w:szCs w:val="22"/>
        </w:rPr>
        <w:t>annually by</w:t>
      </w:r>
      <w:r w:rsidR="00903F37">
        <w:rPr>
          <w:rFonts w:ascii="Arial" w:hAnsi="Arial"/>
          <w:sz w:val="22"/>
          <w:szCs w:val="22"/>
        </w:rPr>
        <w:t xml:space="preserve"> and for the Dixie Metropolitan Planning Organization (Dixie MPO)</w:t>
      </w:r>
      <w:r w:rsidR="00FD748A">
        <w:rPr>
          <w:rFonts w:ascii="Arial" w:hAnsi="Arial"/>
          <w:sz w:val="22"/>
          <w:szCs w:val="22"/>
        </w:rPr>
        <w:t xml:space="preserve">, </w:t>
      </w:r>
      <w:r w:rsidR="005E032B">
        <w:rPr>
          <w:rFonts w:ascii="Arial" w:hAnsi="Arial"/>
          <w:sz w:val="22"/>
          <w:szCs w:val="22"/>
        </w:rPr>
        <w:t xml:space="preserve">with </w:t>
      </w:r>
      <w:r w:rsidR="00FD748A">
        <w:rPr>
          <w:rFonts w:ascii="Arial" w:hAnsi="Arial"/>
          <w:sz w:val="22"/>
          <w:szCs w:val="22"/>
        </w:rPr>
        <w:t xml:space="preserve">a transportation planning </w:t>
      </w:r>
      <w:r w:rsidR="005E032B">
        <w:rPr>
          <w:rFonts w:ascii="Arial" w:hAnsi="Arial"/>
          <w:sz w:val="22"/>
          <w:szCs w:val="22"/>
        </w:rPr>
        <w:t xml:space="preserve">boundary that </w:t>
      </w:r>
      <w:r w:rsidR="00903F37">
        <w:rPr>
          <w:rFonts w:ascii="Arial" w:hAnsi="Arial"/>
          <w:sz w:val="22"/>
          <w:szCs w:val="22"/>
        </w:rPr>
        <w:t>encompas</w:t>
      </w:r>
      <w:r w:rsidR="005E032B">
        <w:rPr>
          <w:rFonts w:ascii="Arial" w:hAnsi="Arial"/>
          <w:sz w:val="22"/>
          <w:szCs w:val="22"/>
        </w:rPr>
        <w:t>ses</w:t>
      </w:r>
      <w:r w:rsidR="00FD748A">
        <w:rPr>
          <w:rFonts w:ascii="Arial" w:hAnsi="Arial"/>
          <w:sz w:val="22"/>
          <w:szCs w:val="22"/>
        </w:rPr>
        <w:t xml:space="preserve"> </w:t>
      </w:r>
      <w:r w:rsidR="00187B22" w:rsidRPr="00347627">
        <w:rPr>
          <w:rFonts w:ascii="Arial" w:hAnsi="Arial"/>
          <w:sz w:val="22"/>
          <w:szCs w:val="22"/>
        </w:rPr>
        <w:t xml:space="preserve">the </w:t>
      </w:r>
      <w:r w:rsidR="00FD748A">
        <w:rPr>
          <w:rFonts w:ascii="Arial" w:hAnsi="Arial"/>
          <w:sz w:val="22"/>
          <w:szCs w:val="22"/>
        </w:rPr>
        <w:t xml:space="preserve">communities of Ivins, Santa Clara, St. George, Washington, Hurricane, </w:t>
      </w:r>
      <w:proofErr w:type="spellStart"/>
      <w:r w:rsidR="00FD748A">
        <w:rPr>
          <w:rFonts w:ascii="Arial" w:hAnsi="Arial"/>
          <w:sz w:val="22"/>
          <w:szCs w:val="22"/>
        </w:rPr>
        <w:t>LaVerkin</w:t>
      </w:r>
      <w:proofErr w:type="spellEnd"/>
      <w:r w:rsidR="00FD748A">
        <w:rPr>
          <w:rFonts w:ascii="Arial" w:hAnsi="Arial"/>
          <w:sz w:val="22"/>
          <w:szCs w:val="22"/>
        </w:rPr>
        <w:t>, Toquerville, Leeds</w:t>
      </w:r>
      <w:r w:rsidR="000C6E44">
        <w:rPr>
          <w:rFonts w:ascii="Arial" w:hAnsi="Arial"/>
          <w:sz w:val="22"/>
          <w:szCs w:val="22"/>
        </w:rPr>
        <w:t xml:space="preserve">, and Virgin </w:t>
      </w:r>
      <w:r w:rsidR="005E032B">
        <w:rPr>
          <w:rFonts w:ascii="Arial" w:hAnsi="Arial"/>
          <w:sz w:val="22"/>
          <w:szCs w:val="22"/>
        </w:rPr>
        <w:t>(see</w:t>
      </w:r>
      <w:r w:rsidR="00167E37">
        <w:rPr>
          <w:rFonts w:ascii="Arial" w:hAnsi="Arial"/>
          <w:sz w:val="22"/>
          <w:szCs w:val="22"/>
        </w:rPr>
        <w:t xml:space="preserve"> </w:t>
      </w:r>
      <w:r w:rsidR="005E032B" w:rsidRPr="00167E37">
        <w:rPr>
          <w:rFonts w:ascii="Arial" w:hAnsi="Arial"/>
          <w:b/>
          <w:bCs/>
          <w:sz w:val="22"/>
          <w:szCs w:val="22"/>
        </w:rPr>
        <w:t>map</w:t>
      </w:r>
      <w:r w:rsidR="005E032B">
        <w:rPr>
          <w:rFonts w:ascii="Arial" w:hAnsi="Arial"/>
          <w:sz w:val="22"/>
          <w:szCs w:val="22"/>
        </w:rPr>
        <w:t xml:space="preserve"> in Appendix A)</w:t>
      </w:r>
      <w:r w:rsidR="00FD748A">
        <w:rPr>
          <w:rFonts w:ascii="Arial" w:hAnsi="Arial"/>
          <w:sz w:val="22"/>
          <w:szCs w:val="22"/>
        </w:rPr>
        <w:t>.</w:t>
      </w:r>
    </w:p>
    <w:p w14:paraId="2BA31C75" w14:textId="77777777" w:rsidR="00187B22" w:rsidRPr="00347627" w:rsidRDefault="00187B22" w:rsidP="00846F28">
      <w:pPr>
        <w:rPr>
          <w:rFonts w:ascii="Arial" w:hAnsi="Arial"/>
          <w:sz w:val="22"/>
          <w:szCs w:val="22"/>
        </w:rPr>
      </w:pPr>
    </w:p>
    <w:p w14:paraId="2BA31C76" w14:textId="77777777" w:rsidR="00187B22" w:rsidRPr="00347627" w:rsidRDefault="0023048B" w:rsidP="00846F28">
      <w:pPr>
        <w:rPr>
          <w:rFonts w:ascii="Arial" w:hAnsi="Arial"/>
          <w:sz w:val="22"/>
          <w:szCs w:val="22"/>
        </w:rPr>
      </w:pPr>
      <w:r w:rsidRPr="00347627">
        <w:rPr>
          <w:rFonts w:ascii="Arial" w:hAnsi="Arial"/>
          <w:sz w:val="22"/>
          <w:szCs w:val="22"/>
        </w:rPr>
        <w:t xml:space="preserve">This </w:t>
      </w:r>
      <w:r w:rsidR="00187B22" w:rsidRPr="00347627">
        <w:rPr>
          <w:rFonts w:ascii="Arial" w:hAnsi="Arial"/>
          <w:sz w:val="22"/>
          <w:szCs w:val="22"/>
        </w:rPr>
        <w:t>UPWP was prepared in cooperation with Utah’s other MPOs, UDOT, FHWA and FTA, and provides a detailed description of the activities necessary to accomplish the following work tasks:</w:t>
      </w:r>
    </w:p>
    <w:p w14:paraId="2BA31C77" w14:textId="77777777" w:rsidR="00187B22" w:rsidRPr="00347627" w:rsidRDefault="00187B22" w:rsidP="00846F28">
      <w:pPr>
        <w:ind w:left="720"/>
        <w:rPr>
          <w:rFonts w:ascii="Arial" w:hAnsi="Arial"/>
          <w:sz w:val="22"/>
          <w:szCs w:val="22"/>
        </w:rPr>
      </w:pPr>
    </w:p>
    <w:p w14:paraId="2BA31C78" w14:textId="77777777" w:rsidR="00187B22" w:rsidRPr="00347627" w:rsidRDefault="00187B22" w:rsidP="00846F28">
      <w:pPr>
        <w:ind w:left="720"/>
        <w:rPr>
          <w:rFonts w:ascii="Arial" w:hAnsi="Arial"/>
          <w:sz w:val="22"/>
          <w:szCs w:val="22"/>
        </w:rPr>
      </w:pPr>
      <w:r w:rsidRPr="00347627">
        <w:rPr>
          <w:rFonts w:ascii="Arial" w:hAnsi="Arial"/>
          <w:sz w:val="22"/>
          <w:szCs w:val="22"/>
        </w:rPr>
        <w:t>A. Administration and Program Management</w:t>
      </w:r>
    </w:p>
    <w:p w14:paraId="2BA31C79" w14:textId="77777777" w:rsidR="00187B22" w:rsidRPr="00347627" w:rsidRDefault="00187B22" w:rsidP="00846F28">
      <w:pPr>
        <w:ind w:left="720"/>
        <w:outlineLvl w:val="0"/>
        <w:rPr>
          <w:rFonts w:ascii="Arial" w:hAnsi="Arial"/>
          <w:sz w:val="22"/>
          <w:szCs w:val="22"/>
        </w:rPr>
      </w:pPr>
      <w:r w:rsidRPr="00347627">
        <w:rPr>
          <w:rFonts w:ascii="Arial" w:hAnsi="Arial"/>
          <w:sz w:val="22"/>
          <w:szCs w:val="22"/>
        </w:rPr>
        <w:t>B. Long Range Planning</w:t>
      </w:r>
    </w:p>
    <w:p w14:paraId="2BA31C7A" w14:textId="77777777" w:rsidR="00187B22" w:rsidRPr="00347627" w:rsidRDefault="00187B22" w:rsidP="00846F28">
      <w:pPr>
        <w:ind w:left="720"/>
        <w:rPr>
          <w:rFonts w:ascii="Arial" w:hAnsi="Arial"/>
          <w:sz w:val="22"/>
          <w:szCs w:val="22"/>
        </w:rPr>
      </w:pPr>
      <w:r w:rsidRPr="00347627">
        <w:rPr>
          <w:rFonts w:ascii="Arial" w:hAnsi="Arial"/>
          <w:sz w:val="22"/>
          <w:szCs w:val="22"/>
        </w:rPr>
        <w:t>C. Short Range Planning</w:t>
      </w:r>
    </w:p>
    <w:p w14:paraId="2BA31C7B" w14:textId="77777777" w:rsidR="00187B22" w:rsidRPr="00347627" w:rsidRDefault="00187B22" w:rsidP="00846F28">
      <w:pPr>
        <w:ind w:left="720"/>
        <w:rPr>
          <w:rFonts w:ascii="Arial" w:hAnsi="Arial"/>
          <w:sz w:val="22"/>
          <w:szCs w:val="22"/>
        </w:rPr>
      </w:pPr>
      <w:r w:rsidRPr="00347627">
        <w:rPr>
          <w:rFonts w:ascii="Arial" w:hAnsi="Arial"/>
          <w:sz w:val="22"/>
          <w:szCs w:val="22"/>
        </w:rPr>
        <w:t>D. Transportation Improvement Program (TIP)</w:t>
      </w:r>
    </w:p>
    <w:p w14:paraId="2BA31C7C" w14:textId="77777777" w:rsidR="00187B22" w:rsidRPr="00347627" w:rsidRDefault="00187B22" w:rsidP="00846F28">
      <w:pPr>
        <w:ind w:left="720"/>
        <w:rPr>
          <w:rFonts w:ascii="Arial" w:hAnsi="Arial"/>
          <w:sz w:val="22"/>
          <w:szCs w:val="22"/>
        </w:rPr>
      </w:pPr>
      <w:r w:rsidRPr="00347627">
        <w:rPr>
          <w:rFonts w:ascii="Arial" w:hAnsi="Arial"/>
          <w:sz w:val="22"/>
          <w:szCs w:val="22"/>
        </w:rPr>
        <w:t>E. Service</w:t>
      </w:r>
      <w:r w:rsidR="0034235F">
        <w:rPr>
          <w:rFonts w:ascii="Arial" w:hAnsi="Arial"/>
          <w:sz w:val="22"/>
          <w:szCs w:val="22"/>
        </w:rPr>
        <w:t>s</w:t>
      </w:r>
    </w:p>
    <w:p w14:paraId="2BA31C7D" w14:textId="77777777" w:rsidR="00187B22" w:rsidRPr="00347627" w:rsidRDefault="00187B22" w:rsidP="00846F28">
      <w:pPr>
        <w:ind w:left="720"/>
        <w:rPr>
          <w:rFonts w:ascii="Arial" w:hAnsi="Arial"/>
          <w:sz w:val="22"/>
          <w:szCs w:val="22"/>
        </w:rPr>
      </w:pPr>
      <w:r w:rsidRPr="00347627">
        <w:rPr>
          <w:rFonts w:ascii="Arial" w:hAnsi="Arial"/>
          <w:sz w:val="22"/>
          <w:szCs w:val="22"/>
        </w:rPr>
        <w:t>F. Public Involvement</w:t>
      </w:r>
    </w:p>
    <w:p w14:paraId="2BA31C7F" w14:textId="0293FF03" w:rsidR="00187B22" w:rsidRPr="00347627" w:rsidRDefault="00187B22" w:rsidP="00FB09C8">
      <w:pPr>
        <w:rPr>
          <w:rFonts w:ascii="Arial" w:hAnsi="Arial"/>
          <w:sz w:val="22"/>
          <w:szCs w:val="22"/>
        </w:rPr>
      </w:pPr>
      <w:r w:rsidRPr="00347627">
        <w:rPr>
          <w:rFonts w:ascii="Arial" w:hAnsi="Arial"/>
          <w:sz w:val="22"/>
          <w:szCs w:val="22"/>
        </w:rPr>
        <w:tab/>
      </w:r>
    </w:p>
    <w:p w14:paraId="2BA31C80" w14:textId="77777777" w:rsidR="00187B22" w:rsidRPr="00347627" w:rsidRDefault="00187B22" w:rsidP="00846F28">
      <w:pPr>
        <w:rPr>
          <w:rFonts w:ascii="Arial" w:hAnsi="Arial"/>
          <w:sz w:val="22"/>
          <w:szCs w:val="22"/>
        </w:rPr>
      </w:pPr>
      <w:r w:rsidRPr="00562E81">
        <w:rPr>
          <w:rFonts w:ascii="Arial" w:hAnsi="Arial"/>
          <w:b/>
          <w:sz w:val="22"/>
          <w:szCs w:val="22"/>
        </w:rPr>
        <w:t>COORDINATION</w:t>
      </w:r>
    </w:p>
    <w:p w14:paraId="2BA31C81" w14:textId="77777777" w:rsidR="00187B22" w:rsidRPr="00347627" w:rsidRDefault="00187B22" w:rsidP="00846F28">
      <w:pPr>
        <w:outlineLvl w:val="0"/>
        <w:rPr>
          <w:rFonts w:ascii="Arial" w:hAnsi="Arial"/>
          <w:sz w:val="22"/>
          <w:szCs w:val="22"/>
        </w:rPr>
      </w:pPr>
    </w:p>
    <w:p w14:paraId="2BA31C82" w14:textId="4323422C" w:rsidR="00187B22" w:rsidRPr="00347627" w:rsidRDefault="00187B22" w:rsidP="00846F28">
      <w:pPr>
        <w:rPr>
          <w:rFonts w:ascii="Arial" w:hAnsi="Arial"/>
          <w:sz w:val="22"/>
          <w:szCs w:val="22"/>
        </w:rPr>
      </w:pPr>
      <w:r w:rsidRPr="00347627">
        <w:rPr>
          <w:rFonts w:ascii="Arial" w:hAnsi="Arial"/>
          <w:sz w:val="22"/>
          <w:szCs w:val="22"/>
        </w:rPr>
        <w:t xml:space="preserve">Coordination of the overall transportation planning process for the </w:t>
      </w:r>
      <w:r w:rsidR="00846F28">
        <w:rPr>
          <w:rFonts w:ascii="Arial" w:hAnsi="Arial"/>
          <w:sz w:val="22"/>
          <w:szCs w:val="22"/>
        </w:rPr>
        <w:t>u</w:t>
      </w:r>
      <w:r w:rsidRPr="00347627">
        <w:rPr>
          <w:rFonts w:ascii="Arial" w:hAnsi="Arial"/>
          <w:sz w:val="22"/>
          <w:szCs w:val="22"/>
        </w:rPr>
        <w:t xml:space="preserve">rbanized </w:t>
      </w:r>
      <w:r w:rsidR="00846F28">
        <w:rPr>
          <w:rFonts w:ascii="Arial" w:hAnsi="Arial"/>
          <w:sz w:val="22"/>
          <w:szCs w:val="22"/>
        </w:rPr>
        <w:t>a</w:t>
      </w:r>
      <w:r w:rsidRPr="00347627">
        <w:rPr>
          <w:rFonts w:ascii="Arial" w:hAnsi="Arial"/>
          <w:sz w:val="22"/>
          <w:szCs w:val="22"/>
        </w:rPr>
        <w:t>rea</w:t>
      </w:r>
      <w:r w:rsidR="00846F28">
        <w:rPr>
          <w:rFonts w:ascii="Arial" w:hAnsi="Arial"/>
          <w:sz w:val="22"/>
          <w:szCs w:val="22"/>
        </w:rPr>
        <w:t xml:space="preserve">s of Washington County </w:t>
      </w:r>
      <w:r w:rsidRPr="00347627">
        <w:rPr>
          <w:rFonts w:ascii="Arial" w:hAnsi="Arial"/>
          <w:sz w:val="22"/>
          <w:szCs w:val="22"/>
        </w:rPr>
        <w:t xml:space="preserve">is directed by the </w:t>
      </w:r>
      <w:r w:rsidR="00846F28">
        <w:rPr>
          <w:rFonts w:ascii="Arial" w:hAnsi="Arial"/>
          <w:sz w:val="22"/>
          <w:szCs w:val="22"/>
        </w:rPr>
        <w:t>Dixie Transportation Executive Council (</w:t>
      </w:r>
      <w:r w:rsidRPr="00347627">
        <w:rPr>
          <w:rFonts w:ascii="Arial" w:hAnsi="Arial"/>
          <w:sz w:val="22"/>
          <w:szCs w:val="22"/>
        </w:rPr>
        <w:t>DTEC</w:t>
      </w:r>
      <w:r w:rsidR="00846F28">
        <w:rPr>
          <w:rFonts w:ascii="Arial" w:hAnsi="Arial"/>
          <w:sz w:val="22"/>
          <w:szCs w:val="22"/>
        </w:rPr>
        <w:t>)</w:t>
      </w:r>
      <w:r w:rsidRPr="00347627">
        <w:rPr>
          <w:rFonts w:ascii="Arial" w:hAnsi="Arial"/>
          <w:sz w:val="22"/>
          <w:szCs w:val="22"/>
        </w:rPr>
        <w:t xml:space="preserve"> </w:t>
      </w:r>
      <w:r w:rsidR="006D77C7">
        <w:rPr>
          <w:rFonts w:ascii="Arial" w:hAnsi="Arial"/>
          <w:sz w:val="22"/>
          <w:szCs w:val="22"/>
        </w:rPr>
        <w:t>through</w:t>
      </w:r>
      <w:r w:rsidRPr="00347627">
        <w:rPr>
          <w:rFonts w:ascii="Arial" w:hAnsi="Arial"/>
          <w:sz w:val="22"/>
          <w:szCs w:val="22"/>
        </w:rPr>
        <w:t xml:space="preserve"> recommendation</w:t>
      </w:r>
      <w:r w:rsidR="006D77C7">
        <w:rPr>
          <w:rFonts w:ascii="Arial" w:hAnsi="Arial"/>
          <w:sz w:val="22"/>
          <w:szCs w:val="22"/>
        </w:rPr>
        <w:t>s</w:t>
      </w:r>
      <w:r w:rsidRPr="00347627">
        <w:rPr>
          <w:rFonts w:ascii="Arial" w:hAnsi="Arial"/>
          <w:sz w:val="22"/>
          <w:szCs w:val="22"/>
        </w:rPr>
        <w:t xml:space="preserve"> of th</w:t>
      </w:r>
      <w:r w:rsidR="0001683F" w:rsidRPr="00347627">
        <w:rPr>
          <w:rFonts w:ascii="Arial" w:hAnsi="Arial"/>
          <w:sz w:val="22"/>
          <w:szCs w:val="22"/>
        </w:rPr>
        <w:t xml:space="preserve">e </w:t>
      </w:r>
      <w:r w:rsidR="00846F28">
        <w:rPr>
          <w:rFonts w:ascii="Arial" w:hAnsi="Arial"/>
          <w:sz w:val="22"/>
          <w:szCs w:val="22"/>
        </w:rPr>
        <w:t>Dixie Technical Advisory Committee (</w:t>
      </w:r>
      <w:r w:rsidR="0001683F" w:rsidRPr="00347627">
        <w:rPr>
          <w:rFonts w:ascii="Arial" w:hAnsi="Arial"/>
          <w:sz w:val="22"/>
          <w:szCs w:val="22"/>
        </w:rPr>
        <w:t>DTAC</w:t>
      </w:r>
      <w:r w:rsidR="00846F28">
        <w:rPr>
          <w:rFonts w:ascii="Arial" w:hAnsi="Arial"/>
          <w:sz w:val="22"/>
          <w:szCs w:val="22"/>
        </w:rPr>
        <w:t>)</w:t>
      </w:r>
      <w:r w:rsidR="0001683F" w:rsidRPr="00347627">
        <w:rPr>
          <w:rFonts w:ascii="Arial" w:hAnsi="Arial"/>
          <w:sz w:val="22"/>
          <w:szCs w:val="22"/>
        </w:rPr>
        <w:t xml:space="preserve"> and accomplished by </w:t>
      </w:r>
      <w:r w:rsidRPr="00347627">
        <w:rPr>
          <w:rFonts w:ascii="Arial" w:hAnsi="Arial"/>
          <w:sz w:val="22"/>
          <w:szCs w:val="22"/>
        </w:rPr>
        <w:t xml:space="preserve">staff </w:t>
      </w:r>
      <w:r w:rsidR="001970F2">
        <w:rPr>
          <w:rFonts w:ascii="Arial" w:hAnsi="Arial"/>
          <w:sz w:val="22"/>
          <w:szCs w:val="22"/>
        </w:rPr>
        <w:t xml:space="preserve">housed under the </w:t>
      </w:r>
      <w:r w:rsidRPr="00347627">
        <w:rPr>
          <w:rFonts w:ascii="Arial" w:hAnsi="Arial"/>
          <w:sz w:val="22"/>
          <w:szCs w:val="22"/>
        </w:rPr>
        <w:t xml:space="preserve">Five County </w:t>
      </w:r>
      <w:r w:rsidR="00846F28">
        <w:rPr>
          <w:rFonts w:ascii="Arial" w:hAnsi="Arial"/>
          <w:sz w:val="22"/>
          <w:szCs w:val="22"/>
        </w:rPr>
        <w:t xml:space="preserve">Association of Governments </w:t>
      </w:r>
      <w:r w:rsidRPr="00347627">
        <w:rPr>
          <w:rFonts w:ascii="Arial" w:hAnsi="Arial"/>
          <w:sz w:val="22"/>
          <w:szCs w:val="22"/>
        </w:rPr>
        <w:t>in cooperation with stakeholders</w:t>
      </w:r>
      <w:r w:rsidR="00846F28">
        <w:rPr>
          <w:rFonts w:ascii="Arial" w:hAnsi="Arial"/>
          <w:sz w:val="22"/>
          <w:szCs w:val="22"/>
        </w:rPr>
        <w:t xml:space="preserve"> and</w:t>
      </w:r>
      <w:r w:rsidRPr="00347627">
        <w:rPr>
          <w:rFonts w:ascii="Arial" w:hAnsi="Arial"/>
          <w:sz w:val="22"/>
          <w:szCs w:val="22"/>
        </w:rPr>
        <w:t xml:space="preserve"> other interested partners</w:t>
      </w:r>
      <w:r w:rsidR="00846F28">
        <w:rPr>
          <w:rFonts w:ascii="Arial" w:hAnsi="Arial"/>
          <w:sz w:val="22"/>
          <w:szCs w:val="22"/>
        </w:rPr>
        <w:t xml:space="preserve"> including land-</w:t>
      </w:r>
      <w:r w:rsidRPr="00347627">
        <w:rPr>
          <w:rFonts w:ascii="Arial" w:hAnsi="Arial"/>
          <w:sz w:val="22"/>
          <w:szCs w:val="22"/>
        </w:rPr>
        <w:t>use management agencies.</w:t>
      </w:r>
    </w:p>
    <w:p w14:paraId="2BA31C83" w14:textId="77777777" w:rsidR="00187B22" w:rsidRPr="00347627" w:rsidRDefault="00187B22" w:rsidP="00846F28">
      <w:pPr>
        <w:rPr>
          <w:rFonts w:ascii="Arial" w:hAnsi="Arial"/>
          <w:sz w:val="22"/>
          <w:szCs w:val="22"/>
        </w:rPr>
      </w:pPr>
    </w:p>
    <w:p w14:paraId="2BA31C84" w14:textId="30F41B26" w:rsidR="00187B22" w:rsidRPr="00347627" w:rsidRDefault="006555C1" w:rsidP="00846F28">
      <w:pPr>
        <w:rPr>
          <w:rFonts w:ascii="Arial" w:hAnsi="Arial"/>
          <w:sz w:val="22"/>
          <w:szCs w:val="22"/>
        </w:rPr>
      </w:pPr>
      <w:r>
        <w:rPr>
          <w:rFonts w:ascii="Arial" w:hAnsi="Arial"/>
          <w:sz w:val="22"/>
          <w:szCs w:val="22"/>
        </w:rPr>
        <w:t>T</w:t>
      </w:r>
      <w:r w:rsidR="00187B22" w:rsidRPr="00347627">
        <w:rPr>
          <w:rFonts w:ascii="Arial" w:hAnsi="Arial"/>
          <w:sz w:val="22"/>
          <w:szCs w:val="22"/>
        </w:rPr>
        <w:t xml:space="preserve">he DTAC provides a </w:t>
      </w:r>
      <w:r w:rsidR="00B34F91">
        <w:rPr>
          <w:rFonts w:ascii="Arial" w:hAnsi="Arial"/>
          <w:sz w:val="22"/>
          <w:szCs w:val="22"/>
        </w:rPr>
        <w:t xml:space="preserve">discussion </w:t>
      </w:r>
      <w:r w:rsidR="00187B22" w:rsidRPr="00347627">
        <w:rPr>
          <w:rFonts w:ascii="Arial" w:hAnsi="Arial"/>
          <w:sz w:val="22"/>
          <w:szCs w:val="22"/>
        </w:rPr>
        <w:t>forum for transportation issues as relate</w:t>
      </w:r>
      <w:r w:rsidR="00B34F91">
        <w:rPr>
          <w:rFonts w:ascii="Arial" w:hAnsi="Arial"/>
          <w:sz w:val="22"/>
          <w:szCs w:val="22"/>
        </w:rPr>
        <w:t>d</w:t>
      </w:r>
      <w:r w:rsidR="00187B22" w:rsidRPr="00347627">
        <w:rPr>
          <w:rFonts w:ascii="Arial" w:hAnsi="Arial"/>
          <w:sz w:val="22"/>
          <w:szCs w:val="22"/>
        </w:rPr>
        <w:t xml:space="preserve"> to plans, programs, and individual projects. The committee includes representatives from local governments, the Federal Highway Administration (FHWA), the Utah Department of Transportation (UDOT), and the </w:t>
      </w:r>
      <w:r w:rsidR="00562E81">
        <w:rPr>
          <w:rFonts w:ascii="Arial" w:hAnsi="Arial"/>
          <w:sz w:val="22"/>
          <w:szCs w:val="22"/>
        </w:rPr>
        <w:t>local</w:t>
      </w:r>
      <w:r w:rsidR="00846F28">
        <w:rPr>
          <w:rFonts w:ascii="Arial" w:hAnsi="Arial"/>
          <w:sz w:val="22"/>
          <w:szCs w:val="22"/>
        </w:rPr>
        <w:t xml:space="preserve"> </w:t>
      </w:r>
      <w:r w:rsidR="00562E81">
        <w:rPr>
          <w:rFonts w:ascii="Arial" w:hAnsi="Arial"/>
          <w:sz w:val="22"/>
          <w:szCs w:val="22"/>
        </w:rPr>
        <w:t>t</w:t>
      </w:r>
      <w:r w:rsidR="00846F28">
        <w:rPr>
          <w:rFonts w:ascii="Arial" w:hAnsi="Arial"/>
          <w:sz w:val="22"/>
          <w:szCs w:val="22"/>
        </w:rPr>
        <w:t xml:space="preserve">ransit </w:t>
      </w:r>
      <w:r w:rsidR="00562E81">
        <w:rPr>
          <w:rFonts w:ascii="Arial" w:hAnsi="Arial"/>
          <w:sz w:val="22"/>
          <w:szCs w:val="22"/>
        </w:rPr>
        <w:t>provider</w:t>
      </w:r>
      <w:r w:rsidR="001970F2">
        <w:rPr>
          <w:rFonts w:ascii="Arial" w:hAnsi="Arial"/>
          <w:sz w:val="22"/>
          <w:szCs w:val="22"/>
        </w:rPr>
        <w:t>s</w:t>
      </w:r>
      <w:r w:rsidR="00562E81">
        <w:rPr>
          <w:rFonts w:ascii="Arial" w:hAnsi="Arial"/>
          <w:sz w:val="22"/>
          <w:szCs w:val="22"/>
        </w:rPr>
        <w:t xml:space="preserve"> </w:t>
      </w:r>
      <w:r w:rsidR="00F50C10">
        <w:rPr>
          <w:rFonts w:ascii="Arial" w:hAnsi="Arial"/>
          <w:sz w:val="22"/>
          <w:szCs w:val="22"/>
        </w:rPr>
        <w:t>(</w:t>
      </w:r>
      <w:proofErr w:type="spellStart"/>
      <w:r w:rsidR="00F50C10">
        <w:rPr>
          <w:rFonts w:ascii="Arial" w:hAnsi="Arial"/>
          <w:sz w:val="22"/>
          <w:szCs w:val="22"/>
        </w:rPr>
        <w:t>SunTran</w:t>
      </w:r>
      <w:proofErr w:type="spellEnd"/>
      <w:r w:rsidR="00F50C10">
        <w:rPr>
          <w:rFonts w:ascii="Arial" w:hAnsi="Arial"/>
          <w:sz w:val="22"/>
          <w:szCs w:val="22"/>
        </w:rPr>
        <w:t>)</w:t>
      </w:r>
      <w:r w:rsidR="00187B22" w:rsidRPr="00347627">
        <w:rPr>
          <w:rFonts w:ascii="Arial" w:hAnsi="Arial"/>
          <w:sz w:val="22"/>
          <w:szCs w:val="22"/>
        </w:rPr>
        <w:t xml:space="preserve">. Once </w:t>
      </w:r>
      <w:r w:rsidR="00562E81">
        <w:rPr>
          <w:rFonts w:ascii="Arial" w:hAnsi="Arial"/>
          <w:sz w:val="22"/>
          <w:szCs w:val="22"/>
        </w:rPr>
        <w:t xml:space="preserve">technical </w:t>
      </w:r>
      <w:r w:rsidR="00187B22" w:rsidRPr="00347627">
        <w:rPr>
          <w:rFonts w:ascii="Arial" w:hAnsi="Arial"/>
          <w:sz w:val="22"/>
          <w:szCs w:val="22"/>
        </w:rPr>
        <w:t xml:space="preserve">issues are discussed by the DTAC, the committee </w:t>
      </w:r>
      <w:r w:rsidR="00562E81">
        <w:rPr>
          <w:rFonts w:ascii="Arial" w:hAnsi="Arial"/>
          <w:sz w:val="22"/>
          <w:szCs w:val="22"/>
        </w:rPr>
        <w:t xml:space="preserve">makes </w:t>
      </w:r>
      <w:r w:rsidR="00ED38E6">
        <w:rPr>
          <w:rFonts w:ascii="Arial" w:hAnsi="Arial"/>
          <w:sz w:val="22"/>
          <w:szCs w:val="22"/>
        </w:rPr>
        <w:t xml:space="preserve">any policy or funding </w:t>
      </w:r>
      <w:r w:rsidR="00187B22" w:rsidRPr="00347627">
        <w:rPr>
          <w:rFonts w:ascii="Arial" w:hAnsi="Arial"/>
          <w:sz w:val="22"/>
          <w:szCs w:val="22"/>
        </w:rPr>
        <w:t xml:space="preserve">recommendations to the </w:t>
      </w:r>
      <w:r w:rsidR="00470B73">
        <w:rPr>
          <w:rFonts w:ascii="Arial" w:hAnsi="Arial"/>
          <w:sz w:val="22"/>
          <w:szCs w:val="22"/>
        </w:rPr>
        <w:t>Dixie MPO</w:t>
      </w:r>
      <w:r w:rsidR="00187B22" w:rsidRPr="00347627">
        <w:rPr>
          <w:rFonts w:ascii="Arial" w:hAnsi="Arial"/>
          <w:sz w:val="22"/>
          <w:szCs w:val="22"/>
        </w:rPr>
        <w:t xml:space="preserve"> Executive Council (DTEC) for approval.</w:t>
      </w:r>
    </w:p>
    <w:p w14:paraId="2BA31C85" w14:textId="77777777" w:rsidR="00187B22" w:rsidRPr="00347627" w:rsidRDefault="00187B22" w:rsidP="00846F28">
      <w:pPr>
        <w:rPr>
          <w:rFonts w:ascii="Arial" w:hAnsi="Arial"/>
          <w:sz w:val="22"/>
          <w:szCs w:val="22"/>
        </w:rPr>
      </w:pPr>
    </w:p>
    <w:p w14:paraId="2BA31C86" w14:textId="269D2E21" w:rsidR="00187B22" w:rsidRPr="00347627" w:rsidRDefault="001110C4" w:rsidP="00846F28">
      <w:pPr>
        <w:rPr>
          <w:rFonts w:ascii="Arial" w:hAnsi="Arial"/>
          <w:sz w:val="22"/>
          <w:szCs w:val="22"/>
        </w:rPr>
      </w:pPr>
      <w:r w:rsidRPr="00347627">
        <w:rPr>
          <w:rFonts w:ascii="Arial" w:hAnsi="Arial"/>
          <w:sz w:val="22"/>
          <w:szCs w:val="22"/>
        </w:rPr>
        <w:t xml:space="preserve">The </w:t>
      </w:r>
      <w:r>
        <w:rPr>
          <w:rFonts w:ascii="Arial" w:hAnsi="Arial"/>
          <w:sz w:val="22"/>
          <w:szCs w:val="22"/>
        </w:rPr>
        <w:t>Dixie MPO Executive Council</w:t>
      </w:r>
      <w:r w:rsidR="00187B22" w:rsidRPr="00347627">
        <w:rPr>
          <w:rFonts w:ascii="Arial" w:hAnsi="Arial"/>
          <w:sz w:val="22"/>
          <w:szCs w:val="22"/>
        </w:rPr>
        <w:t xml:space="preserve"> is made up of local elected officials from </w:t>
      </w:r>
      <w:r w:rsidR="000B1FD1">
        <w:rPr>
          <w:rFonts w:ascii="Arial" w:hAnsi="Arial"/>
          <w:sz w:val="22"/>
          <w:szCs w:val="22"/>
        </w:rPr>
        <w:t xml:space="preserve">MPO member </w:t>
      </w:r>
      <w:r w:rsidR="00187B22" w:rsidRPr="00347627">
        <w:rPr>
          <w:rFonts w:ascii="Arial" w:hAnsi="Arial"/>
          <w:sz w:val="22"/>
          <w:szCs w:val="22"/>
        </w:rPr>
        <w:t xml:space="preserve">communities </w:t>
      </w:r>
      <w:r w:rsidR="000B1FD1">
        <w:rPr>
          <w:rFonts w:ascii="Arial" w:hAnsi="Arial"/>
          <w:sz w:val="22"/>
          <w:szCs w:val="22"/>
        </w:rPr>
        <w:t>and the U</w:t>
      </w:r>
      <w:r>
        <w:rPr>
          <w:rFonts w:ascii="Arial" w:hAnsi="Arial"/>
          <w:sz w:val="22"/>
          <w:szCs w:val="22"/>
        </w:rPr>
        <w:t>tah</w:t>
      </w:r>
      <w:r w:rsidR="000B1FD1">
        <w:rPr>
          <w:rFonts w:ascii="Arial" w:hAnsi="Arial"/>
          <w:sz w:val="22"/>
          <w:szCs w:val="22"/>
        </w:rPr>
        <w:t xml:space="preserve"> Transportation Commissioner over UDOT Region 4</w:t>
      </w:r>
      <w:r w:rsidR="003B7146">
        <w:rPr>
          <w:rFonts w:ascii="Arial" w:hAnsi="Arial"/>
          <w:sz w:val="22"/>
          <w:szCs w:val="22"/>
        </w:rPr>
        <w:t xml:space="preserve"> with participation of the Federal Highway Administration as a non-voting member.</w:t>
      </w:r>
    </w:p>
    <w:p w14:paraId="2BA31C87" w14:textId="77777777" w:rsidR="00187B22" w:rsidRPr="00347627" w:rsidRDefault="00187B22" w:rsidP="00846F28">
      <w:pPr>
        <w:rPr>
          <w:rFonts w:ascii="Arial" w:hAnsi="Arial"/>
          <w:sz w:val="22"/>
          <w:szCs w:val="22"/>
        </w:rPr>
      </w:pPr>
    </w:p>
    <w:p w14:paraId="7ECEEF74" w14:textId="77777777" w:rsidR="005A67C3" w:rsidRDefault="005A67C3" w:rsidP="00846F28">
      <w:pPr>
        <w:pStyle w:val="Level1"/>
        <w:widowControl/>
        <w:numPr>
          <w:ilvl w:val="0"/>
          <w:numId w:val="7"/>
        </w:numPr>
        <w:rPr>
          <w:rFonts w:ascii="Arial" w:hAnsi="Arial"/>
          <w:sz w:val="22"/>
          <w:szCs w:val="22"/>
        </w:rPr>
        <w:sectPr w:rsidR="005A67C3" w:rsidSect="00577A79">
          <w:footerReference w:type="default" r:id="rId12"/>
          <w:footnotePr>
            <w:numFmt w:val="lowerLetter"/>
          </w:footnotePr>
          <w:endnotePr>
            <w:numFmt w:val="lowerLetter"/>
          </w:endnotePr>
          <w:type w:val="continuous"/>
          <w:pgSz w:w="12240" w:h="15840" w:code="1"/>
          <w:pgMar w:top="1440" w:right="1440" w:bottom="1440" w:left="1440" w:header="1440" w:footer="1440" w:gutter="0"/>
          <w:cols w:space="720"/>
          <w:docGrid w:linePitch="326"/>
        </w:sectPr>
      </w:pPr>
    </w:p>
    <w:p w14:paraId="2BA31C93" w14:textId="430F4D27" w:rsidR="00DE67B9" w:rsidRDefault="00187B22" w:rsidP="00846F28">
      <w:pPr>
        <w:rPr>
          <w:rFonts w:ascii="Arial" w:hAnsi="Arial"/>
          <w:sz w:val="22"/>
          <w:szCs w:val="22"/>
        </w:rPr>
      </w:pPr>
      <w:r w:rsidRPr="00347627">
        <w:rPr>
          <w:rFonts w:ascii="Arial" w:hAnsi="Arial"/>
          <w:sz w:val="22"/>
          <w:szCs w:val="22"/>
        </w:rPr>
        <w:lastRenderedPageBreak/>
        <w:t xml:space="preserve">The DTEC reviews and approves the overall work program and </w:t>
      </w:r>
      <w:r w:rsidR="001970F2">
        <w:rPr>
          <w:rFonts w:ascii="Arial" w:hAnsi="Arial"/>
          <w:sz w:val="22"/>
          <w:szCs w:val="22"/>
        </w:rPr>
        <w:t>sets</w:t>
      </w:r>
      <w:r w:rsidRPr="00347627">
        <w:rPr>
          <w:rFonts w:ascii="Arial" w:hAnsi="Arial"/>
          <w:sz w:val="22"/>
          <w:szCs w:val="22"/>
        </w:rPr>
        <w:t xml:space="preserve"> policy concerning the </w:t>
      </w:r>
      <w:r w:rsidR="001970F2">
        <w:rPr>
          <w:rFonts w:ascii="Arial" w:hAnsi="Arial"/>
          <w:sz w:val="22"/>
          <w:szCs w:val="22"/>
        </w:rPr>
        <w:t>Regional T</w:t>
      </w:r>
      <w:r w:rsidRPr="00347627">
        <w:rPr>
          <w:rFonts w:ascii="Arial" w:hAnsi="Arial"/>
          <w:sz w:val="22"/>
          <w:szCs w:val="22"/>
        </w:rPr>
        <w:t xml:space="preserve">ransportation </w:t>
      </w:r>
      <w:r w:rsidR="001970F2">
        <w:rPr>
          <w:rFonts w:ascii="Arial" w:hAnsi="Arial"/>
          <w:sz w:val="22"/>
          <w:szCs w:val="22"/>
        </w:rPr>
        <w:t>P</w:t>
      </w:r>
      <w:r w:rsidRPr="00347627">
        <w:rPr>
          <w:rFonts w:ascii="Arial" w:hAnsi="Arial"/>
          <w:sz w:val="22"/>
          <w:szCs w:val="22"/>
        </w:rPr>
        <w:t xml:space="preserve">lan and the transportation improvement program. </w:t>
      </w:r>
      <w:r w:rsidR="00562E81">
        <w:rPr>
          <w:rFonts w:ascii="Arial" w:hAnsi="Arial"/>
          <w:sz w:val="22"/>
          <w:szCs w:val="22"/>
        </w:rPr>
        <w:t xml:space="preserve">The DTEC meets separately from the DTAC, considers </w:t>
      </w:r>
      <w:r w:rsidR="00012638">
        <w:rPr>
          <w:rFonts w:ascii="Arial" w:hAnsi="Arial"/>
          <w:sz w:val="22"/>
          <w:szCs w:val="22"/>
        </w:rPr>
        <w:t>technical</w:t>
      </w:r>
      <w:r w:rsidR="00562E81">
        <w:rPr>
          <w:rFonts w:ascii="Arial" w:hAnsi="Arial"/>
          <w:sz w:val="22"/>
          <w:szCs w:val="22"/>
        </w:rPr>
        <w:t xml:space="preserve"> recommendations, and also discusses policy, visioning, and governance issues as appropriate.</w:t>
      </w:r>
    </w:p>
    <w:p w14:paraId="2BA31C94" w14:textId="77777777" w:rsidR="00DE67B9" w:rsidRDefault="00DE67B9" w:rsidP="00846F28">
      <w:pPr>
        <w:rPr>
          <w:rFonts w:ascii="Arial" w:hAnsi="Arial"/>
          <w:sz w:val="22"/>
          <w:szCs w:val="22"/>
        </w:rPr>
      </w:pPr>
    </w:p>
    <w:p w14:paraId="2BA31C95" w14:textId="77777777" w:rsidR="00187B22" w:rsidRPr="00347627" w:rsidRDefault="00187B22" w:rsidP="00846F28">
      <w:pPr>
        <w:rPr>
          <w:rFonts w:ascii="Arial" w:hAnsi="Arial"/>
          <w:sz w:val="22"/>
          <w:szCs w:val="22"/>
        </w:rPr>
      </w:pPr>
      <w:r w:rsidRPr="00347627">
        <w:rPr>
          <w:rFonts w:ascii="Arial" w:hAnsi="Arial"/>
          <w:b/>
          <w:sz w:val="22"/>
          <w:szCs w:val="22"/>
        </w:rPr>
        <w:t>STAFFING</w:t>
      </w:r>
    </w:p>
    <w:p w14:paraId="2BA31C96" w14:textId="77777777" w:rsidR="00187B22" w:rsidRPr="00347627" w:rsidRDefault="00187B22" w:rsidP="00846F28">
      <w:pPr>
        <w:outlineLvl w:val="0"/>
        <w:rPr>
          <w:rFonts w:ascii="Arial" w:hAnsi="Arial"/>
          <w:sz w:val="22"/>
          <w:szCs w:val="22"/>
        </w:rPr>
      </w:pPr>
    </w:p>
    <w:p w14:paraId="2BA31C97" w14:textId="50C0576B" w:rsidR="00187B22" w:rsidRPr="00347627" w:rsidRDefault="0001683F" w:rsidP="00846F28">
      <w:pPr>
        <w:rPr>
          <w:rFonts w:ascii="Arial" w:hAnsi="Arial"/>
          <w:sz w:val="22"/>
          <w:szCs w:val="22"/>
        </w:rPr>
      </w:pPr>
      <w:r w:rsidRPr="00347627">
        <w:rPr>
          <w:rFonts w:ascii="Arial" w:hAnsi="Arial"/>
          <w:sz w:val="22"/>
          <w:szCs w:val="22"/>
        </w:rPr>
        <w:t xml:space="preserve">The </w:t>
      </w:r>
      <w:r w:rsidR="00B663F6">
        <w:rPr>
          <w:rFonts w:ascii="Arial" w:hAnsi="Arial"/>
          <w:sz w:val="22"/>
          <w:szCs w:val="22"/>
        </w:rPr>
        <w:t xml:space="preserve">Dixie MPO </w:t>
      </w:r>
      <w:r w:rsidR="00BA14C9">
        <w:rPr>
          <w:rFonts w:ascii="Arial" w:hAnsi="Arial"/>
          <w:sz w:val="22"/>
          <w:szCs w:val="22"/>
        </w:rPr>
        <w:t xml:space="preserve">functions as the Transportation Planning Office (TPO) </w:t>
      </w:r>
      <w:r w:rsidR="000D10AF">
        <w:rPr>
          <w:rFonts w:ascii="Arial" w:hAnsi="Arial"/>
          <w:sz w:val="22"/>
          <w:szCs w:val="22"/>
        </w:rPr>
        <w:t xml:space="preserve">as </w:t>
      </w:r>
      <w:r w:rsidR="00B663F6">
        <w:rPr>
          <w:rFonts w:ascii="Arial" w:hAnsi="Arial"/>
          <w:sz w:val="22"/>
          <w:szCs w:val="22"/>
        </w:rPr>
        <w:t xml:space="preserve">a department </w:t>
      </w:r>
      <w:r w:rsidR="00187B22" w:rsidRPr="00347627">
        <w:rPr>
          <w:rFonts w:ascii="Arial" w:hAnsi="Arial"/>
          <w:sz w:val="22"/>
          <w:szCs w:val="22"/>
        </w:rPr>
        <w:t>wit</w:t>
      </w:r>
      <w:r w:rsidR="009C4F0A" w:rsidRPr="00347627">
        <w:rPr>
          <w:rFonts w:ascii="Arial" w:hAnsi="Arial"/>
          <w:sz w:val="22"/>
          <w:szCs w:val="22"/>
        </w:rPr>
        <w:t>hin the</w:t>
      </w:r>
      <w:r w:rsidR="00187B22" w:rsidRPr="00347627">
        <w:rPr>
          <w:rFonts w:ascii="Arial" w:hAnsi="Arial"/>
          <w:sz w:val="22"/>
          <w:szCs w:val="22"/>
        </w:rPr>
        <w:t xml:space="preserve"> Five County Association of Governments. </w:t>
      </w:r>
      <w:r w:rsidR="00562E81">
        <w:rPr>
          <w:rFonts w:ascii="Arial" w:hAnsi="Arial"/>
          <w:sz w:val="22"/>
          <w:szCs w:val="22"/>
        </w:rPr>
        <w:t>T</w:t>
      </w:r>
      <w:r w:rsidR="009C4F0A" w:rsidRPr="00347627">
        <w:rPr>
          <w:rFonts w:ascii="Arial" w:hAnsi="Arial"/>
          <w:sz w:val="22"/>
          <w:szCs w:val="22"/>
        </w:rPr>
        <w:t xml:space="preserve">he </w:t>
      </w:r>
      <w:r w:rsidR="000D10AF">
        <w:rPr>
          <w:rFonts w:ascii="Arial" w:hAnsi="Arial"/>
          <w:sz w:val="22"/>
          <w:szCs w:val="22"/>
        </w:rPr>
        <w:t xml:space="preserve">TPO </w:t>
      </w:r>
      <w:r w:rsidR="009C4F0A" w:rsidRPr="00347627">
        <w:rPr>
          <w:rFonts w:ascii="Arial" w:hAnsi="Arial"/>
          <w:sz w:val="22"/>
          <w:szCs w:val="22"/>
        </w:rPr>
        <w:t>Director</w:t>
      </w:r>
      <w:r w:rsidR="00562E81">
        <w:rPr>
          <w:rFonts w:ascii="Arial" w:hAnsi="Arial"/>
          <w:sz w:val="22"/>
          <w:szCs w:val="22"/>
        </w:rPr>
        <w:t xml:space="preserve">, and staff, </w:t>
      </w:r>
      <w:r w:rsidR="00187B22" w:rsidRPr="00347627">
        <w:rPr>
          <w:rFonts w:ascii="Arial" w:hAnsi="Arial"/>
          <w:sz w:val="22"/>
          <w:szCs w:val="22"/>
        </w:rPr>
        <w:t xml:space="preserve">prepare and administer the overall </w:t>
      </w:r>
      <w:r w:rsidR="00271924">
        <w:rPr>
          <w:rFonts w:ascii="Arial" w:hAnsi="Arial"/>
          <w:sz w:val="22"/>
          <w:szCs w:val="22"/>
        </w:rPr>
        <w:t xml:space="preserve">MPO </w:t>
      </w:r>
      <w:r w:rsidR="00187B22" w:rsidRPr="00347627">
        <w:rPr>
          <w:rFonts w:ascii="Arial" w:hAnsi="Arial"/>
          <w:sz w:val="22"/>
          <w:szCs w:val="22"/>
        </w:rPr>
        <w:t xml:space="preserve">work program, </w:t>
      </w:r>
      <w:r w:rsidR="00271924">
        <w:rPr>
          <w:rFonts w:ascii="Arial" w:hAnsi="Arial"/>
          <w:sz w:val="22"/>
          <w:szCs w:val="22"/>
        </w:rPr>
        <w:t xml:space="preserve">oversee </w:t>
      </w:r>
      <w:r w:rsidR="00187B22" w:rsidRPr="00347627">
        <w:rPr>
          <w:rFonts w:ascii="Arial" w:hAnsi="Arial"/>
          <w:sz w:val="22"/>
          <w:szCs w:val="22"/>
        </w:rPr>
        <w:t xml:space="preserve">the </w:t>
      </w:r>
      <w:r w:rsidR="008C1FB9">
        <w:rPr>
          <w:rFonts w:ascii="Arial" w:hAnsi="Arial"/>
          <w:sz w:val="22"/>
          <w:szCs w:val="22"/>
        </w:rPr>
        <w:t>Long-Range</w:t>
      </w:r>
      <w:r w:rsidR="00562E81">
        <w:rPr>
          <w:rFonts w:ascii="Arial" w:hAnsi="Arial"/>
          <w:sz w:val="22"/>
          <w:szCs w:val="22"/>
        </w:rPr>
        <w:t xml:space="preserve"> </w:t>
      </w:r>
      <w:r w:rsidR="00226958">
        <w:rPr>
          <w:rFonts w:ascii="Arial" w:hAnsi="Arial"/>
          <w:sz w:val="22"/>
          <w:szCs w:val="22"/>
        </w:rPr>
        <w:t xml:space="preserve">Regional </w:t>
      </w:r>
      <w:r w:rsidR="00562E81">
        <w:rPr>
          <w:rFonts w:ascii="Arial" w:hAnsi="Arial"/>
          <w:sz w:val="22"/>
          <w:szCs w:val="22"/>
        </w:rPr>
        <w:t>T</w:t>
      </w:r>
      <w:r w:rsidR="00226958">
        <w:rPr>
          <w:rFonts w:ascii="Arial" w:hAnsi="Arial"/>
          <w:sz w:val="22"/>
          <w:szCs w:val="22"/>
        </w:rPr>
        <w:t>ransportation P</w:t>
      </w:r>
      <w:r w:rsidR="00187B22" w:rsidRPr="00347627">
        <w:rPr>
          <w:rFonts w:ascii="Arial" w:hAnsi="Arial"/>
          <w:sz w:val="22"/>
          <w:szCs w:val="22"/>
        </w:rPr>
        <w:t xml:space="preserve">lan, and the </w:t>
      </w:r>
      <w:r w:rsidR="00226958">
        <w:rPr>
          <w:rFonts w:ascii="Arial" w:hAnsi="Arial"/>
          <w:sz w:val="22"/>
          <w:szCs w:val="22"/>
        </w:rPr>
        <w:t>T</w:t>
      </w:r>
      <w:r w:rsidR="00187B22" w:rsidRPr="00347627">
        <w:rPr>
          <w:rFonts w:ascii="Arial" w:hAnsi="Arial"/>
          <w:sz w:val="22"/>
          <w:szCs w:val="22"/>
        </w:rPr>
        <w:t xml:space="preserve">ransportation </w:t>
      </w:r>
      <w:r w:rsidR="00226958">
        <w:rPr>
          <w:rFonts w:ascii="Arial" w:hAnsi="Arial"/>
          <w:sz w:val="22"/>
          <w:szCs w:val="22"/>
        </w:rPr>
        <w:t>I</w:t>
      </w:r>
      <w:r w:rsidR="00187B22" w:rsidRPr="00347627">
        <w:rPr>
          <w:rFonts w:ascii="Arial" w:hAnsi="Arial"/>
          <w:sz w:val="22"/>
          <w:szCs w:val="22"/>
        </w:rPr>
        <w:t xml:space="preserve">mprovement </w:t>
      </w:r>
      <w:r w:rsidR="00226958">
        <w:rPr>
          <w:rFonts w:ascii="Arial" w:hAnsi="Arial"/>
          <w:sz w:val="22"/>
          <w:szCs w:val="22"/>
        </w:rPr>
        <w:t>P</w:t>
      </w:r>
      <w:r w:rsidR="00187B22" w:rsidRPr="00347627">
        <w:rPr>
          <w:rFonts w:ascii="Arial" w:hAnsi="Arial"/>
          <w:sz w:val="22"/>
          <w:szCs w:val="22"/>
        </w:rPr>
        <w:t>rogram</w:t>
      </w:r>
      <w:r w:rsidR="00252AAD">
        <w:rPr>
          <w:rFonts w:ascii="Arial" w:hAnsi="Arial"/>
          <w:sz w:val="22"/>
          <w:szCs w:val="22"/>
        </w:rPr>
        <w:t xml:space="preserve"> and bring</w:t>
      </w:r>
      <w:r w:rsidR="00752704">
        <w:rPr>
          <w:rFonts w:ascii="Arial" w:hAnsi="Arial"/>
          <w:sz w:val="22"/>
          <w:szCs w:val="22"/>
        </w:rPr>
        <w:t xml:space="preserve"> these and other</w:t>
      </w:r>
      <w:r w:rsidR="00252AAD">
        <w:rPr>
          <w:rFonts w:ascii="Arial" w:hAnsi="Arial"/>
          <w:sz w:val="22"/>
          <w:szCs w:val="22"/>
        </w:rPr>
        <w:t xml:space="preserve"> </w:t>
      </w:r>
      <w:r w:rsidR="002E1E46">
        <w:rPr>
          <w:rFonts w:ascii="Arial" w:hAnsi="Arial"/>
          <w:sz w:val="22"/>
          <w:szCs w:val="22"/>
        </w:rPr>
        <w:t>agenda items to DTAC and DTEC</w:t>
      </w:r>
      <w:r w:rsidR="00187B22" w:rsidRPr="00347627">
        <w:rPr>
          <w:rFonts w:ascii="Arial" w:hAnsi="Arial"/>
          <w:sz w:val="22"/>
          <w:szCs w:val="22"/>
        </w:rPr>
        <w:t>.</w:t>
      </w:r>
    </w:p>
    <w:p w14:paraId="2BA31C98" w14:textId="77777777" w:rsidR="00187B22" w:rsidRPr="00347627" w:rsidRDefault="00187B22" w:rsidP="00846F28">
      <w:pPr>
        <w:rPr>
          <w:rFonts w:ascii="Arial" w:hAnsi="Arial"/>
          <w:sz w:val="22"/>
          <w:szCs w:val="22"/>
        </w:rPr>
      </w:pPr>
    </w:p>
    <w:p w14:paraId="2BA31C99" w14:textId="5BB6A7C1" w:rsidR="00187B22" w:rsidRPr="00347627" w:rsidRDefault="00187B22" w:rsidP="00846F28">
      <w:pPr>
        <w:rPr>
          <w:rFonts w:ascii="Arial" w:hAnsi="Arial"/>
          <w:sz w:val="22"/>
          <w:szCs w:val="22"/>
        </w:rPr>
      </w:pPr>
      <w:r w:rsidRPr="00347627">
        <w:rPr>
          <w:rFonts w:ascii="Arial" w:hAnsi="Arial"/>
          <w:sz w:val="22"/>
          <w:szCs w:val="22"/>
        </w:rPr>
        <w:t xml:space="preserve">The </w:t>
      </w:r>
      <w:r w:rsidR="0030390A">
        <w:rPr>
          <w:rFonts w:ascii="Arial" w:hAnsi="Arial"/>
          <w:sz w:val="22"/>
          <w:szCs w:val="22"/>
        </w:rPr>
        <w:t>TPO</w:t>
      </w:r>
      <w:r w:rsidRPr="00347627">
        <w:rPr>
          <w:rFonts w:ascii="Arial" w:hAnsi="Arial"/>
          <w:sz w:val="22"/>
          <w:szCs w:val="22"/>
        </w:rPr>
        <w:t xml:space="preserve"> planning process is a partnering effort and is supported by staff </w:t>
      </w:r>
      <w:r w:rsidRPr="00226958">
        <w:rPr>
          <w:rFonts w:ascii="Arial" w:hAnsi="Arial"/>
          <w:sz w:val="22"/>
          <w:szCs w:val="22"/>
        </w:rPr>
        <w:t xml:space="preserve">and resources of the local governments, including staff </w:t>
      </w:r>
      <w:r w:rsidR="001970F2">
        <w:rPr>
          <w:rFonts w:ascii="Arial" w:hAnsi="Arial"/>
          <w:sz w:val="22"/>
          <w:szCs w:val="22"/>
        </w:rPr>
        <w:t xml:space="preserve">at </w:t>
      </w:r>
      <w:r w:rsidRPr="00226958">
        <w:rPr>
          <w:rFonts w:ascii="Arial" w:hAnsi="Arial"/>
          <w:sz w:val="22"/>
          <w:szCs w:val="22"/>
        </w:rPr>
        <w:t>Washington County, Five County A</w:t>
      </w:r>
      <w:r w:rsidR="00100A7F" w:rsidRPr="00226958">
        <w:rPr>
          <w:rFonts w:ascii="Arial" w:hAnsi="Arial"/>
          <w:sz w:val="22"/>
          <w:szCs w:val="22"/>
        </w:rPr>
        <w:t xml:space="preserve">OG, and UDOT. As of July 1, </w:t>
      </w:r>
      <w:r w:rsidR="00B63A46">
        <w:rPr>
          <w:rFonts w:ascii="Arial" w:hAnsi="Arial"/>
          <w:sz w:val="22"/>
          <w:szCs w:val="22"/>
        </w:rPr>
        <w:t>2025</w:t>
      </w:r>
      <w:r w:rsidR="009C4F0A" w:rsidRPr="00226958">
        <w:rPr>
          <w:rFonts w:ascii="Arial" w:hAnsi="Arial"/>
          <w:sz w:val="22"/>
          <w:szCs w:val="22"/>
        </w:rPr>
        <w:t xml:space="preserve">, </w:t>
      </w:r>
      <w:r w:rsidR="009C4F0A" w:rsidRPr="001E2CB5">
        <w:rPr>
          <w:rFonts w:ascii="Arial" w:hAnsi="Arial"/>
          <w:sz w:val="22"/>
          <w:szCs w:val="22"/>
        </w:rPr>
        <w:t>the MPO</w:t>
      </w:r>
      <w:r w:rsidRPr="001E2CB5">
        <w:rPr>
          <w:rFonts w:ascii="Arial" w:hAnsi="Arial"/>
          <w:sz w:val="22"/>
          <w:szCs w:val="22"/>
        </w:rPr>
        <w:t xml:space="preserve"> </w:t>
      </w:r>
      <w:r w:rsidR="002150F3" w:rsidRPr="001E2CB5">
        <w:rPr>
          <w:rFonts w:ascii="Arial" w:hAnsi="Arial"/>
          <w:sz w:val="22"/>
          <w:szCs w:val="22"/>
        </w:rPr>
        <w:t xml:space="preserve">is staffed by </w:t>
      </w:r>
      <w:r w:rsidR="0000055C" w:rsidRPr="001E2CB5">
        <w:rPr>
          <w:rFonts w:ascii="Arial" w:hAnsi="Arial"/>
          <w:sz w:val="22"/>
          <w:szCs w:val="22"/>
        </w:rPr>
        <w:t xml:space="preserve">a </w:t>
      </w:r>
      <w:r w:rsidR="00226958" w:rsidRPr="001E2CB5">
        <w:rPr>
          <w:rFonts w:ascii="Arial" w:hAnsi="Arial"/>
          <w:sz w:val="22"/>
          <w:szCs w:val="22"/>
        </w:rPr>
        <w:t>15</w:t>
      </w:r>
      <w:r w:rsidR="00D124BE" w:rsidRPr="001E2CB5">
        <w:rPr>
          <w:rFonts w:ascii="Arial" w:hAnsi="Arial"/>
          <w:sz w:val="22"/>
          <w:szCs w:val="22"/>
        </w:rPr>
        <w:t xml:space="preserve">% </w:t>
      </w:r>
      <w:r w:rsidR="0000055C" w:rsidRPr="001E2CB5">
        <w:rPr>
          <w:rFonts w:ascii="Arial" w:hAnsi="Arial"/>
          <w:sz w:val="22"/>
          <w:szCs w:val="22"/>
        </w:rPr>
        <w:t xml:space="preserve">FTE </w:t>
      </w:r>
      <w:r w:rsidR="00D124BE" w:rsidRPr="001E2CB5">
        <w:rPr>
          <w:rFonts w:ascii="Arial" w:hAnsi="Arial"/>
          <w:sz w:val="22"/>
          <w:szCs w:val="22"/>
        </w:rPr>
        <w:t>executive</w:t>
      </w:r>
      <w:r w:rsidR="00D124BE" w:rsidRPr="00226958">
        <w:rPr>
          <w:rFonts w:ascii="Arial" w:hAnsi="Arial"/>
          <w:sz w:val="22"/>
          <w:szCs w:val="22"/>
        </w:rPr>
        <w:t xml:space="preserve"> director</w:t>
      </w:r>
      <w:r w:rsidR="003765F5" w:rsidRPr="00226958">
        <w:rPr>
          <w:rFonts w:ascii="Arial" w:hAnsi="Arial"/>
          <w:sz w:val="22"/>
          <w:szCs w:val="22"/>
        </w:rPr>
        <w:t xml:space="preserve">, a </w:t>
      </w:r>
      <w:r w:rsidR="00480F50">
        <w:rPr>
          <w:rFonts w:ascii="Arial" w:hAnsi="Arial"/>
          <w:sz w:val="22"/>
          <w:szCs w:val="22"/>
        </w:rPr>
        <w:t>(</w:t>
      </w:r>
      <w:r w:rsidR="00B15A20">
        <w:rPr>
          <w:rFonts w:ascii="Arial" w:hAnsi="Arial"/>
          <w:sz w:val="22"/>
          <w:szCs w:val="22"/>
        </w:rPr>
        <w:t>91</w:t>
      </w:r>
      <w:r w:rsidR="00480F50">
        <w:rPr>
          <w:rFonts w:ascii="Arial" w:hAnsi="Arial"/>
          <w:sz w:val="22"/>
          <w:szCs w:val="22"/>
        </w:rPr>
        <w:t xml:space="preserve">% FTE) </w:t>
      </w:r>
      <w:r w:rsidR="009A3AF4">
        <w:rPr>
          <w:rFonts w:ascii="Arial" w:hAnsi="Arial"/>
          <w:sz w:val="22"/>
          <w:szCs w:val="22"/>
        </w:rPr>
        <w:t xml:space="preserve">TPO </w:t>
      </w:r>
      <w:r w:rsidR="004569C0">
        <w:rPr>
          <w:rFonts w:ascii="Arial" w:hAnsi="Arial"/>
          <w:sz w:val="22"/>
          <w:szCs w:val="22"/>
        </w:rPr>
        <w:t>D</w:t>
      </w:r>
      <w:r w:rsidR="00D124BE" w:rsidRPr="00A626F4">
        <w:rPr>
          <w:rFonts w:ascii="Arial" w:hAnsi="Arial"/>
          <w:sz w:val="22"/>
          <w:szCs w:val="22"/>
        </w:rPr>
        <w:t>irector</w:t>
      </w:r>
      <w:r w:rsidR="0000055C" w:rsidRPr="00A626F4">
        <w:rPr>
          <w:rFonts w:ascii="Arial" w:hAnsi="Arial"/>
          <w:sz w:val="22"/>
          <w:szCs w:val="22"/>
        </w:rPr>
        <w:t xml:space="preserve">, </w:t>
      </w:r>
      <w:r w:rsidR="00EE7F85" w:rsidRPr="00A626F4">
        <w:rPr>
          <w:rFonts w:ascii="Arial" w:hAnsi="Arial"/>
          <w:sz w:val="22"/>
          <w:szCs w:val="22"/>
        </w:rPr>
        <w:t xml:space="preserve">a </w:t>
      </w:r>
      <w:r w:rsidR="00116336">
        <w:rPr>
          <w:rFonts w:ascii="Arial" w:hAnsi="Arial"/>
          <w:sz w:val="22"/>
          <w:szCs w:val="22"/>
        </w:rPr>
        <w:t>100</w:t>
      </w:r>
      <w:r w:rsidR="00EE7F85" w:rsidRPr="00A626F4">
        <w:rPr>
          <w:rFonts w:ascii="Arial" w:hAnsi="Arial"/>
          <w:sz w:val="22"/>
          <w:szCs w:val="22"/>
        </w:rPr>
        <w:t xml:space="preserve">% </w:t>
      </w:r>
      <w:r w:rsidR="00F50C10">
        <w:rPr>
          <w:rFonts w:ascii="Arial" w:hAnsi="Arial"/>
          <w:sz w:val="22"/>
          <w:szCs w:val="22"/>
        </w:rPr>
        <w:t xml:space="preserve">FTE </w:t>
      </w:r>
      <w:r w:rsidR="00EC5BE4">
        <w:rPr>
          <w:rFonts w:ascii="Arial" w:hAnsi="Arial"/>
          <w:sz w:val="22"/>
          <w:szCs w:val="22"/>
        </w:rPr>
        <w:t xml:space="preserve">Transportation </w:t>
      </w:r>
      <w:r w:rsidR="00C6015E">
        <w:rPr>
          <w:rFonts w:ascii="Arial" w:hAnsi="Arial"/>
          <w:sz w:val="22"/>
          <w:szCs w:val="22"/>
        </w:rPr>
        <w:t>Planning Manager</w:t>
      </w:r>
      <w:r w:rsidR="00EC5BE4">
        <w:rPr>
          <w:rFonts w:ascii="Arial" w:hAnsi="Arial"/>
          <w:sz w:val="22"/>
          <w:szCs w:val="22"/>
        </w:rPr>
        <w:t>,</w:t>
      </w:r>
      <w:r w:rsidR="00BD30C9">
        <w:rPr>
          <w:rFonts w:ascii="Arial" w:hAnsi="Arial"/>
          <w:sz w:val="22"/>
          <w:szCs w:val="22"/>
        </w:rPr>
        <w:t xml:space="preserve"> a </w:t>
      </w:r>
      <w:r w:rsidR="00FB43D3">
        <w:rPr>
          <w:rFonts w:ascii="Arial" w:hAnsi="Arial"/>
          <w:sz w:val="22"/>
          <w:szCs w:val="22"/>
        </w:rPr>
        <w:t>10</w:t>
      </w:r>
      <w:r w:rsidR="006E3A21">
        <w:rPr>
          <w:rFonts w:ascii="Arial" w:hAnsi="Arial"/>
          <w:sz w:val="22"/>
          <w:szCs w:val="22"/>
        </w:rPr>
        <w:t>0</w:t>
      </w:r>
      <w:r w:rsidR="00BD30C9">
        <w:rPr>
          <w:rFonts w:ascii="Arial" w:hAnsi="Arial"/>
          <w:sz w:val="22"/>
          <w:szCs w:val="22"/>
        </w:rPr>
        <w:t xml:space="preserve">% FTE </w:t>
      </w:r>
      <w:r w:rsidR="003223A7">
        <w:rPr>
          <w:rFonts w:ascii="Arial" w:hAnsi="Arial"/>
          <w:sz w:val="22"/>
          <w:szCs w:val="22"/>
        </w:rPr>
        <w:t>Data Scientist</w:t>
      </w:r>
      <w:r w:rsidR="0020679E">
        <w:rPr>
          <w:rFonts w:ascii="Arial" w:hAnsi="Arial"/>
          <w:sz w:val="22"/>
          <w:szCs w:val="22"/>
        </w:rPr>
        <w:t xml:space="preserve">, </w:t>
      </w:r>
      <w:r w:rsidR="005257B4">
        <w:rPr>
          <w:rFonts w:ascii="Arial" w:hAnsi="Arial"/>
          <w:sz w:val="22"/>
          <w:szCs w:val="22"/>
        </w:rPr>
        <w:t xml:space="preserve">two </w:t>
      </w:r>
      <w:r w:rsidR="008B16F5">
        <w:rPr>
          <w:rFonts w:ascii="Arial" w:hAnsi="Arial"/>
          <w:sz w:val="22"/>
          <w:szCs w:val="22"/>
        </w:rPr>
        <w:t>2</w:t>
      </w:r>
      <w:r w:rsidR="0020679E">
        <w:rPr>
          <w:rFonts w:ascii="Arial" w:hAnsi="Arial"/>
          <w:sz w:val="22"/>
          <w:szCs w:val="22"/>
        </w:rPr>
        <w:t>0</w:t>
      </w:r>
      <w:r w:rsidR="00E8369A">
        <w:rPr>
          <w:rFonts w:ascii="Arial" w:hAnsi="Arial"/>
          <w:sz w:val="22"/>
          <w:szCs w:val="22"/>
        </w:rPr>
        <w:t>% FTE planner</w:t>
      </w:r>
      <w:r w:rsidR="005257B4">
        <w:rPr>
          <w:rFonts w:ascii="Arial" w:hAnsi="Arial"/>
          <w:sz w:val="22"/>
          <w:szCs w:val="22"/>
        </w:rPr>
        <w:t>s</w:t>
      </w:r>
      <w:r w:rsidR="00AE71DD">
        <w:rPr>
          <w:rFonts w:ascii="Arial" w:hAnsi="Arial"/>
          <w:sz w:val="22"/>
          <w:szCs w:val="22"/>
        </w:rPr>
        <w:t>, and a 10% FTE secretarial support staff</w:t>
      </w:r>
      <w:r w:rsidRPr="00A626F4">
        <w:rPr>
          <w:rFonts w:ascii="Arial" w:hAnsi="Arial"/>
          <w:sz w:val="22"/>
          <w:szCs w:val="22"/>
        </w:rPr>
        <w:t xml:space="preserve">. The planning process </w:t>
      </w:r>
      <w:r w:rsidR="00480F50">
        <w:rPr>
          <w:rFonts w:ascii="Arial" w:hAnsi="Arial"/>
          <w:sz w:val="22"/>
          <w:szCs w:val="22"/>
        </w:rPr>
        <w:t xml:space="preserve">heavily </w:t>
      </w:r>
      <w:r w:rsidRPr="00A626F4">
        <w:rPr>
          <w:rFonts w:ascii="Arial" w:hAnsi="Arial"/>
          <w:sz w:val="22"/>
          <w:szCs w:val="22"/>
        </w:rPr>
        <w:t>relies on local government agencies, within the planning area, to provide technical, demographic, and socioeconomic information, as well</w:t>
      </w:r>
      <w:r w:rsidRPr="00347627">
        <w:rPr>
          <w:rFonts w:ascii="Arial" w:hAnsi="Arial"/>
          <w:sz w:val="22"/>
          <w:szCs w:val="22"/>
        </w:rPr>
        <w:t xml:space="preserve"> as in-kind local government manpower, resources, and local, state and federal com</w:t>
      </w:r>
      <w:r w:rsidR="00AE71DD">
        <w:rPr>
          <w:rFonts w:ascii="Arial" w:hAnsi="Arial"/>
          <w:sz w:val="22"/>
          <w:szCs w:val="22"/>
        </w:rPr>
        <w:t>mittee representation</w:t>
      </w:r>
      <w:r w:rsidRPr="00347627">
        <w:rPr>
          <w:rFonts w:ascii="Arial" w:hAnsi="Arial"/>
          <w:sz w:val="22"/>
          <w:szCs w:val="22"/>
        </w:rPr>
        <w:t>.</w:t>
      </w:r>
    </w:p>
    <w:p w14:paraId="2BA31C9A" w14:textId="77777777" w:rsidR="00187B22" w:rsidRPr="00347627" w:rsidRDefault="00187B22" w:rsidP="00846F28">
      <w:pPr>
        <w:rPr>
          <w:rFonts w:ascii="Arial" w:hAnsi="Arial"/>
          <w:sz w:val="22"/>
          <w:szCs w:val="22"/>
        </w:rPr>
      </w:pPr>
    </w:p>
    <w:p w14:paraId="241EC7A6" w14:textId="77777777" w:rsidR="00712E1C" w:rsidRDefault="00712E1C" w:rsidP="00846F28">
      <w:pPr>
        <w:rPr>
          <w:rFonts w:ascii="Arial" w:hAnsi="Arial"/>
          <w:b/>
          <w:sz w:val="22"/>
          <w:szCs w:val="22"/>
        </w:rPr>
      </w:pPr>
    </w:p>
    <w:p w14:paraId="2BA31C9D" w14:textId="213FB566" w:rsidR="003765F5" w:rsidRDefault="00187B22" w:rsidP="00846F28">
      <w:pPr>
        <w:rPr>
          <w:rFonts w:ascii="Arial" w:hAnsi="Arial"/>
          <w:b/>
          <w:sz w:val="22"/>
          <w:szCs w:val="22"/>
        </w:rPr>
      </w:pPr>
      <w:r w:rsidRPr="005A0E15">
        <w:rPr>
          <w:rFonts w:ascii="Arial" w:hAnsi="Arial"/>
          <w:b/>
          <w:sz w:val="22"/>
          <w:szCs w:val="22"/>
        </w:rPr>
        <w:t>UDOT SUPPORT</w:t>
      </w:r>
    </w:p>
    <w:p w14:paraId="2BA31C9E" w14:textId="77777777" w:rsidR="003765F5" w:rsidRDefault="003765F5" w:rsidP="00846F28">
      <w:pPr>
        <w:rPr>
          <w:rFonts w:ascii="Arial" w:hAnsi="Arial"/>
          <w:sz w:val="22"/>
          <w:szCs w:val="22"/>
        </w:rPr>
      </w:pPr>
    </w:p>
    <w:p w14:paraId="2BA31C9F" w14:textId="4E8CD304" w:rsidR="00AC121A" w:rsidRPr="003765F5" w:rsidRDefault="00D818A1" w:rsidP="00846F28">
      <w:pPr>
        <w:rPr>
          <w:rFonts w:ascii="Arial" w:hAnsi="Arial"/>
          <w:sz w:val="22"/>
          <w:szCs w:val="22"/>
        </w:rPr>
      </w:pPr>
      <w:r>
        <w:rPr>
          <w:rFonts w:ascii="Arial" w:hAnsi="Arial"/>
          <w:sz w:val="22"/>
          <w:szCs w:val="22"/>
        </w:rPr>
        <w:t>The Utah Department of Transportation’s</w:t>
      </w:r>
      <w:r w:rsidR="00100A7F" w:rsidRPr="003765F5">
        <w:rPr>
          <w:rFonts w:ascii="Arial" w:hAnsi="Arial"/>
          <w:sz w:val="22"/>
          <w:szCs w:val="22"/>
        </w:rPr>
        <w:t xml:space="preserve"> Systems Planning and Programming</w:t>
      </w:r>
      <w:r w:rsidR="00187B22" w:rsidRPr="003765F5">
        <w:rPr>
          <w:rFonts w:ascii="Arial" w:hAnsi="Arial"/>
          <w:sz w:val="22"/>
          <w:szCs w:val="22"/>
        </w:rPr>
        <w:t xml:space="preserve"> staff</w:t>
      </w:r>
      <w:r w:rsidR="00C0592A">
        <w:rPr>
          <w:rFonts w:ascii="Arial" w:hAnsi="Arial"/>
          <w:sz w:val="22"/>
          <w:szCs w:val="22"/>
        </w:rPr>
        <w:t>,</w:t>
      </w:r>
      <w:r w:rsidR="00187B22" w:rsidRPr="003765F5">
        <w:rPr>
          <w:rFonts w:ascii="Arial" w:hAnsi="Arial"/>
          <w:sz w:val="22"/>
          <w:szCs w:val="22"/>
        </w:rPr>
        <w:t xml:space="preserve"> </w:t>
      </w:r>
      <w:r w:rsidR="00182BD6" w:rsidRPr="003765F5">
        <w:rPr>
          <w:rFonts w:ascii="Arial" w:hAnsi="Arial"/>
          <w:sz w:val="22"/>
          <w:szCs w:val="22"/>
        </w:rPr>
        <w:t xml:space="preserve">and </w:t>
      </w:r>
      <w:r w:rsidR="00C0592A">
        <w:rPr>
          <w:rFonts w:ascii="Arial" w:hAnsi="Arial"/>
          <w:sz w:val="22"/>
          <w:szCs w:val="22"/>
        </w:rPr>
        <w:t xml:space="preserve">the UDOT </w:t>
      </w:r>
      <w:r w:rsidR="00182BD6" w:rsidRPr="003765F5">
        <w:rPr>
          <w:rFonts w:ascii="Arial" w:hAnsi="Arial"/>
          <w:sz w:val="22"/>
          <w:szCs w:val="22"/>
        </w:rPr>
        <w:t xml:space="preserve">Region 4 </w:t>
      </w:r>
      <w:r w:rsidR="00C0592A">
        <w:rPr>
          <w:rFonts w:ascii="Arial" w:hAnsi="Arial"/>
          <w:sz w:val="22"/>
          <w:szCs w:val="22"/>
        </w:rPr>
        <w:t xml:space="preserve">staff </w:t>
      </w:r>
      <w:r w:rsidR="009C4F0A" w:rsidRPr="003765F5">
        <w:rPr>
          <w:rFonts w:ascii="Arial" w:hAnsi="Arial"/>
          <w:sz w:val="22"/>
          <w:szCs w:val="22"/>
        </w:rPr>
        <w:t>support</w:t>
      </w:r>
      <w:r w:rsidR="00187B22" w:rsidRPr="003765F5">
        <w:rPr>
          <w:rFonts w:ascii="Arial" w:hAnsi="Arial"/>
          <w:sz w:val="22"/>
          <w:szCs w:val="22"/>
        </w:rPr>
        <w:t xml:space="preserve"> the</w:t>
      </w:r>
      <w:r w:rsidR="00913500" w:rsidRPr="003765F5">
        <w:rPr>
          <w:rFonts w:ascii="Arial" w:hAnsi="Arial"/>
          <w:sz w:val="22"/>
          <w:szCs w:val="22"/>
        </w:rPr>
        <w:t xml:space="preserve"> </w:t>
      </w:r>
      <w:r w:rsidR="00470B73" w:rsidRPr="003765F5">
        <w:rPr>
          <w:rFonts w:ascii="Arial" w:hAnsi="Arial"/>
          <w:sz w:val="22"/>
          <w:szCs w:val="22"/>
        </w:rPr>
        <w:t>Dixie</w:t>
      </w:r>
      <w:r w:rsidR="003765F5">
        <w:rPr>
          <w:rFonts w:ascii="Arial" w:hAnsi="Arial"/>
          <w:sz w:val="22"/>
          <w:szCs w:val="22"/>
        </w:rPr>
        <w:t xml:space="preserve"> MPO in </w:t>
      </w:r>
      <w:r w:rsidR="00913500" w:rsidRPr="003765F5">
        <w:rPr>
          <w:rFonts w:ascii="Arial" w:hAnsi="Arial"/>
          <w:sz w:val="22"/>
          <w:szCs w:val="22"/>
        </w:rPr>
        <w:t>implementing the Unified Planning Work Program</w:t>
      </w:r>
      <w:r w:rsidR="00187B22" w:rsidRPr="003765F5">
        <w:rPr>
          <w:rFonts w:ascii="Arial" w:hAnsi="Arial"/>
          <w:sz w:val="22"/>
          <w:szCs w:val="22"/>
        </w:rPr>
        <w:t xml:space="preserve">. </w:t>
      </w:r>
      <w:r w:rsidR="00AC121A" w:rsidRPr="003765F5">
        <w:rPr>
          <w:rFonts w:ascii="Arial" w:hAnsi="Arial"/>
          <w:sz w:val="22"/>
          <w:szCs w:val="22"/>
        </w:rPr>
        <w:t>UDOT Planning section review</w:t>
      </w:r>
      <w:r w:rsidR="00226958">
        <w:rPr>
          <w:rFonts w:ascii="Arial" w:hAnsi="Arial"/>
          <w:sz w:val="22"/>
          <w:szCs w:val="22"/>
        </w:rPr>
        <w:t>s</w:t>
      </w:r>
      <w:r w:rsidR="00AC121A" w:rsidRPr="003765F5">
        <w:rPr>
          <w:rFonts w:ascii="Arial" w:hAnsi="Arial"/>
          <w:sz w:val="22"/>
          <w:szCs w:val="22"/>
        </w:rPr>
        <w:t xml:space="preserve"> and approve</w:t>
      </w:r>
      <w:r w:rsidR="00226958">
        <w:rPr>
          <w:rFonts w:ascii="Arial" w:hAnsi="Arial"/>
          <w:sz w:val="22"/>
          <w:szCs w:val="22"/>
        </w:rPr>
        <w:t>s</w:t>
      </w:r>
      <w:r w:rsidR="00AC121A" w:rsidRPr="003765F5">
        <w:rPr>
          <w:rFonts w:ascii="Arial" w:hAnsi="Arial"/>
          <w:sz w:val="22"/>
          <w:szCs w:val="22"/>
        </w:rPr>
        <w:t xml:space="preserve"> invoices for tacking and payments. UDOT Planning assist</w:t>
      </w:r>
      <w:r w:rsidR="00226958">
        <w:rPr>
          <w:rFonts w:ascii="Arial" w:hAnsi="Arial"/>
          <w:sz w:val="22"/>
          <w:szCs w:val="22"/>
        </w:rPr>
        <w:t>s</w:t>
      </w:r>
      <w:r w:rsidR="00AC121A" w:rsidRPr="003765F5">
        <w:rPr>
          <w:rFonts w:ascii="Arial" w:hAnsi="Arial"/>
          <w:sz w:val="22"/>
          <w:szCs w:val="22"/>
        </w:rPr>
        <w:t xml:space="preserve"> </w:t>
      </w:r>
      <w:r w:rsidR="00470B73" w:rsidRPr="003765F5">
        <w:rPr>
          <w:rFonts w:ascii="Arial" w:hAnsi="Arial"/>
          <w:sz w:val="22"/>
          <w:szCs w:val="22"/>
        </w:rPr>
        <w:t>Dixie</w:t>
      </w:r>
      <w:r w:rsidR="00AC121A" w:rsidRPr="003765F5">
        <w:rPr>
          <w:rFonts w:ascii="Arial" w:hAnsi="Arial"/>
          <w:sz w:val="22"/>
          <w:szCs w:val="22"/>
        </w:rPr>
        <w:t xml:space="preserve"> MPO in the implementation</w:t>
      </w:r>
      <w:r w:rsidR="00AC121A">
        <w:rPr>
          <w:rFonts w:ascii="Arial" w:hAnsi="Arial"/>
          <w:sz w:val="22"/>
          <w:szCs w:val="22"/>
        </w:rPr>
        <w:t xml:space="preserve"> of its UPWP.</w:t>
      </w:r>
    </w:p>
    <w:p w14:paraId="2BA31CA0" w14:textId="77777777" w:rsidR="00187B22" w:rsidRPr="00347627" w:rsidRDefault="00187B22" w:rsidP="00846F28">
      <w:pPr>
        <w:rPr>
          <w:rFonts w:ascii="Arial" w:hAnsi="Arial"/>
          <w:sz w:val="22"/>
          <w:szCs w:val="22"/>
        </w:rPr>
      </w:pPr>
    </w:p>
    <w:p w14:paraId="2BA31CA1" w14:textId="0C8E9B17" w:rsidR="00187B22" w:rsidRDefault="00AE71DD" w:rsidP="00846F28">
      <w:pPr>
        <w:rPr>
          <w:rFonts w:ascii="Arial" w:hAnsi="Arial"/>
          <w:sz w:val="22"/>
          <w:szCs w:val="22"/>
        </w:rPr>
      </w:pPr>
      <w:r>
        <w:rPr>
          <w:rFonts w:ascii="Arial" w:hAnsi="Arial"/>
          <w:sz w:val="22"/>
          <w:szCs w:val="22"/>
        </w:rPr>
        <w:t>F</w:t>
      </w:r>
      <w:r w:rsidR="00187B22" w:rsidRPr="00347627">
        <w:rPr>
          <w:rFonts w:ascii="Arial" w:hAnsi="Arial"/>
          <w:sz w:val="22"/>
          <w:szCs w:val="22"/>
        </w:rPr>
        <w:t xml:space="preserve">ocus areas </w:t>
      </w:r>
      <w:r>
        <w:rPr>
          <w:rFonts w:ascii="Arial" w:hAnsi="Arial"/>
          <w:sz w:val="22"/>
          <w:szCs w:val="22"/>
        </w:rPr>
        <w:t>within UDOT</w:t>
      </w:r>
      <w:r w:rsidR="00187B22" w:rsidRPr="00347627">
        <w:rPr>
          <w:rFonts w:ascii="Arial" w:hAnsi="Arial"/>
          <w:sz w:val="22"/>
          <w:szCs w:val="22"/>
        </w:rPr>
        <w:t xml:space="preserve"> </w:t>
      </w:r>
      <w:r w:rsidR="00720A84">
        <w:rPr>
          <w:rFonts w:ascii="Arial" w:hAnsi="Arial"/>
          <w:sz w:val="22"/>
          <w:szCs w:val="22"/>
        </w:rPr>
        <w:t xml:space="preserve">that </w:t>
      </w:r>
      <w:r>
        <w:rPr>
          <w:rFonts w:ascii="Arial" w:hAnsi="Arial"/>
          <w:sz w:val="22"/>
          <w:szCs w:val="22"/>
        </w:rPr>
        <w:t xml:space="preserve">support </w:t>
      </w:r>
      <w:r w:rsidR="00187B22" w:rsidRPr="00347627">
        <w:rPr>
          <w:rFonts w:ascii="Arial" w:hAnsi="Arial"/>
          <w:sz w:val="22"/>
          <w:szCs w:val="22"/>
        </w:rPr>
        <w:t>MPO needs includ</w:t>
      </w:r>
      <w:r>
        <w:rPr>
          <w:rFonts w:ascii="Arial" w:hAnsi="Arial"/>
          <w:sz w:val="22"/>
          <w:szCs w:val="22"/>
        </w:rPr>
        <w:t>ing</w:t>
      </w:r>
      <w:r w:rsidR="00187B22" w:rsidRPr="00347627">
        <w:rPr>
          <w:rFonts w:ascii="Arial" w:hAnsi="Arial"/>
          <w:sz w:val="22"/>
          <w:szCs w:val="22"/>
        </w:rPr>
        <w:t>: Long Ra</w:t>
      </w:r>
      <w:r w:rsidR="00226958">
        <w:rPr>
          <w:rFonts w:ascii="Arial" w:hAnsi="Arial"/>
          <w:sz w:val="22"/>
          <w:szCs w:val="22"/>
        </w:rPr>
        <w:t>nge Planning, Traffic Modeling</w:t>
      </w:r>
      <w:r w:rsidR="008B4312">
        <w:rPr>
          <w:rFonts w:ascii="Arial" w:hAnsi="Arial"/>
          <w:sz w:val="22"/>
          <w:szCs w:val="22"/>
        </w:rPr>
        <w:t xml:space="preserve">, </w:t>
      </w:r>
      <w:r>
        <w:rPr>
          <w:rFonts w:ascii="Arial" w:hAnsi="Arial"/>
          <w:sz w:val="22"/>
          <w:szCs w:val="22"/>
        </w:rPr>
        <w:t xml:space="preserve">Traffic and Safety, </w:t>
      </w:r>
      <w:r w:rsidR="00187B22" w:rsidRPr="00347627">
        <w:rPr>
          <w:rFonts w:ascii="Arial" w:hAnsi="Arial"/>
          <w:sz w:val="22"/>
          <w:szCs w:val="22"/>
        </w:rPr>
        <w:t>Air Quality Conformity, Corridor Planning and Com</w:t>
      </w:r>
      <w:r w:rsidR="00226958">
        <w:rPr>
          <w:rFonts w:ascii="Arial" w:hAnsi="Arial"/>
          <w:sz w:val="22"/>
          <w:szCs w:val="22"/>
        </w:rPr>
        <w:t>munity Transportation Planning,</w:t>
      </w:r>
      <w:r w:rsidR="006805CE">
        <w:rPr>
          <w:rFonts w:ascii="Arial" w:hAnsi="Arial"/>
          <w:sz w:val="22"/>
          <w:szCs w:val="22"/>
        </w:rPr>
        <w:t xml:space="preserve"> and</w:t>
      </w:r>
      <w:r w:rsidR="00226958">
        <w:rPr>
          <w:rFonts w:ascii="Arial" w:hAnsi="Arial"/>
          <w:sz w:val="22"/>
          <w:szCs w:val="22"/>
        </w:rPr>
        <w:t xml:space="preserve"> other local transportation planning initiatives.</w:t>
      </w:r>
    </w:p>
    <w:p w14:paraId="2BA31CA2" w14:textId="77777777" w:rsidR="00AC121A" w:rsidRPr="00347627" w:rsidRDefault="00AC121A" w:rsidP="00846F28">
      <w:pPr>
        <w:rPr>
          <w:rFonts w:ascii="Arial" w:hAnsi="Arial"/>
          <w:sz w:val="22"/>
          <w:szCs w:val="22"/>
        </w:rPr>
      </w:pPr>
    </w:p>
    <w:p w14:paraId="2BA31CA3" w14:textId="77777777" w:rsidR="00AC121A" w:rsidRDefault="00AC121A" w:rsidP="00846F28">
      <w:pPr>
        <w:rPr>
          <w:rFonts w:ascii="Arial" w:hAnsi="Arial"/>
          <w:sz w:val="22"/>
          <w:szCs w:val="22"/>
        </w:rPr>
      </w:pPr>
      <w:r>
        <w:rPr>
          <w:rFonts w:ascii="Arial" w:hAnsi="Arial"/>
          <w:sz w:val="22"/>
          <w:szCs w:val="22"/>
        </w:rPr>
        <w:t xml:space="preserve">UDOT may provide expertise in project management, contract preparation, design plan reviews, </w:t>
      </w:r>
      <w:r w:rsidR="008B4312">
        <w:rPr>
          <w:rFonts w:ascii="Arial" w:hAnsi="Arial"/>
          <w:sz w:val="22"/>
          <w:szCs w:val="22"/>
        </w:rPr>
        <w:t>advertising,</w:t>
      </w:r>
      <w:r>
        <w:rPr>
          <w:rFonts w:ascii="Arial" w:hAnsi="Arial"/>
          <w:sz w:val="22"/>
          <w:szCs w:val="22"/>
        </w:rPr>
        <w:t xml:space="preserve"> construction materials verification/certification, technical assistance, engineering services or other services as needed. Appropriate charges for these costs will be included in invoices to the Local Agency.</w:t>
      </w:r>
    </w:p>
    <w:p w14:paraId="2BA31CA4" w14:textId="77777777" w:rsidR="00AC121A" w:rsidRDefault="00AC121A" w:rsidP="00846F28">
      <w:pPr>
        <w:rPr>
          <w:rFonts w:ascii="Arial" w:hAnsi="Arial"/>
          <w:sz w:val="22"/>
          <w:szCs w:val="22"/>
        </w:rPr>
      </w:pPr>
    </w:p>
    <w:p w14:paraId="4A23D560" w14:textId="5009EAFC" w:rsidR="003D1C42" w:rsidRDefault="008325DF" w:rsidP="00846F28">
      <w:pPr>
        <w:rPr>
          <w:rFonts w:ascii="Arial" w:hAnsi="Arial"/>
          <w:b/>
          <w:bCs/>
          <w:sz w:val="22"/>
          <w:szCs w:val="22"/>
        </w:rPr>
      </w:pPr>
      <w:r w:rsidRPr="008325DF">
        <w:rPr>
          <w:rFonts w:ascii="Arial" w:hAnsi="Arial"/>
          <w:b/>
          <w:bCs/>
          <w:sz w:val="22"/>
          <w:szCs w:val="22"/>
        </w:rPr>
        <w:t>FTA C</w:t>
      </w:r>
      <w:r>
        <w:rPr>
          <w:rFonts w:ascii="Arial" w:hAnsi="Arial"/>
          <w:b/>
          <w:bCs/>
          <w:sz w:val="22"/>
          <w:szCs w:val="22"/>
        </w:rPr>
        <w:t>ERTIFICATION</w:t>
      </w:r>
    </w:p>
    <w:p w14:paraId="3E015A07" w14:textId="77777777" w:rsidR="008325DF" w:rsidRDefault="008325DF" w:rsidP="00846F28">
      <w:pPr>
        <w:rPr>
          <w:rFonts w:ascii="Arial" w:hAnsi="Arial"/>
          <w:sz w:val="22"/>
          <w:szCs w:val="22"/>
        </w:rPr>
      </w:pPr>
    </w:p>
    <w:p w14:paraId="527D6867" w14:textId="3AD0F242" w:rsidR="008325DF" w:rsidRDefault="00A85E9A" w:rsidP="00846F28">
      <w:pPr>
        <w:rPr>
          <w:rFonts w:ascii="Arial" w:hAnsi="Arial"/>
          <w:sz w:val="22"/>
          <w:szCs w:val="22"/>
        </w:rPr>
      </w:pPr>
      <w:r>
        <w:rPr>
          <w:rFonts w:ascii="Arial" w:hAnsi="Arial"/>
          <w:sz w:val="22"/>
          <w:szCs w:val="22"/>
        </w:rPr>
        <w:t>By entering into this Agreement, the Dixie MPO</w:t>
      </w:r>
      <w:r w:rsidR="00F8598E">
        <w:rPr>
          <w:rFonts w:ascii="Arial" w:hAnsi="Arial"/>
          <w:sz w:val="22"/>
          <w:szCs w:val="22"/>
        </w:rPr>
        <w:t xml:space="preserve"> certifies that it does not operate any programs promoting diversity, equity, and inclusion (DEI) initiatives that violate </w:t>
      </w:r>
      <w:r w:rsidR="00935484">
        <w:rPr>
          <w:rFonts w:ascii="Arial" w:hAnsi="Arial"/>
          <w:sz w:val="22"/>
          <w:szCs w:val="22"/>
        </w:rPr>
        <w:t>any applicable Federal anti-discrimination laws</w:t>
      </w:r>
      <w:r w:rsidR="0088540F">
        <w:rPr>
          <w:rFonts w:ascii="Arial" w:hAnsi="Arial"/>
          <w:sz w:val="22"/>
          <w:szCs w:val="22"/>
        </w:rPr>
        <w:t xml:space="preserve"> </w:t>
      </w:r>
      <w:r w:rsidR="00914EEF">
        <w:rPr>
          <w:rFonts w:ascii="Arial" w:hAnsi="Arial"/>
          <w:sz w:val="22"/>
          <w:szCs w:val="22"/>
        </w:rPr>
        <w:t xml:space="preserve">and in full compliance with Executive Order 14173 </w:t>
      </w:r>
      <w:r w:rsidR="00DA3AD6" w:rsidRPr="008D176B">
        <w:rPr>
          <w:rFonts w:ascii="Arial" w:hAnsi="Arial"/>
          <w:i/>
          <w:iCs/>
          <w:sz w:val="22"/>
          <w:szCs w:val="22"/>
        </w:rPr>
        <w:t>“</w:t>
      </w:r>
      <w:r w:rsidR="00914EEF" w:rsidRPr="008D176B">
        <w:rPr>
          <w:rFonts w:ascii="Arial" w:hAnsi="Arial"/>
          <w:i/>
          <w:iCs/>
          <w:sz w:val="22"/>
          <w:szCs w:val="22"/>
        </w:rPr>
        <w:t xml:space="preserve">Ending Illegal </w:t>
      </w:r>
      <w:r w:rsidR="00DA3AD6" w:rsidRPr="008D176B">
        <w:rPr>
          <w:rFonts w:ascii="Arial" w:hAnsi="Arial"/>
          <w:i/>
          <w:iCs/>
          <w:sz w:val="22"/>
          <w:szCs w:val="22"/>
        </w:rPr>
        <w:t>Discrimination and Restoring Merit-Based Opportunity</w:t>
      </w:r>
      <w:r w:rsidR="008D176B">
        <w:rPr>
          <w:rFonts w:ascii="Arial" w:hAnsi="Arial"/>
          <w:sz w:val="22"/>
          <w:szCs w:val="22"/>
        </w:rPr>
        <w:t>”</w:t>
      </w:r>
      <w:r w:rsidR="00DA3AD6">
        <w:rPr>
          <w:rFonts w:ascii="Arial" w:hAnsi="Arial"/>
          <w:sz w:val="22"/>
          <w:szCs w:val="22"/>
        </w:rPr>
        <w:t>.</w:t>
      </w:r>
    </w:p>
    <w:p w14:paraId="4DD67565" w14:textId="77777777" w:rsidR="008D176B" w:rsidRDefault="008D176B" w:rsidP="00846F28">
      <w:pPr>
        <w:rPr>
          <w:rFonts w:ascii="Arial" w:hAnsi="Arial"/>
          <w:sz w:val="22"/>
          <w:szCs w:val="22"/>
        </w:rPr>
      </w:pPr>
    </w:p>
    <w:p w14:paraId="59B88D98" w14:textId="77777777" w:rsidR="008D176B" w:rsidRDefault="008D176B" w:rsidP="00846F28">
      <w:pPr>
        <w:rPr>
          <w:rFonts w:ascii="Arial" w:hAnsi="Arial"/>
          <w:sz w:val="22"/>
          <w:szCs w:val="22"/>
        </w:rPr>
      </w:pPr>
    </w:p>
    <w:p w14:paraId="25A705F8" w14:textId="77777777" w:rsidR="008D176B" w:rsidRDefault="008D176B" w:rsidP="00846F28">
      <w:pPr>
        <w:rPr>
          <w:rFonts w:ascii="Arial" w:hAnsi="Arial"/>
          <w:sz w:val="22"/>
          <w:szCs w:val="22"/>
        </w:rPr>
      </w:pPr>
    </w:p>
    <w:p w14:paraId="58B687D8" w14:textId="77777777" w:rsidR="00935484" w:rsidRPr="008325DF" w:rsidRDefault="00935484" w:rsidP="00846F28">
      <w:pPr>
        <w:rPr>
          <w:rFonts w:ascii="Arial" w:hAnsi="Arial"/>
          <w:sz w:val="22"/>
          <w:szCs w:val="22"/>
        </w:rPr>
      </w:pPr>
    </w:p>
    <w:p w14:paraId="2BA31CA7" w14:textId="77777777" w:rsidR="00187B22" w:rsidRPr="00347627" w:rsidRDefault="00187B22" w:rsidP="00846F28">
      <w:pPr>
        <w:rPr>
          <w:rFonts w:ascii="Arial" w:hAnsi="Arial"/>
          <w:i/>
          <w:sz w:val="22"/>
          <w:szCs w:val="22"/>
        </w:rPr>
      </w:pPr>
      <w:r w:rsidRPr="00347627">
        <w:rPr>
          <w:rFonts w:ascii="Arial" w:hAnsi="Arial"/>
          <w:b/>
          <w:sz w:val="22"/>
          <w:szCs w:val="22"/>
        </w:rPr>
        <w:lastRenderedPageBreak/>
        <w:t>PLANNING FOCUS AREAS</w:t>
      </w:r>
    </w:p>
    <w:p w14:paraId="2BA31CA8" w14:textId="77777777" w:rsidR="00187B22" w:rsidRPr="00347627" w:rsidRDefault="00187B22" w:rsidP="00846F28">
      <w:pPr>
        <w:outlineLvl w:val="0"/>
        <w:rPr>
          <w:rFonts w:ascii="Arial" w:hAnsi="Arial"/>
          <w:i/>
          <w:sz w:val="22"/>
          <w:szCs w:val="22"/>
        </w:rPr>
      </w:pPr>
    </w:p>
    <w:p w14:paraId="2BA31CA9" w14:textId="7FE6EC4C" w:rsidR="00187B22" w:rsidRDefault="00913500" w:rsidP="00846F28">
      <w:pPr>
        <w:rPr>
          <w:rFonts w:ascii="Arial" w:hAnsi="Arial"/>
          <w:sz w:val="22"/>
          <w:szCs w:val="22"/>
        </w:rPr>
      </w:pPr>
      <w:r w:rsidRPr="00347627">
        <w:rPr>
          <w:rFonts w:ascii="Arial" w:hAnsi="Arial"/>
          <w:sz w:val="22"/>
          <w:szCs w:val="22"/>
        </w:rPr>
        <w:t>P</w:t>
      </w:r>
      <w:r w:rsidR="00187B22" w:rsidRPr="00347627">
        <w:rPr>
          <w:rFonts w:ascii="Arial" w:hAnsi="Arial"/>
          <w:sz w:val="22"/>
          <w:szCs w:val="22"/>
        </w:rPr>
        <w:t xml:space="preserve">revious and current </w:t>
      </w:r>
      <w:r w:rsidR="00893D91" w:rsidRPr="00347627">
        <w:rPr>
          <w:rFonts w:ascii="Arial" w:hAnsi="Arial"/>
          <w:sz w:val="22"/>
          <w:szCs w:val="22"/>
        </w:rPr>
        <w:t>long-term</w:t>
      </w:r>
      <w:r w:rsidR="00187B22" w:rsidRPr="00347627">
        <w:rPr>
          <w:rFonts w:ascii="Arial" w:hAnsi="Arial"/>
          <w:sz w:val="22"/>
          <w:szCs w:val="22"/>
        </w:rPr>
        <w:t xml:space="preserve"> </w:t>
      </w:r>
      <w:r w:rsidR="00F50C10">
        <w:rPr>
          <w:rFonts w:ascii="Arial" w:hAnsi="Arial"/>
          <w:sz w:val="22"/>
          <w:szCs w:val="22"/>
        </w:rPr>
        <w:t>federal t</w:t>
      </w:r>
      <w:r w:rsidR="00187B22" w:rsidRPr="00347627">
        <w:rPr>
          <w:rFonts w:ascii="Arial" w:hAnsi="Arial"/>
          <w:sz w:val="22"/>
          <w:szCs w:val="22"/>
        </w:rPr>
        <w:t xml:space="preserve">ransportation </w:t>
      </w:r>
      <w:r w:rsidR="00F50C10">
        <w:rPr>
          <w:rFonts w:ascii="Arial" w:hAnsi="Arial"/>
          <w:sz w:val="22"/>
          <w:szCs w:val="22"/>
        </w:rPr>
        <w:t>a</w:t>
      </w:r>
      <w:r w:rsidR="00187B22" w:rsidRPr="00347627">
        <w:rPr>
          <w:rFonts w:ascii="Arial" w:hAnsi="Arial"/>
          <w:sz w:val="22"/>
          <w:szCs w:val="22"/>
        </w:rPr>
        <w:t>cts have identified planning</w:t>
      </w:r>
      <w:r w:rsidR="002F2917">
        <w:rPr>
          <w:rFonts w:ascii="Arial" w:hAnsi="Arial"/>
          <w:sz w:val="22"/>
          <w:szCs w:val="22"/>
        </w:rPr>
        <w:t xml:space="preserve"> </w:t>
      </w:r>
      <w:r w:rsidR="00187B22" w:rsidRPr="00347627">
        <w:rPr>
          <w:rFonts w:ascii="Arial" w:hAnsi="Arial"/>
          <w:sz w:val="22"/>
          <w:szCs w:val="22"/>
        </w:rPr>
        <w:t xml:space="preserve">considerations for development of plans and to specify UPWP work tasks to accomplish the planning process and meet the broad based requirements. </w:t>
      </w:r>
      <w:r w:rsidR="009C4F0A" w:rsidRPr="00347627">
        <w:rPr>
          <w:rFonts w:ascii="Arial" w:hAnsi="Arial"/>
          <w:sz w:val="22"/>
          <w:szCs w:val="22"/>
        </w:rPr>
        <w:t xml:space="preserve">Outlined below </w:t>
      </w:r>
      <w:r w:rsidR="00F50C10">
        <w:rPr>
          <w:rFonts w:ascii="Arial" w:hAnsi="Arial"/>
          <w:sz w:val="22"/>
          <w:szCs w:val="22"/>
        </w:rPr>
        <w:t>is</w:t>
      </w:r>
      <w:r w:rsidR="009C4F0A" w:rsidRPr="00347627">
        <w:rPr>
          <w:rFonts w:ascii="Arial" w:hAnsi="Arial"/>
          <w:sz w:val="22"/>
          <w:szCs w:val="22"/>
        </w:rPr>
        <w:t xml:space="preserve"> the</w:t>
      </w:r>
      <w:r w:rsidR="00187B22" w:rsidRPr="00347627">
        <w:rPr>
          <w:rFonts w:ascii="Arial" w:hAnsi="Arial"/>
          <w:sz w:val="22"/>
          <w:szCs w:val="22"/>
        </w:rPr>
        <w:t xml:space="preserve"> </w:t>
      </w:r>
      <w:r w:rsidR="0000055C" w:rsidRPr="00347627">
        <w:rPr>
          <w:rFonts w:ascii="Arial" w:hAnsi="Arial"/>
          <w:sz w:val="22"/>
          <w:szCs w:val="22"/>
        </w:rPr>
        <w:t>list</w:t>
      </w:r>
      <w:r w:rsidR="00187B22" w:rsidRPr="00347627">
        <w:rPr>
          <w:rFonts w:ascii="Arial" w:hAnsi="Arial"/>
          <w:sz w:val="22"/>
          <w:szCs w:val="22"/>
        </w:rPr>
        <w:t xml:space="preserve"> of factors </w:t>
      </w:r>
      <w:r w:rsidR="004E4CDE">
        <w:rPr>
          <w:rFonts w:ascii="Arial" w:hAnsi="Arial"/>
          <w:sz w:val="22"/>
          <w:szCs w:val="22"/>
        </w:rPr>
        <w:t>from</w:t>
      </w:r>
      <w:r w:rsidR="00187B22" w:rsidRPr="00347627">
        <w:rPr>
          <w:rFonts w:ascii="Arial" w:hAnsi="Arial"/>
          <w:sz w:val="22"/>
          <w:szCs w:val="22"/>
        </w:rPr>
        <w:t xml:space="preserve"> </w:t>
      </w:r>
      <w:r w:rsidR="000C59AF">
        <w:rPr>
          <w:rFonts w:ascii="Arial" w:hAnsi="Arial"/>
          <w:sz w:val="22"/>
          <w:szCs w:val="22"/>
        </w:rPr>
        <w:t>23 CFR 450.206</w:t>
      </w:r>
      <w:r w:rsidR="0070449C">
        <w:rPr>
          <w:rFonts w:ascii="Arial" w:hAnsi="Arial"/>
          <w:sz w:val="22"/>
          <w:szCs w:val="22"/>
        </w:rPr>
        <w:t>.</w:t>
      </w:r>
      <w:r w:rsidR="00226958">
        <w:rPr>
          <w:rFonts w:ascii="Arial" w:hAnsi="Arial"/>
          <w:sz w:val="22"/>
          <w:szCs w:val="22"/>
        </w:rPr>
        <w:t xml:space="preserve"> </w:t>
      </w:r>
      <w:r w:rsidR="00187B22" w:rsidRPr="00347627">
        <w:rPr>
          <w:rFonts w:ascii="Arial" w:hAnsi="Arial"/>
          <w:sz w:val="22"/>
          <w:szCs w:val="22"/>
        </w:rPr>
        <w:t xml:space="preserve">The </w:t>
      </w:r>
      <w:r w:rsidR="0070449C">
        <w:rPr>
          <w:rFonts w:ascii="Arial" w:hAnsi="Arial"/>
          <w:sz w:val="22"/>
          <w:szCs w:val="22"/>
        </w:rPr>
        <w:t xml:space="preserve">factors </w:t>
      </w:r>
      <w:r w:rsidR="00DE67B9">
        <w:rPr>
          <w:rFonts w:ascii="Arial" w:hAnsi="Arial"/>
          <w:sz w:val="22"/>
          <w:szCs w:val="22"/>
        </w:rPr>
        <w:t xml:space="preserve">relevant for the </w:t>
      </w:r>
      <w:r w:rsidR="00470B73">
        <w:rPr>
          <w:rFonts w:ascii="Arial" w:hAnsi="Arial"/>
          <w:sz w:val="22"/>
          <w:szCs w:val="22"/>
        </w:rPr>
        <w:t>Dixie</w:t>
      </w:r>
      <w:r w:rsidR="00D818A1">
        <w:rPr>
          <w:rFonts w:ascii="Arial" w:hAnsi="Arial"/>
          <w:sz w:val="22"/>
          <w:szCs w:val="22"/>
        </w:rPr>
        <w:t xml:space="preserve"> MPO</w:t>
      </w:r>
      <w:r w:rsidR="00DE67B9">
        <w:rPr>
          <w:rFonts w:ascii="Arial" w:hAnsi="Arial"/>
          <w:sz w:val="22"/>
          <w:szCs w:val="22"/>
        </w:rPr>
        <w:t xml:space="preserve"> area </w:t>
      </w:r>
      <w:r w:rsidR="00187B22" w:rsidRPr="00347627">
        <w:rPr>
          <w:rFonts w:ascii="Arial" w:hAnsi="Arial"/>
          <w:sz w:val="22"/>
          <w:szCs w:val="22"/>
        </w:rPr>
        <w:t>are incorporated into t</w:t>
      </w:r>
      <w:r w:rsidR="009C4F0A" w:rsidRPr="00347627">
        <w:rPr>
          <w:rFonts w:ascii="Arial" w:hAnsi="Arial"/>
          <w:sz w:val="22"/>
          <w:szCs w:val="22"/>
        </w:rPr>
        <w:t xml:space="preserve">he work elements. </w:t>
      </w:r>
      <w:r w:rsidR="000C59AF">
        <w:rPr>
          <w:rFonts w:ascii="Arial" w:hAnsi="Arial"/>
          <w:sz w:val="22"/>
          <w:szCs w:val="22"/>
        </w:rPr>
        <w:t xml:space="preserve">Additionally, Dixie MPO utilizes the </w:t>
      </w:r>
      <w:r w:rsidR="00B63A46">
        <w:rPr>
          <w:rFonts w:ascii="Arial" w:hAnsi="Arial"/>
          <w:sz w:val="22"/>
          <w:szCs w:val="22"/>
        </w:rPr>
        <w:t>2025</w:t>
      </w:r>
      <w:r w:rsidR="000C59AF">
        <w:rPr>
          <w:rFonts w:ascii="Arial" w:hAnsi="Arial"/>
          <w:sz w:val="22"/>
          <w:szCs w:val="22"/>
        </w:rPr>
        <w:t xml:space="preserve"> Planning Emphasis Areas in the development of our work program. </w:t>
      </w:r>
    </w:p>
    <w:p w14:paraId="2BA31CAA" w14:textId="77777777" w:rsidR="00DE67B9" w:rsidRPr="00347627" w:rsidRDefault="00DE67B9" w:rsidP="00846F28">
      <w:pPr>
        <w:rPr>
          <w:rFonts w:ascii="Arial" w:hAnsi="Arial"/>
          <w:sz w:val="22"/>
          <w:szCs w:val="22"/>
        </w:rPr>
      </w:pPr>
    </w:p>
    <w:p w14:paraId="2BA31CAB" w14:textId="5AFBBC57" w:rsidR="00187B22" w:rsidRPr="006A5E80" w:rsidRDefault="000C59AF" w:rsidP="00846F28">
      <w:pPr>
        <w:ind w:left="360"/>
        <w:rPr>
          <w:rFonts w:ascii="Arial" w:hAnsi="Arial"/>
          <w:b/>
          <w:sz w:val="22"/>
          <w:szCs w:val="22"/>
        </w:rPr>
      </w:pPr>
      <w:r>
        <w:rPr>
          <w:rFonts w:ascii="Arial" w:hAnsi="Arial"/>
          <w:b/>
          <w:sz w:val="22"/>
          <w:szCs w:val="22"/>
          <w:u w:val="single"/>
        </w:rPr>
        <w:t>23 CFR 450.206 Planning Factors</w:t>
      </w:r>
    </w:p>
    <w:p w14:paraId="2BA31CAC" w14:textId="77777777" w:rsidR="00187B22" w:rsidRPr="006A5E80" w:rsidRDefault="00187B22" w:rsidP="00846F28">
      <w:pPr>
        <w:ind w:left="360"/>
        <w:outlineLvl w:val="0"/>
        <w:rPr>
          <w:rFonts w:ascii="Arial" w:hAnsi="Arial"/>
          <w:sz w:val="22"/>
          <w:szCs w:val="22"/>
        </w:rPr>
      </w:pPr>
    </w:p>
    <w:p w14:paraId="30FDC390" w14:textId="77777777" w:rsidR="003E049C" w:rsidRPr="003A0852" w:rsidRDefault="003E049C" w:rsidP="003E049C">
      <w:pPr>
        <w:pStyle w:val="ListParagraph"/>
        <w:numPr>
          <w:ilvl w:val="0"/>
          <w:numId w:val="22"/>
        </w:numPr>
        <w:rPr>
          <w:rFonts w:ascii="Arial" w:hAnsi="Arial"/>
          <w:sz w:val="22"/>
          <w:szCs w:val="22"/>
        </w:rPr>
      </w:pPr>
      <w:bookmarkStart w:id="0" w:name="_Hlk135057590"/>
      <w:r w:rsidRPr="003A0852">
        <w:rPr>
          <w:rFonts w:ascii="Arial" w:hAnsi="Arial"/>
          <w:sz w:val="22"/>
          <w:szCs w:val="22"/>
        </w:rPr>
        <w:t>Support the economic vitality of the metropolitan area, especially by enabling global competitiveness, productivity, and efficiency;</w:t>
      </w:r>
    </w:p>
    <w:p w14:paraId="12443B30" w14:textId="77777777" w:rsidR="003E049C" w:rsidRPr="003A0852" w:rsidRDefault="003E049C" w:rsidP="003E049C">
      <w:pPr>
        <w:ind w:left="720"/>
        <w:rPr>
          <w:rFonts w:ascii="Arial" w:hAnsi="Arial"/>
          <w:sz w:val="22"/>
          <w:szCs w:val="22"/>
        </w:rPr>
      </w:pPr>
    </w:p>
    <w:p w14:paraId="5E9F6C0A" w14:textId="77777777" w:rsidR="003E049C" w:rsidRPr="003A0852" w:rsidRDefault="003E049C" w:rsidP="003E049C">
      <w:pPr>
        <w:pStyle w:val="ListParagraph"/>
        <w:numPr>
          <w:ilvl w:val="0"/>
          <w:numId w:val="22"/>
        </w:numPr>
        <w:rPr>
          <w:rFonts w:ascii="Arial" w:hAnsi="Arial"/>
          <w:sz w:val="22"/>
          <w:szCs w:val="22"/>
        </w:rPr>
      </w:pPr>
      <w:r w:rsidRPr="003A0852">
        <w:rPr>
          <w:rFonts w:ascii="Arial" w:hAnsi="Arial"/>
          <w:sz w:val="22"/>
          <w:szCs w:val="22"/>
        </w:rPr>
        <w:t>Increase the safety of the transportation system for motorized and non-motorized users;</w:t>
      </w:r>
    </w:p>
    <w:p w14:paraId="2500A00A" w14:textId="77777777" w:rsidR="003E049C" w:rsidRPr="003A0852" w:rsidRDefault="003E049C" w:rsidP="003E049C">
      <w:pPr>
        <w:ind w:left="720"/>
        <w:rPr>
          <w:rFonts w:ascii="Arial" w:hAnsi="Arial"/>
          <w:sz w:val="22"/>
          <w:szCs w:val="22"/>
        </w:rPr>
      </w:pPr>
    </w:p>
    <w:bookmarkEnd w:id="0"/>
    <w:p w14:paraId="24086265" w14:textId="77777777" w:rsidR="003E049C" w:rsidRPr="003A0852" w:rsidRDefault="003E049C" w:rsidP="003E049C">
      <w:pPr>
        <w:pStyle w:val="ListParagraph"/>
        <w:numPr>
          <w:ilvl w:val="0"/>
          <w:numId w:val="22"/>
        </w:numPr>
        <w:rPr>
          <w:rFonts w:ascii="Arial" w:hAnsi="Arial"/>
          <w:sz w:val="22"/>
          <w:szCs w:val="22"/>
        </w:rPr>
      </w:pPr>
      <w:r w:rsidRPr="003A0852">
        <w:rPr>
          <w:rFonts w:ascii="Arial" w:hAnsi="Arial"/>
          <w:sz w:val="22"/>
          <w:szCs w:val="22"/>
        </w:rPr>
        <w:t>Increase the security of the transportation system for motorized and non-motorized users;</w:t>
      </w:r>
    </w:p>
    <w:p w14:paraId="70B39075" w14:textId="77777777" w:rsidR="003E049C" w:rsidRPr="003A0852" w:rsidRDefault="003E049C" w:rsidP="003E049C">
      <w:pPr>
        <w:ind w:left="720"/>
        <w:rPr>
          <w:rFonts w:ascii="Arial" w:hAnsi="Arial"/>
          <w:sz w:val="22"/>
          <w:szCs w:val="22"/>
        </w:rPr>
      </w:pPr>
    </w:p>
    <w:p w14:paraId="33B9DB8E" w14:textId="77777777" w:rsidR="003E049C" w:rsidRPr="003A0852" w:rsidRDefault="003E049C" w:rsidP="003E049C">
      <w:pPr>
        <w:pStyle w:val="ListParagraph"/>
        <w:numPr>
          <w:ilvl w:val="0"/>
          <w:numId w:val="22"/>
        </w:numPr>
        <w:rPr>
          <w:rFonts w:ascii="Arial" w:hAnsi="Arial"/>
          <w:sz w:val="22"/>
          <w:szCs w:val="22"/>
        </w:rPr>
      </w:pPr>
      <w:r w:rsidRPr="003A0852">
        <w:rPr>
          <w:rFonts w:ascii="Arial" w:hAnsi="Arial"/>
          <w:sz w:val="22"/>
          <w:szCs w:val="22"/>
        </w:rPr>
        <w:t>Increase accessibility and mobility of people and freight;</w:t>
      </w:r>
    </w:p>
    <w:p w14:paraId="7C28A495" w14:textId="77777777" w:rsidR="003E049C" w:rsidRPr="003A0852" w:rsidRDefault="003E049C" w:rsidP="003E049C">
      <w:pPr>
        <w:ind w:left="720"/>
        <w:rPr>
          <w:rFonts w:ascii="Arial" w:hAnsi="Arial"/>
          <w:sz w:val="22"/>
          <w:szCs w:val="22"/>
        </w:rPr>
      </w:pPr>
    </w:p>
    <w:p w14:paraId="3E3EEBB4" w14:textId="77777777" w:rsidR="003E049C" w:rsidRPr="003A0852" w:rsidRDefault="003E049C" w:rsidP="003E049C">
      <w:pPr>
        <w:pStyle w:val="ListParagraph"/>
        <w:numPr>
          <w:ilvl w:val="0"/>
          <w:numId w:val="22"/>
        </w:numPr>
        <w:rPr>
          <w:rFonts w:ascii="Arial" w:hAnsi="Arial"/>
          <w:sz w:val="22"/>
          <w:szCs w:val="22"/>
        </w:rPr>
      </w:pPr>
      <w:r w:rsidRPr="003A0852">
        <w:rPr>
          <w:rFonts w:ascii="Arial" w:hAnsi="Arial"/>
          <w:sz w:val="22"/>
          <w:szCs w:val="22"/>
        </w:rPr>
        <w:t>Protect and enhance the environment, promote energy conservation, improve the quality of life, and promote consistency between transportation improvements and State and local planned growth and economic development patterns;</w:t>
      </w:r>
    </w:p>
    <w:p w14:paraId="0EE530BC" w14:textId="77777777" w:rsidR="003E049C" w:rsidRPr="003A0852" w:rsidRDefault="003E049C" w:rsidP="003E049C">
      <w:pPr>
        <w:ind w:left="720"/>
        <w:rPr>
          <w:rFonts w:ascii="Arial" w:hAnsi="Arial"/>
          <w:sz w:val="22"/>
          <w:szCs w:val="22"/>
        </w:rPr>
      </w:pPr>
    </w:p>
    <w:p w14:paraId="098B55B2" w14:textId="77777777" w:rsidR="003E049C" w:rsidRPr="003A0852" w:rsidRDefault="003E049C" w:rsidP="003E049C">
      <w:pPr>
        <w:pStyle w:val="ListParagraph"/>
        <w:numPr>
          <w:ilvl w:val="0"/>
          <w:numId w:val="22"/>
        </w:numPr>
        <w:rPr>
          <w:rFonts w:ascii="Arial" w:hAnsi="Arial"/>
          <w:sz w:val="22"/>
          <w:szCs w:val="22"/>
        </w:rPr>
      </w:pPr>
      <w:r w:rsidRPr="003A0852">
        <w:rPr>
          <w:rFonts w:ascii="Arial" w:hAnsi="Arial"/>
          <w:sz w:val="22"/>
          <w:szCs w:val="22"/>
        </w:rPr>
        <w:t>Enhance the integration and connectivity of the transportation system, across and between modes, for people and freight;</w:t>
      </w:r>
    </w:p>
    <w:p w14:paraId="41634663" w14:textId="77777777" w:rsidR="003E049C" w:rsidRPr="003A0852" w:rsidRDefault="003E049C" w:rsidP="003E049C">
      <w:pPr>
        <w:ind w:left="720"/>
        <w:rPr>
          <w:rFonts w:ascii="Arial" w:hAnsi="Arial"/>
          <w:sz w:val="22"/>
          <w:szCs w:val="22"/>
        </w:rPr>
      </w:pPr>
    </w:p>
    <w:p w14:paraId="18900AB3" w14:textId="77777777" w:rsidR="003E049C" w:rsidRPr="003A0852" w:rsidRDefault="003E049C" w:rsidP="003E049C">
      <w:pPr>
        <w:pStyle w:val="ListParagraph"/>
        <w:numPr>
          <w:ilvl w:val="0"/>
          <w:numId w:val="22"/>
        </w:numPr>
        <w:rPr>
          <w:rFonts w:ascii="Arial" w:hAnsi="Arial"/>
          <w:sz w:val="22"/>
          <w:szCs w:val="22"/>
        </w:rPr>
      </w:pPr>
      <w:r w:rsidRPr="003A0852">
        <w:rPr>
          <w:rFonts w:ascii="Arial" w:hAnsi="Arial"/>
          <w:sz w:val="22"/>
          <w:szCs w:val="22"/>
        </w:rPr>
        <w:t>Promote efficient system management and operation;</w:t>
      </w:r>
    </w:p>
    <w:p w14:paraId="68F73A7C" w14:textId="77777777" w:rsidR="003E049C" w:rsidRPr="003A0852" w:rsidRDefault="003E049C" w:rsidP="003E049C">
      <w:pPr>
        <w:ind w:left="720"/>
        <w:rPr>
          <w:rFonts w:ascii="Arial" w:hAnsi="Arial"/>
          <w:sz w:val="22"/>
          <w:szCs w:val="22"/>
        </w:rPr>
      </w:pPr>
    </w:p>
    <w:p w14:paraId="6F8B8F7F" w14:textId="77777777" w:rsidR="003E049C" w:rsidRPr="003A0852" w:rsidRDefault="003E049C" w:rsidP="003E049C">
      <w:pPr>
        <w:pStyle w:val="ListParagraph"/>
        <w:numPr>
          <w:ilvl w:val="0"/>
          <w:numId w:val="22"/>
        </w:numPr>
        <w:rPr>
          <w:rFonts w:ascii="Arial" w:hAnsi="Arial"/>
          <w:sz w:val="22"/>
          <w:szCs w:val="22"/>
        </w:rPr>
      </w:pPr>
      <w:r w:rsidRPr="003A0852">
        <w:rPr>
          <w:rFonts w:ascii="Arial" w:hAnsi="Arial"/>
          <w:sz w:val="22"/>
          <w:szCs w:val="22"/>
        </w:rPr>
        <w:t>Emphasize the preservation of the existing transportation system;</w:t>
      </w:r>
    </w:p>
    <w:p w14:paraId="580CDCEB" w14:textId="77777777" w:rsidR="003E049C" w:rsidRPr="003A0852" w:rsidRDefault="003E049C" w:rsidP="003E049C">
      <w:pPr>
        <w:ind w:left="720"/>
        <w:rPr>
          <w:rFonts w:ascii="Arial" w:hAnsi="Arial"/>
          <w:sz w:val="22"/>
          <w:szCs w:val="22"/>
        </w:rPr>
      </w:pPr>
    </w:p>
    <w:p w14:paraId="0083FEDD" w14:textId="77777777" w:rsidR="003E049C" w:rsidRPr="003A0852" w:rsidRDefault="003E049C" w:rsidP="003E049C">
      <w:pPr>
        <w:pStyle w:val="ListParagraph"/>
        <w:numPr>
          <w:ilvl w:val="0"/>
          <w:numId w:val="22"/>
        </w:numPr>
        <w:rPr>
          <w:rFonts w:ascii="Arial" w:hAnsi="Arial"/>
          <w:sz w:val="22"/>
          <w:szCs w:val="22"/>
        </w:rPr>
      </w:pPr>
      <w:r w:rsidRPr="003A0852">
        <w:rPr>
          <w:rFonts w:ascii="Arial" w:hAnsi="Arial"/>
          <w:sz w:val="22"/>
          <w:szCs w:val="22"/>
        </w:rPr>
        <w:t>Improve the resiliency and reliability of the transportation system and reduce or mitigate stormwater impacts of surface transportation; and</w:t>
      </w:r>
    </w:p>
    <w:p w14:paraId="62D50F71" w14:textId="77777777" w:rsidR="003E049C" w:rsidRPr="003A0852" w:rsidRDefault="003E049C" w:rsidP="003E049C">
      <w:pPr>
        <w:ind w:left="720"/>
        <w:rPr>
          <w:rFonts w:ascii="Arial" w:hAnsi="Arial"/>
          <w:sz w:val="22"/>
          <w:szCs w:val="22"/>
        </w:rPr>
      </w:pPr>
    </w:p>
    <w:p w14:paraId="22BE53DF" w14:textId="06752A5A" w:rsidR="003E049C" w:rsidRDefault="003E049C" w:rsidP="003E049C">
      <w:pPr>
        <w:pStyle w:val="ListParagraph"/>
        <w:numPr>
          <w:ilvl w:val="0"/>
          <w:numId w:val="22"/>
        </w:numPr>
        <w:rPr>
          <w:rFonts w:ascii="Arial" w:hAnsi="Arial"/>
          <w:sz w:val="22"/>
          <w:szCs w:val="22"/>
        </w:rPr>
      </w:pPr>
      <w:r w:rsidRPr="003A0852">
        <w:rPr>
          <w:rFonts w:ascii="Arial" w:hAnsi="Arial"/>
          <w:sz w:val="22"/>
          <w:szCs w:val="22"/>
        </w:rPr>
        <w:t>Enhance travel and tourism.</w:t>
      </w:r>
    </w:p>
    <w:p w14:paraId="4137D6D1" w14:textId="77777777" w:rsidR="000C59AF" w:rsidRPr="000C59AF" w:rsidRDefault="000C59AF" w:rsidP="000C59AF">
      <w:pPr>
        <w:pStyle w:val="ListParagraph"/>
        <w:rPr>
          <w:rFonts w:ascii="Arial" w:hAnsi="Arial"/>
          <w:sz w:val="22"/>
          <w:szCs w:val="22"/>
        </w:rPr>
      </w:pPr>
    </w:p>
    <w:p w14:paraId="13997EA6" w14:textId="77777777" w:rsidR="000C59AF" w:rsidRDefault="000C59AF" w:rsidP="000C59AF">
      <w:pPr>
        <w:pStyle w:val="Default"/>
      </w:pPr>
    </w:p>
    <w:p w14:paraId="57E682E1" w14:textId="546A5686" w:rsidR="000C59AF" w:rsidRPr="0055276A" w:rsidRDefault="00712E1C" w:rsidP="0055276A">
      <w:pPr>
        <w:pStyle w:val="ListParagraph"/>
        <w:numPr>
          <w:ilvl w:val="0"/>
          <w:numId w:val="26"/>
        </w:numPr>
        <w:rPr>
          <w:rFonts w:ascii="Arial" w:hAnsi="Arial"/>
          <w:b/>
          <w:sz w:val="22"/>
          <w:szCs w:val="22"/>
          <w:u w:val="single"/>
        </w:rPr>
      </w:pPr>
      <w:r w:rsidRPr="0055276A">
        <w:rPr>
          <w:rFonts w:ascii="Arial" w:hAnsi="Arial"/>
          <w:b/>
          <w:sz w:val="22"/>
          <w:szCs w:val="22"/>
          <w:u w:val="single"/>
        </w:rPr>
        <w:t>Pla</w:t>
      </w:r>
      <w:r w:rsidR="000C59AF" w:rsidRPr="0055276A">
        <w:rPr>
          <w:rFonts w:ascii="Arial" w:hAnsi="Arial"/>
          <w:b/>
          <w:sz w:val="22"/>
          <w:szCs w:val="22"/>
          <w:u w:val="single"/>
        </w:rPr>
        <w:t>nning Emphasis Areas</w:t>
      </w:r>
    </w:p>
    <w:p w14:paraId="08FBAA9E" w14:textId="6C8F5CBE" w:rsidR="000C59AF" w:rsidRDefault="000C59AF" w:rsidP="000C59AF">
      <w:pPr>
        <w:ind w:left="360"/>
        <w:rPr>
          <w:rFonts w:ascii="Arial" w:hAnsi="Arial"/>
          <w:b/>
          <w:sz w:val="22"/>
          <w:szCs w:val="22"/>
          <w:u w:val="single"/>
        </w:rPr>
      </w:pPr>
    </w:p>
    <w:p w14:paraId="2EBC73CA" w14:textId="66122776" w:rsidR="000C59AF" w:rsidRDefault="00712E1C" w:rsidP="000C59AF">
      <w:pPr>
        <w:pStyle w:val="ListParagraph"/>
        <w:numPr>
          <w:ilvl w:val="0"/>
          <w:numId w:val="25"/>
        </w:numPr>
        <w:rPr>
          <w:rFonts w:ascii="Arial" w:hAnsi="Arial"/>
          <w:sz w:val="22"/>
          <w:szCs w:val="22"/>
        </w:rPr>
      </w:pPr>
      <w:r>
        <w:rPr>
          <w:rFonts w:ascii="Arial" w:hAnsi="Arial"/>
          <w:sz w:val="22"/>
          <w:szCs w:val="22"/>
        </w:rPr>
        <w:t>Transition to a Clean Energy / Resilient Future</w:t>
      </w:r>
    </w:p>
    <w:p w14:paraId="7E14C2F3" w14:textId="77777777" w:rsidR="000C59AF" w:rsidRDefault="000C59AF" w:rsidP="000C59AF">
      <w:pPr>
        <w:pStyle w:val="ListParagraph"/>
        <w:ind w:left="1080"/>
        <w:rPr>
          <w:rFonts w:ascii="Arial" w:hAnsi="Arial"/>
          <w:sz w:val="22"/>
          <w:szCs w:val="22"/>
        </w:rPr>
      </w:pPr>
    </w:p>
    <w:p w14:paraId="1BFCEDE1" w14:textId="12F5373D" w:rsidR="00712E1C" w:rsidRDefault="00712E1C" w:rsidP="000C59AF">
      <w:pPr>
        <w:pStyle w:val="ListParagraph"/>
        <w:numPr>
          <w:ilvl w:val="0"/>
          <w:numId w:val="25"/>
        </w:numPr>
        <w:rPr>
          <w:rFonts w:ascii="Arial" w:hAnsi="Arial"/>
          <w:sz w:val="22"/>
          <w:szCs w:val="22"/>
        </w:rPr>
      </w:pPr>
      <w:r>
        <w:rPr>
          <w:rFonts w:ascii="Arial" w:hAnsi="Arial"/>
          <w:sz w:val="22"/>
          <w:szCs w:val="22"/>
        </w:rPr>
        <w:t>Complete Streets</w:t>
      </w:r>
    </w:p>
    <w:p w14:paraId="25ED9FB5" w14:textId="77777777" w:rsidR="00712E1C" w:rsidRPr="00712E1C" w:rsidRDefault="00712E1C" w:rsidP="00712E1C">
      <w:pPr>
        <w:pStyle w:val="ListParagraph"/>
        <w:rPr>
          <w:rFonts w:ascii="Arial" w:hAnsi="Arial"/>
          <w:sz w:val="22"/>
          <w:szCs w:val="22"/>
        </w:rPr>
      </w:pPr>
    </w:p>
    <w:p w14:paraId="6454D7F4" w14:textId="0F12A261" w:rsidR="00712E1C" w:rsidRDefault="00712E1C" w:rsidP="000C59AF">
      <w:pPr>
        <w:pStyle w:val="ListParagraph"/>
        <w:numPr>
          <w:ilvl w:val="0"/>
          <w:numId w:val="25"/>
        </w:numPr>
        <w:rPr>
          <w:rFonts w:ascii="Arial" w:hAnsi="Arial"/>
          <w:sz w:val="22"/>
          <w:szCs w:val="22"/>
        </w:rPr>
      </w:pPr>
      <w:r>
        <w:rPr>
          <w:rFonts w:ascii="Arial" w:hAnsi="Arial"/>
          <w:sz w:val="22"/>
          <w:szCs w:val="22"/>
        </w:rPr>
        <w:t>Public Involvement</w:t>
      </w:r>
    </w:p>
    <w:p w14:paraId="7663A2CD" w14:textId="77777777" w:rsidR="00712E1C" w:rsidRPr="00712E1C" w:rsidRDefault="00712E1C" w:rsidP="00712E1C">
      <w:pPr>
        <w:pStyle w:val="ListParagraph"/>
        <w:rPr>
          <w:rFonts w:ascii="Arial" w:hAnsi="Arial"/>
          <w:sz w:val="22"/>
          <w:szCs w:val="22"/>
        </w:rPr>
      </w:pPr>
    </w:p>
    <w:p w14:paraId="58EC2566" w14:textId="34E9E03A" w:rsidR="00712E1C" w:rsidRDefault="00712E1C" w:rsidP="000C59AF">
      <w:pPr>
        <w:pStyle w:val="ListParagraph"/>
        <w:numPr>
          <w:ilvl w:val="0"/>
          <w:numId w:val="25"/>
        </w:numPr>
        <w:rPr>
          <w:rFonts w:ascii="Arial" w:hAnsi="Arial"/>
          <w:sz w:val="22"/>
          <w:szCs w:val="22"/>
        </w:rPr>
      </w:pPr>
      <w:r>
        <w:rPr>
          <w:rFonts w:ascii="Arial" w:hAnsi="Arial"/>
          <w:sz w:val="22"/>
          <w:szCs w:val="22"/>
        </w:rPr>
        <w:t>Strategic Highway Network</w:t>
      </w:r>
    </w:p>
    <w:p w14:paraId="7AF88FE2" w14:textId="77777777" w:rsidR="00712E1C" w:rsidRPr="00712E1C" w:rsidRDefault="00712E1C" w:rsidP="00712E1C">
      <w:pPr>
        <w:pStyle w:val="ListParagraph"/>
        <w:rPr>
          <w:rFonts w:ascii="Arial" w:hAnsi="Arial"/>
          <w:sz w:val="22"/>
          <w:szCs w:val="22"/>
        </w:rPr>
      </w:pPr>
    </w:p>
    <w:p w14:paraId="0B4BEE10" w14:textId="73886890" w:rsidR="00712E1C" w:rsidRDefault="00712E1C" w:rsidP="000C59AF">
      <w:pPr>
        <w:pStyle w:val="ListParagraph"/>
        <w:numPr>
          <w:ilvl w:val="0"/>
          <w:numId w:val="25"/>
        </w:numPr>
        <w:rPr>
          <w:rFonts w:ascii="Arial" w:hAnsi="Arial"/>
          <w:sz w:val="22"/>
          <w:szCs w:val="22"/>
        </w:rPr>
      </w:pPr>
      <w:r>
        <w:rPr>
          <w:rFonts w:ascii="Arial" w:hAnsi="Arial"/>
          <w:sz w:val="22"/>
          <w:szCs w:val="22"/>
        </w:rPr>
        <w:t>Federal Land Management Agency Coordination</w:t>
      </w:r>
    </w:p>
    <w:p w14:paraId="1C9279CE" w14:textId="77777777" w:rsidR="00712E1C" w:rsidRPr="00712E1C" w:rsidRDefault="00712E1C" w:rsidP="00712E1C">
      <w:pPr>
        <w:pStyle w:val="ListParagraph"/>
        <w:rPr>
          <w:rFonts w:ascii="Arial" w:hAnsi="Arial"/>
          <w:sz w:val="22"/>
          <w:szCs w:val="22"/>
        </w:rPr>
      </w:pPr>
    </w:p>
    <w:p w14:paraId="53206368" w14:textId="4B41641F" w:rsidR="00712E1C" w:rsidRDefault="00712E1C" w:rsidP="000C59AF">
      <w:pPr>
        <w:pStyle w:val="ListParagraph"/>
        <w:numPr>
          <w:ilvl w:val="0"/>
          <w:numId w:val="25"/>
        </w:numPr>
        <w:rPr>
          <w:rFonts w:ascii="Arial" w:hAnsi="Arial"/>
          <w:sz w:val="22"/>
          <w:szCs w:val="22"/>
        </w:rPr>
      </w:pPr>
      <w:r>
        <w:rPr>
          <w:rFonts w:ascii="Arial" w:hAnsi="Arial"/>
          <w:sz w:val="22"/>
          <w:szCs w:val="22"/>
        </w:rPr>
        <w:lastRenderedPageBreak/>
        <w:t>Planning and Environmental Linkages</w:t>
      </w:r>
    </w:p>
    <w:p w14:paraId="03CA4E9A" w14:textId="77777777" w:rsidR="00712E1C" w:rsidRPr="00712E1C" w:rsidRDefault="00712E1C" w:rsidP="00712E1C">
      <w:pPr>
        <w:pStyle w:val="ListParagraph"/>
        <w:rPr>
          <w:rFonts w:ascii="Arial" w:hAnsi="Arial"/>
          <w:sz w:val="22"/>
          <w:szCs w:val="22"/>
        </w:rPr>
      </w:pPr>
    </w:p>
    <w:p w14:paraId="26AADC18" w14:textId="353CE14F" w:rsidR="00712E1C" w:rsidRPr="000C59AF" w:rsidRDefault="00712E1C" w:rsidP="000C59AF">
      <w:pPr>
        <w:pStyle w:val="ListParagraph"/>
        <w:numPr>
          <w:ilvl w:val="0"/>
          <w:numId w:val="25"/>
        </w:numPr>
        <w:rPr>
          <w:rFonts w:ascii="Arial" w:hAnsi="Arial"/>
          <w:sz w:val="22"/>
          <w:szCs w:val="22"/>
        </w:rPr>
      </w:pPr>
      <w:r>
        <w:rPr>
          <w:rFonts w:ascii="Arial" w:hAnsi="Arial"/>
          <w:sz w:val="22"/>
          <w:szCs w:val="22"/>
        </w:rPr>
        <w:t>Data in Transportation Planning</w:t>
      </w:r>
    </w:p>
    <w:p w14:paraId="5BFD58AC" w14:textId="77777777" w:rsidR="00712E1C" w:rsidRDefault="00712E1C" w:rsidP="00846F28">
      <w:pPr>
        <w:ind w:left="720"/>
        <w:rPr>
          <w:rFonts w:ascii="Arial" w:hAnsi="Arial"/>
          <w:b/>
          <w:sz w:val="22"/>
          <w:szCs w:val="22"/>
        </w:rPr>
      </w:pPr>
    </w:p>
    <w:p w14:paraId="2BA31CBB" w14:textId="77777777" w:rsidR="00187B22" w:rsidRPr="0003030E" w:rsidRDefault="00187B22" w:rsidP="0003030E">
      <w:pPr>
        <w:rPr>
          <w:rFonts w:ascii="Arial" w:hAnsi="Arial"/>
          <w:b/>
          <w:sz w:val="22"/>
          <w:szCs w:val="22"/>
        </w:rPr>
      </w:pPr>
      <w:r w:rsidRPr="00347627">
        <w:rPr>
          <w:rFonts w:ascii="Arial" w:hAnsi="Arial"/>
          <w:b/>
          <w:sz w:val="22"/>
          <w:szCs w:val="22"/>
        </w:rPr>
        <w:t>PLANNING WORK TASKS</w:t>
      </w:r>
    </w:p>
    <w:p w14:paraId="2BA31CBC" w14:textId="77777777" w:rsidR="00187B22" w:rsidRDefault="00187B22" w:rsidP="00846F28">
      <w:pPr>
        <w:outlineLvl w:val="0"/>
        <w:rPr>
          <w:rFonts w:ascii="Arial" w:hAnsi="Arial"/>
          <w:sz w:val="22"/>
          <w:szCs w:val="22"/>
        </w:rPr>
      </w:pPr>
    </w:p>
    <w:p w14:paraId="2BA31CBD" w14:textId="5C633A62" w:rsidR="0003030E" w:rsidRDefault="0003030E" w:rsidP="00846F28">
      <w:pPr>
        <w:outlineLvl w:val="0"/>
        <w:rPr>
          <w:rFonts w:ascii="Arial" w:hAnsi="Arial"/>
          <w:sz w:val="22"/>
          <w:szCs w:val="22"/>
        </w:rPr>
      </w:pPr>
      <w:r>
        <w:rPr>
          <w:rFonts w:ascii="Arial" w:hAnsi="Arial"/>
          <w:sz w:val="22"/>
          <w:szCs w:val="22"/>
        </w:rPr>
        <w:t xml:space="preserve">The following work tasks are detailed in the sections </w:t>
      </w:r>
      <w:r w:rsidR="00DF4636">
        <w:rPr>
          <w:rFonts w:ascii="Arial" w:hAnsi="Arial"/>
          <w:sz w:val="22"/>
          <w:szCs w:val="22"/>
        </w:rPr>
        <w:t>that follow:</w:t>
      </w:r>
    </w:p>
    <w:p w14:paraId="2BA31CBE" w14:textId="77777777" w:rsidR="0003030E" w:rsidRDefault="0003030E" w:rsidP="00846F28">
      <w:pPr>
        <w:outlineLvl w:val="0"/>
        <w:rPr>
          <w:rFonts w:ascii="Arial" w:hAnsi="Arial"/>
          <w:sz w:val="22"/>
          <w:szCs w:val="22"/>
        </w:rPr>
      </w:pPr>
    </w:p>
    <w:p w14:paraId="2BA31CBF" w14:textId="77777777" w:rsidR="0003030E" w:rsidRPr="00347627" w:rsidRDefault="0003030E" w:rsidP="0003030E">
      <w:pPr>
        <w:numPr>
          <w:ilvl w:val="0"/>
          <w:numId w:val="9"/>
        </w:numPr>
        <w:rPr>
          <w:rFonts w:ascii="Arial" w:hAnsi="Arial"/>
          <w:sz w:val="22"/>
          <w:szCs w:val="22"/>
        </w:rPr>
      </w:pPr>
      <w:r w:rsidRPr="00347627">
        <w:rPr>
          <w:rFonts w:ascii="Arial" w:hAnsi="Arial"/>
          <w:sz w:val="22"/>
          <w:szCs w:val="22"/>
        </w:rPr>
        <w:t>Administration and Program Management</w:t>
      </w:r>
    </w:p>
    <w:p w14:paraId="2BA31CC0" w14:textId="77777777" w:rsidR="0003030E" w:rsidRPr="00347627" w:rsidRDefault="0003030E" w:rsidP="0003030E">
      <w:pPr>
        <w:numPr>
          <w:ilvl w:val="0"/>
          <w:numId w:val="9"/>
        </w:numPr>
        <w:outlineLvl w:val="0"/>
        <w:rPr>
          <w:rFonts w:ascii="Arial" w:hAnsi="Arial"/>
          <w:sz w:val="22"/>
          <w:szCs w:val="22"/>
        </w:rPr>
      </w:pPr>
      <w:r w:rsidRPr="00347627">
        <w:rPr>
          <w:rFonts w:ascii="Arial" w:hAnsi="Arial"/>
          <w:sz w:val="22"/>
          <w:szCs w:val="22"/>
        </w:rPr>
        <w:t>Long Range Planning</w:t>
      </w:r>
    </w:p>
    <w:p w14:paraId="2BA31CC1" w14:textId="77777777" w:rsidR="0003030E" w:rsidRPr="00347627" w:rsidRDefault="0003030E" w:rsidP="0003030E">
      <w:pPr>
        <w:numPr>
          <w:ilvl w:val="0"/>
          <w:numId w:val="9"/>
        </w:numPr>
        <w:rPr>
          <w:rFonts w:ascii="Arial" w:hAnsi="Arial"/>
          <w:sz w:val="22"/>
          <w:szCs w:val="22"/>
        </w:rPr>
      </w:pPr>
      <w:r w:rsidRPr="00347627">
        <w:rPr>
          <w:rFonts w:ascii="Arial" w:hAnsi="Arial"/>
          <w:sz w:val="22"/>
          <w:szCs w:val="22"/>
        </w:rPr>
        <w:t>Short Range Planning</w:t>
      </w:r>
    </w:p>
    <w:p w14:paraId="2BA31CC2" w14:textId="77777777" w:rsidR="0003030E" w:rsidRPr="00347627" w:rsidRDefault="0003030E" w:rsidP="0003030E">
      <w:pPr>
        <w:numPr>
          <w:ilvl w:val="0"/>
          <w:numId w:val="9"/>
        </w:numPr>
        <w:rPr>
          <w:rFonts w:ascii="Arial" w:hAnsi="Arial"/>
          <w:sz w:val="22"/>
          <w:szCs w:val="22"/>
        </w:rPr>
      </w:pPr>
      <w:r w:rsidRPr="00347627">
        <w:rPr>
          <w:rFonts w:ascii="Arial" w:hAnsi="Arial"/>
          <w:sz w:val="22"/>
          <w:szCs w:val="22"/>
        </w:rPr>
        <w:t>Transportation Improvement Program (TIP)</w:t>
      </w:r>
    </w:p>
    <w:p w14:paraId="2BA31CC3" w14:textId="77777777" w:rsidR="0003030E" w:rsidRPr="00347627" w:rsidRDefault="0003030E" w:rsidP="0003030E">
      <w:pPr>
        <w:numPr>
          <w:ilvl w:val="0"/>
          <w:numId w:val="9"/>
        </w:numPr>
        <w:rPr>
          <w:rFonts w:ascii="Arial" w:hAnsi="Arial"/>
          <w:sz w:val="22"/>
          <w:szCs w:val="22"/>
        </w:rPr>
      </w:pPr>
      <w:r w:rsidRPr="00347627">
        <w:rPr>
          <w:rFonts w:ascii="Arial" w:hAnsi="Arial"/>
          <w:sz w:val="22"/>
          <w:szCs w:val="22"/>
        </w:rPr>
        <w:t>Service</w:t>
      </w:r>
    </w:p>
    <w:p w14:paraId="2BA31CC4" w14:textId="77777777" w:rsidR="0003030E" w:rsidRDefault="0003030E" w:rsidP="0003030E">
      <w:pPr>
        <w:numPr>
          <w:ilvl w:val="0"/>
          <w:numId w:val="9"/>
        </w:numPr>
        <w:rPr>
          <w:rFonts w:ascii="Arial" w:hAnsi="Arial"/>
          <w:sz w:val="22"/>
          <w:szCs w:val="22"/>
        </w:rPr>
      </w:pPr>
      <w:r w:rsidRPr="00347627">
        <w:rPr>
          <w:rFonts w:ascii="Arial" w:hAnsi="Arial"/>
          <w:sz w:val="22"/>
          <w:szCs w:val="22"/>
        </w:rPr>
        <w:t>Public Involvement</w:t>
      </w:r>
    </w:p>
    <w:p w14:paraId="2BA31CC5" w14:textId="24A57C2C" w:rsidR="005D77C0" w:rsidRPr="006B1253" w:rsidRDefault="006B1253">
      <w:pPr>
        <w:rPr>
          <w:rFonts w:ascii="Arial" w:hAnsi="Arial"/>
          <w:b/>
          <w:color w:val="00B050"/>
          <w:sz w:val="36"/>
          <w:szCs w:val="36"/>
        </w:rPr>
      </w:pPr>
      <w:bookmarkStart w:id="1" w:name="_Hlk132700706"/>
      <w:r w:rsidRPr="006B1253">
        <w:rPr>
          <w:rFonts w:ascii="Arial" w:hAnsi="Arial"/>
          <w:b/>
          <w:color w:val="00B050"/>
          <w:sz w:val="36"/>
          <w:szCs w:val="36"/>
        </w:rPr>
        <w:t>______________________________________________</w:t>
      </w:r>
    </w:p>
    <w:bookmarkEnd w:id="1"/>
    <w:p w14:paraId="17DF85B8" w14:textId="77777777" w:rsidR="005A67C3" w:rsidRDefault="005A67C3">
      <w:pPr>
        <w:rPr>
          <w:rFonts w:ascii="Arial" w:hAnsi="Arial"/>
          <w:b/>
          <w:sz w:val="22"/>
          <w:szCs w:val="22"/>
        </w:rPr>
      </w:pPr>
    </w:p>
    <w:p w14:paraId="2BA31CC6" w14:textId="77777777" w:rsidR="00187B22" w:rsidRPr="00347627" w:rsidRDefault="00153C5E" w:rsidP="00846F28">
      <w:pPr>
        <w:ind w:left="720" w:hanging="720"/>
        <w:rPr>
          <w:rFonts w:ascii="Arial" w:hAnsi="Arial"/>
          <w:b/>
          <w:sz w:val="22"/>
          <w:szCs w:val="22"/>
        </w:rPr>
      </w:pPr>
      <w:r>
        <w:rPr>
          <w:rFonts w:ascii="Arial" w:hAnsi="Arial"/>
          <w:b/>
          <w:sz w:val="22"/>
          <w:szCs w:val="22"/>
        </w:rPr>
        <w:t xml:space="preserve">A. </w:t>
      </w:r>
      <w:r w:rsidR="00187B22" w:rsidRPr="00347627">
        <w:rPr>
          <w:rFonts w:ascii="Arial" w:hAnsi="Arial"/>
          <w:b/>
          <w:sz w:val="22"/>
          <w:szCs w:val="22"/>
        </w:rPr>
        <w:t>ADMINISTRATION AND PROGRAM MANAGEMENT</w:t>
      </w:r>
    </w:p>
    <w:p w14:paraId="2BA31CC7" w14:textId="77777777" w:rsidR="00187B22" w:rsidRPr="00347627" w:rsidRDefault="00187B22" w:rsidP="00846F28">
      <w:pPr>
        <w:rPr>
          <w:rFonts w:ascii="Arial" w:hAnsi="Arial"/>
          <w:sz w:val="22"/>
          <w:szCs w:val="22"/>
        </w:rPr>
      </w:pPr>
    </w:p>
    <w:p w14:paraId="2BA31CC8" w14:textId="77777777" w:rsidR="00187B22" w:rsidRDefault="000075C7" w:rsidP="00846F28">
      <w:pPr>
        <w:rPr>
          <w:rFonts w:ascii="Arial" w:hAnsi="Arial"/>
          <w:b/>
          <w:sz w:val="22"/>
          <w:szCs w:val="22"/>
        </w:rPr>
      </w:pPr>
      <w:r>
        <w:rPr>
          <w:rFonts w:ascii="Arial" w:hAnsi="Arial"/>
          <w:b/>
          <w:sz w:val="22"/>
          <w:szCs w:val="22"/>
        </w:rPr>
        <w:t xml:space="preserve">PLANNING PRIORITIES / </w:t>
      </w:r>
      <w:r w:rsidR="00187B22" w:rsidRPr="00347627">
        <w:rPr>
          <w:rFonts w:ascii="Arial" w:hAnsi="Arial"/>
          <w:b/>
          <w:sz w:val="22"/>
          <w:szCs w:val="22"/>
        </w:rPr>
        <w:t>OBJECTIVE</w:t>
      </w:r>
      <w:r w:rsidR="0003030E">
        <w:rPr>
          <w:rFonts w:ascii="Arial" w:hAnsi="Arial"/>
          <w:b/>
          <w:sz w:val="22"/>
          <w:szCs w:val="22"/>
        </w:rPr>
        <w:t>S</w:t>
      </w:r>
      <w:r w:rsidR="00187B22" w:rsidRPr="00347627">
        <w:rPr>
          <w:rFonts w:ascii="Arial" w:hAnsi="Arial"/>
          <w:b/>
          <w:sz w:val="22"/>
          <w:szCs w:val="22"/>
        </w:rPr>
        <w:t>:</w:t>
      </w:r>
    </w:p>
    <w:p w14:paraId="2BA31CC9" w14:textId="77777777" w:rsidR="0003030E" w:rsidRPr="00347627" w:rsidRDefault="0003030E" w:rsidP="00846F28">
      <w:pPr>
        <w:rPr>
          <w:rFonts w:ascii="Arial" w:hAnsi="Arial"/>
          <w:sz w:val="22"/>
          <w:szCs w:val="22"/>
        </w:rPr>
      </w:pPr>
    </w:p>
    <w:p w14:paraId="2BA31CCA" w14:textId="77777777" w:rsidR="00187B22" w:rsidRPr="005D77C0" w:rsidRDefault="00187B22" w:rsidP="005D77C0">
      <w:pPr>
        <w:pStyle w:val="ListParagraph"/>
        <w:numPr>
          <w:ilvl w:val="0"/>
          <w:numId w:val="18"/>
        </w:numPr>
        <w:rPr>
          <w:rFonts w:ascii="Arial" w:hAnsi="Arial"/>
          <w:sz w:val="22"/>
          <w:szCs w:val="22"/>
        </w:rPr>
      </w:pPr>
      <w:r w:rsidRPr="005D77C0">
        <w:rPr>
          <w:rFonts w:ascii="Arial" w:hAnsi="Arial"/>
          <w:sz w:val="22"/>
          <w:szCs w:val="22"/>
        </w:rPr>
        <w:t>Provide program and financial manage</w:t>
      </w:r>
      <w:r w:rsidR="001872AE" w:rsidRPr="005D77C0">
        <w:rPr>
          <w:rFonts w:ascii="Arial" w:hAnsi="Arial"/>
          <w:sz w:val="22"/>
          <w:szCs w:val="22"/>
        </w:rPr>
        <w:t>ment, coordination, and control</w:t>
      </w:r>
    </w:p>
    <w:p w14:paraId="2BA31CCB" w14:textId="77777777" w:rsidR="009D3E2E" w:rsidRPr="005D77C0" w:rsidRDefault="009D3E2E" w:rsidP="005D77C0">
      <w:pPr>
        <w:pStyle w:val="ListParagraph"/>
        <w:numPr>
          <w:ilvl w:val="0"/>
          <w:numId w:val="18"/>
        </w:numPr>
        <w:outlineLvl w:val="0"/>
        <w:rPr>
          <w:rFonts w:ascii="Arial" w:hAnsi="Arial"/>
          <w:sz w:val="22"/>
          <w:szCs w:val="22"/>
        </w:rPr>
      </w:pPr>
      <w:r w:rsidRPr="005D77C0">
        <w:rPr>
          <w:rFonts w:ascii="Arial" w:hAnsi="Arial"/>
          <w:sz w:val="22"/>
          <w:szCs w:val="22"/>
        </w:rPr>
        <w:t>Coordinate with local, state and federal partners in managing the planning program</w:t>
      </w:r>
    </w:p>
    <w:p w14:paraId="2BA31CCC" w14:textId="77777777" w:rsidR="009D3E2E" w:rsidRPr="005D77C0" w:rsidRDefault="00187B22" w:rsidP="005D77C0">
      <w:pPr>
        <w:pStyle w:val="ListParagraph"/>
        <w:numPr>
          <w:ilvl w:val="0"/>
          <w:numId w:val="18"/>
        </w:numPr>
        <w:outlineLvl w:val="0"/>
        <w:rPr>
          <w:rFonts w:ascii="Arial" w:hAnsi="Arial"/>
          <w:sz w:val="22"/>
          <w:szCs w:val="22"/>
        </w:rPr>
      </w:pPr>
      <w:r w:rsidRPr="005D77C0">
        <w:rPr>
          <w:rFonts w:ascii="Arial" w:hAnsi="Arial"/>
          <w:sz w:val="22"/>
          <w:szCs w:val="22"/>
        </w:rPr>
        <w:t>Coordinate and direct in-kind supp</w:t>
      </w:r>
      <w:r w:rsidR="001872AE" w:rsidRPr="005D77C0">
        <w:rPr>
          <w:rFonts w:ascii="Arial" w:hAnsi="Arial"/>
          <w:sz w:val="22"/>
          <w:szCs w:val="22"/>
        </w:rPr>
        <w:t xml:space="preserve">ort of MPO </w:t>
      </w:r>
      <w:r w:rsidR="0003030E" w:rsidRPr="005D77C0">
        <w:rPr>
          <w:rFonts w:ascii="Arial" w:hAnsi="Arial"/>
          <w:sz w:val="22"/>
          <w:szCs w:val="22"/>
        </w:rPr>
        <w:t xml:space="preserve">partners in various </w:t>
      </w:r>
      <w:r w:rsidR="001872AE" w:rsidRPr="005D77C0">
        <w:rPr>
          <w:rFonts w:ascii="Arial" w:hAnsi="Arial"/>
          <w:sz w:val="22"/>
          <w:szCs w:val="22"/>
        </w:rPr>
        <w:t>planning processes</w:t>
      </w:r>
    </w:p>
    <w:p w14:paraId="2BA31CCD" w14:textId="0EA819AA" w:rsidR="00187B22" w:rsidRPr="005D77C0" w:rsidRDefault="00187B22" w:rsidP="005D77C0">
      <w:pPr>
        <w:pStyle w:val="ListParagraph"/>
        <w:numPr>
          <w:ilvl w:val="0"/>
          <w:numId w:val="18"/>
        </w:numPr>
        <w:outlineLvl w:val="0"/>
        <w:rPr>
          <w:rFonts w:ascii="Arial" w:hAnsi="Arial"/>
          <w:sz w:val="22"/>
          <w:szCs w:val="22"/>
        </w:rPr>
      </w:pPr>
      <w:r w:rsidRPr="005D77C0">
        <w:rPr>
          <w:rFonts w:ascii="Arial" w:hAnsi="Arial"/>
          <w:sz w:val="22"/>
          <w:szCs w:val="22"/>
        </w:rPr>
        <w:t>Enhance technic</w:t>
      </w:r>
      <w:r w:rsidR="001872AE" w:rsidRPr="005D77C0">
        <w:rPr>
          <w:rFonts w:ascii="Arial" w:hAnsi="Arial"/>
          <w:sz w:val="22"/>
          <w:szCs w:val="22"/>
        </w:rPr>
        <w:t>al capacity of the MPO</w:t>
      </w:r>
    </w:p>
    <w:p w14:paraId="2BA31CCE" w14:textId="77777777" w:rsidR="009D3E2E" w:rsidRPr="005D77C0" w:rsidRDefault="009D3E2E" w:rsidP="005D77C0">
      <w:pPr>
        <w:pStyle w:val="ListParagraph"/>
        <w:numPr>
          <w:ilvl w:val="0"/>
          <w:numId w:val="18"/>
        </w:numPr>
        <w:outlineLvl w:val="0"/>
        <w:rPr>
          <w:rFonts w:ascii="Arial" w:hAnsi="Arial"/>
          <w:sz w:val="22"/>
          <w:szCs w:val="22"/>
        </w:rPr>
      </w:pPr>
      <w:r w:rsidRPr="005D77C0">
        <w:rPr>
          <w:rFonts w:ascii="Arial" w:hAnsi="Arial"/>
          <w:sz w:val="22"/>
          <w:szCs w:val="22"/>
        </w:rPr>
        <w:t>Provide staff support to Advisory Committee and Executive Councils</w:t>
      </w:r>
    </w:p>
    <w:p w14:paraId="2BA31CCF" w14:textId="77777777" w:rsidR="00187B22" w:rsidRPr="00347627" w:rsidRDefault="00187B22" w:rsidP="00846F28">
      <w:pPr>
        <w:rPr>
          <w:rFonts w:ascii="Arial" w:hAnsi="Arial"/>
          <w:sz w:val="22"/>
          <w:szCs w:val="22"/>
        </w:rPr>
      </w:pPr>
      <w:r w:rsidRPr="00347627">
        <w:rPr>
          <w:rFonts w:ascii="Arial" w:hAnsi="Arial"/>
          <w:sz w:val="22"/>
          <w:szCs w:val="22"/>
        </w:rPr>
        <w:tab/>
      </w:r>
    </w:p>
    <w:p w14:paraId="2BA31CD0" w14:textId="77777777" w:rsidR="00187B22" w:rsidRPr="00347627" w:rsidRDefault="00187B22" w:rsidP="00846F28">
      <w:pPr>
        <w:rPr>
          <w:rFonts w:ascii="Arial" w:hAnsi="Arial"/>
          <w:sz w:val="22"/>
          <w:szCs w:val="22"/>
        </w:rPr>
      </w:pPr>
      <w:r w:rsidRPr="00347627">
        <w:rPr>
          <w:rFonts w:ascii="Arial" w:hAnsi="Arial"/>
          <w:b/>
          <w:sz w:val="22"/>
          <w:szCs w:val="22"/>
        </w:rPr>
        <w:t>ANTICIPATED PRODUCTS:</w:t>
      </w:r>
    </w:p>
    <w:p w14:paraId="2BA31CD1" w14:textId="77777777" w:rsidR="00187B22" w:rsidRPr="00347627" w:rsidRDefault="00187B22" w:rsidP="00846F28">
      <w:pPr>
        <w:outlineLvl w:val="0"/>
        <w:rPr>
          <w:rFonts w:ascii="Arial" w:hAnsi="Arial"/>
          <w:sz w:val="22"/>
          <w:szCs w:val="22"/>
        </w:rPr>
      </w:pPr>
    </w:p>
    <w:p w14:paraId="2BA31CD2" w14:textId="77777777" w:rsidR="00187B22" w:rsidRPr="00993D14" w:rsidRDefault="00187B22" w:rsidP="00846F28">
      <w:pPr>
        <w:numPr>
          <w:ilvl w:val="0"/>
          <w:numId w:val="2"/>
        </w:numPr>
        <w:rPr>
          <w:rFonts w:ascii="Arial" w:hAnsi="Arial"/>
          <w:sz w:val="22"/>
          <w:szCs w:val="22"/>
        </w:rPr>
      </w:pPr>
      <w:r w:rsidRPr="00993D14">
        <w:rPr>
          <w:rFonts w:ascii="Arial" w:hAnsi="Arial"/>
          <w:sz w:val="22"/>
          <w:szCs w:val="22"/>
        </w:rPr>
        <w:t>Annual Unified Planning Work Program</w:t>
      </w:r>
      <w:r w:rsidR="00C66E63">
        <w:rPr>
          <w:rFonts w:ascii="Arial" w:hAnsi="Arial"/>
          <w:sz w:val="22"/>
          <w:szCs w:val="22"/>
        </w:rPr>
        <w:t xml:space="preserve"> (this document)</w:t>
      </w:r>
    </w:p>
    <w:p w14:paraId="2BA31CD3" w14:textId="77777777" w:rsidR="00187B22" w:rsidRPr="00993D14" w:rsidRDefault="00187B22" w:rsidP="00846F28">
      <w:pPr>
        <w:numPr>
          <w:ilvl w:val="0"/>
          <w:numId w:val="2"/>
        </w:numPr>
        <w:rPr>
          <w:rFonts w:ascii="Arial" w:hAnsi="Arial"/>
          <w:sz w:val="22"/>
          <w:szCs w:val="22"/>
        </w:rPr>
      </w:pPr>
      <w:r w:rsidRPr="00993D14">
        <w:rPr>
          <w:rFonts w:ascii="Arial" w:hAnsi="Arial"/>
          <w:sz w:val="22"/>
          <w:szCs w:val="22"/>
        </w:rPr>
        <w:t>Certification of the Transportation Planning Process</w:t>
      </w:r>
    </w:p>
    <w:p w14:paraId="2BA31CD4" w14:textId="0D19AA86" w:rsidR="00187B22" w:rsidRPr="00993D14" w:rsidRDefault="00D53295" w:rsidP="00846F28">
      <w:pPr>
        <w:numPr>
          <w:ilvl w:val="0"/>
          <w:numId w:val="2"/>
        </w:numPr>
        <w:rPr>
          <w:rFonts w:ascii="Arial" w:hAnsi="Arial"/>
          <w:sz w:val="22"/>
          <w:szCs w:val="22"/>
        </w:rPr>
      </w:pPr>
      <w:r>
        <w:rPr>
          <w:rFonts w:ascii="Arial" w:hAnsi="Arial"/>
          <w:sz w:val="22"/>
          <w:szCs w:val="22"/>
        </w:rPr>
        <w:t>Administration of r</w:t>
      </w:r>
      <w:r w:rsidR="00187B22" w:rsidRPr="00993D14">
        <w:rPr>
          <w:rFonts w:ascii="Arial" w:hAnsi="Arial"/>
          <w:sz w:val="22"/>
          <w:szCs w:val="22"/>
        </w:rPr>
        <w:t xml:space="preserve">egular </w:t>
      </w:r>
      <w:r>
        <w:rPr>
          <w:rFonts w:ascii="Arial" w:hAnsi="Arial"/>
          <w:sz w:val="22"/>
          <w:szCs w:val="22"/>
        </w:rPr>
        <w:t>m</w:t>
      </w:r>
      <w:r w:rsidR="00187B22" w:rsidRPr="00993D14">
        <w:rPr>
          <w:rFonts w:ascii="Arial" w:hAnsi="Arial"/>
          <w:sz w:val="22"/>
          <w:szCs w:val="22"/>
        </w:rPr>
        <w:t xml:space="preserve">eetings of DTEC and the DTAC, including AOG staff support </w:t>
      </w:r>
    </w:p>
    <w:p w14:paraId="2BA31CD5" w14:textId="77777777" w:rsidR="004333C2" w:rsidRPr="00993D14" w:rsidRDefault="00187B22" w:rsidP="00846F28">
      <w:pPr>
        <w:numPr>
          <w:ilvl w:val="0"/>
          <w:numId w:val="2"/>
        </w:numPr>
        <w:rPr>
          <w:rFonts w:ascii="Arial" w:hAnsi="Arial"/>
          <w:sz w:val="22"/>
          <w:szCs w:val="22"/>
        </w:rPr>
      </w:pPr>
      <w:r w:rsidRPr="00993D14">
        <w:rPr>
          <w:rFonts w:ascii="Arial" w:hAnsi="Arial"/>
          <w:sz w:val="22"/>
          <w:szCs w:val="22"/>
        </w:rPr>
        <w:t>Transportation Planning Agreements</w:t>
      </w:r>
    </w:p>
    <w:p w14:paraId="2BA31CD6" w14:textId="77777777" w:rsidR="00480F50" w:rsidRPr="00480F50" w:rsidRDefault="00B072C2" w:rsidP="00480F50">
      <w:pPr>
        <w:numPr>
          <w:ilvl w:val="1"/>
          <w:numId w:val="2"/>
        </w:numPr>
        <w:rPr>
          <w:rFonts w:ascii="Arial" w:hAnsi="Arial"/>
          <w:sz w:val="22"/>
          <w:szCs w:val="22"/>
        </w:rPr>
      </w:pPr>
      <w:r>
        <w:rPr>
          <w:rFonts w:ascii="Arial" w:hAnsi="Arial"/>
          <w:sz w:val="22"/>
          <w:szCs w:val="22"/>
        </w:rPr>
        <w:t>Inclusion of City Planning Products / Processes</w:t>
      </w:r>
    </w:p>
    <w:p w14:paraId="2BA31CD7" w14:textId="77777777" w:rsidR="00187B22" w:rsidRPr="00993D14" w:rsidRDefault="00187B22" w:rsidP="00846F28">
      <w:pPr>
        <w:numPr>
          <w:ilvl w:val="0"/>
          <w:numId w:val="2"/>
        </w:numPr>
        <w:rPr>
          <w:rFonts w:ascii="Arial" w:hAnsi="Arial"/>
          <w:sz w:val="22"/>
          <w:szCs w:val="22"/>
        </w:rPr>
      </w:pPr>
      <w:r w:rsidRPr="00993D14">
        <w:rPr>
          <w:rFonts w:ascii="Arial" w:hAnsi="Arial"/>
          <w:sz w:val="22"/>
          <w:szCs w:val="22"/>
        </w:rPr>
        <w:t>Monthly</w:t>
      </w:r>
      <w:r w:rsidR="00B072C2">
        <w:rPr>
          <w:rFonts w:ascii="Arial" w:hAnsi="Arial"/>
          <w:sz w:val="22"/>
          <w:szCs w:val="22"/>
        </w:rPr>
        <w:t xml:space="preserve"> </w:t>
      </w:r>
      <w:r w:rsidRPr="00993D14">
        <w:rPr>
          <w:rFonts w:ascii="Arial" w:hAnsi="Arial"/>
          <w:sz w:val="22"/>
          <w:szCs w:val="22"/>
        </w:rPr>
        <w:t>federal program disbursement requests</w:t>
      </w:r>
    </w:p>
    <w:p w14:paraId="2BA31CD8" w14:textId="77777777" w:rsidR="00187B22" w:rsidRPr="00993D14" w:rsidRDefault="00187B22" w:rsidP="00846F28">
      <w:pPr>
        <w:numPr>
          <w:ilvl w:val="0"/>
          <w:numId w:val="2"/>
        </w:numPr>
        <w:rPr>
          <w:rFonts w:ascii="Arial" w:hAnsi="Arial"/>
          <w:sz w:val="22"/>
          <w:szCs w:val="22"/>
        </w:rPr>
      </w:pPr>
      <w:r w:rsidRPr="00993D14">
        <w:rPr>
          <w:rFonts w:ascii="Arial" w:hAnsi="Arial"/>
          <w:sz w:val="22"/>
          <w:szCs w:val="22"/>
        </w:rPr>
        <w:t>Annual</w:t>
      </w:r>
      <w:r w:rsidR="00C66E63">
        <w:rPr>
          <w:rFonts w:ascii="Arial" w:hAnsi="Arial"/>
          <w:sz w:val="22"/>
          <w:szCs w:val="22"/>
        </w:rPr>
        <w:t xml:space="preserve"> financial a</w:t>
      </w:r>
      <w:r w:rsidRPr="00993D14">
        <w:rPr>
          <w:rFonts w:ascii="Arial" w:hAnsi="Arial"/>
          <w:sz w:val="22"/>
          <w:szCs w:val="22"/>
        </w:rPr>
        <w:t>udits</w:t>
      </w:r>
    </w:p>
    <w:p w14:paraId="2BA31CD9" w14:textId="77777777" w:rsidR="00187B22" w:rsidRPr="00412141" w:rsidRDefault="00187B22" w:rsidP="00846F28">
      <w:pPr>
        <w:numPr>
          <w:ilvl w:val="0"/>
          <w:numId w:val="2"/>
        </w:numPr>
        <w:rPr>
          <w:rFonts w:ascii="Arial" w:hAnsi="Arial"/>
          <w:sz w:val="22"/>
          <w:szCs w:val="22"/>
        </w:rPr>
      </w:pPr>
      <w:r w:rsidRPr="00412141">
        <w:rPr>
          <w:rFonts w:ascii="Arial" w:hAnsi="Arial"/>
          <w:sz w:val="22"/>
          <w:szCs w:val="22"/>
        </w:rPr>
        <w:t xml:space="preserve">Annual Contract between Five County AOG </w:t>
      </w:r>
      <w:r w:rsidR="00C66E63" w:rsidRPr="00412141">
        <w:rPr>
          <w:rFonts w:ascii="Arial" w:hAnsi="Arial"/>
          <w:sz w:val="22"/>
          <w:szCs w:val="22"/>
        </w:rPr>
        <w:t>and the Utah Department of Transportation</w:t>
      </w:r>
    </w:p>
    <w:p w14:paraId="2BA31CDA" w14:textId="05B8CDD1" w:rsidR="00187B22" w:rsidRPr="00412141" w:rsidRDefault="00187B22" w:rsidP="00846F28">
      <w:pPr>
        <w:numPr>
          <w:ilvl w:val="0"/>
          <w:numId w:val="2"/>
        </w:numPr>
        <w:rPr>
          <w:rFonts w:ascii="Arial" w:hAnsi="Arial"/>
          <w:sz w:val="22"/>
          <w:szCs w:val="22"/>
        </w:rPr>
      </w:pPr>
      <w:r w:rsidRPr="00412141">
        <w:rPr>
          <w:rFonts w:ascii="Arial" w:hAnsi="Arial"/>
          <w:sz w:val="22"/>
          <w:szCs w:val="22"/>
        </w:rPr>
        <w:t>Continue development of a performance</w:t>
      </w:r>
      <w:r w:rsidR="00FB0E6D">
        <w:rPr>
          <w:rFonts w:ascii="Arial" w:hAnsi="Arial"/>
          <w:sz w:val="22"/>
          <w:szCs w:val="22"/>
        </w:rPr>
        <w:t>-</w:t>
      </w:r>
      <w:r w:rsidRPr="00412141">
        <w:rPr>
          <w:rFonts w:ascii="Arial" w:hAnsi="Arial"/>
          <w:sz w:val="22"/>
          <w:szCs w:val="22"/>
        </w:rPr>
        <w:t>based planning process</w:t>
      </w:r>
    </w:p>
    <w:p w14:paraId="2BA31CDB" w14:textId="77777777" w:rsidR="00187B22" w:rsidRPr="00412141" w:rsidRDefault="00C66E63" w:rsidP="00846F28">
      <w:pPr>
        <w:numPr>
          <w:ilvl w:val="0"/>
          <w:numId w:val="2"/>
        </w:numPr>
        <w:rPr>
          <w:rFonts w:ascii="Arial" w:hAnsi="Arial"/>
          <w:sz w:val="22"/>
          <w:szCs w:val="22"/>
        </w:rPr>
      </w:pPr>
      <w:r w:rsidRPr="00412141">
        <w:rPr>
          <w:rFonts w:ascii="Arial" w:hAnsi="Arial"/>
          <w:sz w:val="22"/>
          <w:szCs w:val="22"/>
        </w:rPr>
        <w:t>Joint p</w:t>
      </w:r>
      <w:r w:rsidR="00187B22" w:rsidRPr="00412141">
        <w:rPr>
          <w:rFonts w:ascii="Arial" w:hAnsi="Arial"/>
          <w:sz w:val="22"/>
          <w:szCs w:val="22"/>
        </w:rPr>
        <w:t>olicy</w:t>
      </w:r>
      <w:r w:rsidR="00B072C2" w:rsidRPr="00412141">
        <w:rPr>
          <w:rFonts w:ascii="Arial" w:hAnsi="Arial"/>
          <w:sz w:val="22"/>
          <w:szCs w:val="22"/>
        </w:rPr>
        <w:t xml:space="preserve"> coordination to</w:t>
      </w:r>
      <w:r w:rsidR="00187B22" w:rsidRPr="00412141">
        <w:rPr>
          <w:rFonts w:ascii="Arial" w:hAnsi="Arial"/>
          <w:sz w:val="22"/>
          <w:szCs w:val="22"/>
        </w:rPr>
        <w:t xml:space="preserve"> achieve corridor preservation &amp; financial capacity</w:t>
      </w:r>
    </w:p>
    <w:p w14:paraId="2BA31CDC" w14:textId="77777777" w:rsidR="00187B22" w:rsidRPr="00412141" w:rsidRDefault="00187B22" w:rsidP="00846F28">
      <w:pPr>
        <w:rPr>
          <w:rFonts w:ascii="Arial" w:hAnsi="Arial"/>
          <w:sz w:val="22"/>
          <w:szCs w:val="22"/>
        </w:rPr>
      </w:pPr>
    </w:p>
    <w:p w14:paraId="2BA31CDD" w14:textId="77777777" w:rsidR="00187B22" w:rsidRPr="00347627" w:rsidRDefault="000075C7" w:rsidP="00846F28">
      <w:pPr>
        <w:rPr>
          <w:rFonts w:ascii="Arial" w:hAnsi="Arial"/>
          <w:sz w:val="22"/>
          <w:szCs w:val="22"/>
        </w:rPr>
      </w:pPr>
      <w:r>
        <w:rPr>
          <w:rFonts w:ascii="Arial" w:hAnsi="Arial"/>
          <w:b/>
          <w:sz w:val="22"/>
          <w:szCs w:val="22"/>
        </w:rPr>
        <w:t>DISCUSSION OF PROPOSED WORK</w:t>
      </w:r>
      <w:r w:rsidR="00187B22" w:rsidRPr="00412141">
        <w:rPr>
          <w:rFonts w:ascii="Arial" w:hAnsi="Arial"/>
          <w:b/>
          <w:sz w:val="22"/>
          <w:szCs w:val="22"/>
        </w:rPr>
        <w:t>:</w:t>
      </w:r>
    </w:p>
    <w:p w14:paraId="2BA31CDE" w14:textId="77777777" w:rsidR="00187B22" w:rsidRPr="00347627" w:rsidRDefault="00187B22" w:rsidP="00846F28">
      <w:pPr>
        <w:outlineLvl w:val="0"/>
        <w:rPr>
          <w:rFonts w:ascii="Arial" w:hAnsi="Arial"/>
          <w:sz w:val="22"/>
          <w:szCs w:val="22"/>
        </w:rPr>
      </w:pPr>
    </w:p>
    <w:p w14:paraId="2BA31CDF" w14:textId="77777777" w:rsidR="00187B22" w:rsidRPr="00347627" w:rsidRDefault="00187B22" w:rsidP="00846F28">
      <w:pPr>
        <w:rPr>
          <w:rFonts w:ascii="Arial" w:hAnsi="Arial"/>
          <w:sz w:val="22"/>
          <w:szCs w:val="22"/>
        </w:rPr>
      </w:pPr>
      <w:r w:rsidRPr="00347627">
        <w:rPr>
          <w:rFonts w:ascii="Arial" w:hAnsi="Arial"/>
          <w:sz w:val="22"/>
          <w:szCs w:val="22"/>
        </w:rPr>
        <w:t xml:space="preserve">The </w:t>
      </w:r>
      <w:r w:rsidR="00470B73">
        <w:rPr>
          <w:rFonts w:ascii="Arial" w:hAnsi="Arial"/>
          <w:sz w:val="22"/>
          <w:szCs w:val="22"/>
        </w:rPr>
        <w:t>Dixie MPO</w:t>
      </w:r>
      <w:r w:rsidRPr="00347627">
        <w:rPr>
          <w:rFonts w:ascii="Arial" w:hAnsi="Arial"/>
          <w:sz w:val="22"/>
          <w:szCs w:val="22"/>
        </w:rPr>
        <w:t xml:space="preserve"> is responsible for coordinating and administering all surface transportation planning programs in the planning boundary. Washington County and other </w:t>
      </w:r>
      <w:r w:rsidR="00470B73">
        <w:rPr>
          <w:rFonts w:ascii="Arial" w:hAnsi="Arial"/>
          <w:sz w:val="22"/>
          <w:szCs w:val="22"/>
        </w:rPr>
        <w:t>Dixie</w:t>
      </w:r>
      <w:r w:rsidRPr="00347627">
        <w:rPr>
          <w:rFonts w:ascii="Arial" w:hAnsi="Arial"/>
          <w:sz w:val="22"/>
          <w:szCs w:val="22"/>
        </w:rPr>
        <w:t xml:space="preserve"> area partners/stakeholders provide in-kind staff support to the transportation planning process.</w:t>
      </w:r>
    </w:p>
    <w:p w14:paraId="2BA31CE0" w14:textId="77777777" w:rsidR="00187B22" w:rsidRPr="00347627" w:rsidRDefault="00187B22" w:rsidP="00846F28">
      <w:pPr>
        <w:rPr>
          <w:rFonts w:ascii="Arial" w:hAnsi="Arial"/>
          <w:sz w:val="22"/>
          <w:szCs w:val="22"/>
        </w:rPr>
      </w:pPr>
    </w:p>
    <w:p w14:paraId="2BA31CE1" w14:textId="77777777" w:rsidR="00187B22" w:rsidRPr="00347627" w:rsidRDefault="00470B73" w:rsidP="00846F28">
      <w:pPr>
        <w:rPr>
          <w:rFonts w:ascii="Arial" w:hAnsi="Arial"/>
          <w:sz w:val="22"/>
          <w:szCs w:val="22"/>
        </w:rPr>
      </w:pPr>
      <w:r>
        <w:rPr>
          <w:rFonts w:ascii="Arial" w:hAnsi="Arial"/>
          <w:sz w:val="22"/>
          <w:szCs w:val="22"/>
        </w:rPr>
        <w:t>Dixie</w:t>
      </w:r>
      <w:r w:rsidR="00187B22" w:rsidRPr="00347627">
        <w:rPr>
          <w:rFonts w:ascii="Arial" w:hAnsi="Arial"/>
          <w:sz w:val="22"/>
          <w:szCs w:val="22"/>
        </w:rPr>
        <w:t xml:space="preserve"> MPO </w:t>
      </w:r>
      <w:r w:rsidR="00460708" w:rsidRPr="00347627">
        <w:rPr>
          <w:rFonts w:ascii="Arial" w:hAnsi="Arial"/>
          <w:sz w:val="22"/>
          <w:szCs w:val="22"/>
        </w:rPr>
        <w:t xml:space="preserve">staff </w:t>
      </w:r>
      <w:r w:rsidR="00187B22" w:rsidRPr="00347627">
        <w:rPr>
          <w:rFonts w:ascii="Arial" w:hAnsi="Arial"/>
          <w:sz w:val="22"/>
          <w:szCs w:val="22"/>
        </w:rPr>
        <w:t>will continue to participate in a statewide long range planning process</w:t>
      </w:r>
      <w:r w:rsidR="00FF68AD">
        <w:rPr>
          <w:rFonts w:ascii="Arial" w:hAnsi="Arial"/>
          <w:sz w:val="22"/>
          <w:szCs w:val="22"/>
        </w:rPr>
        <w:t>es along with</w:t>
      </w:r>
      <w:r w:rsidR="00187B22" w:rsidRPr="00347627">
        <w:rPr>
          <w:rFonts w:ascii="Arial" w:hAnsi="Arial"/>
          <w:sz w:val="22"/>
          <w:szCs w:val="22"/>
        </w:rPr>
        <w:t xml:space="preserve"> UDOT and Utah’s</w:t>
      </w:r>
      <w:r w:rsidR="00B072C2">
        <w:rPr>
          <w:rFonts w:ascii="Arial" w:hAnsi="Arial"/>
          <w:sz w:val="22"/>
          <w:szCs w:val="22"/>
        </w:rPr>
        <w:t xml:space="preserve"> </w:t>
      </w:r>
      <w:r w:rsidR="00FF68AD">
        <w:rPr>
          <w:rFonts w:ascii="Arial" w:hAnsi="Arial"/>
          <w:sz w:val="22"/>
          <w:szCs w:val="22"/>
        </w:rPr>
        <w:t xml:space="preserve">three </w:t>
      </w:r>
      <w:r w:rsidR="00B072C2">
        <w:rPr>
          <w:rFonts w:ascii="Arial" w:hAnsi="Arial"/>
          <w:sz w:val="22"/>
          <w:szCs w:val="22"/>
        </w:rPr>
        <w:t xml:space="preserve">other </w:t>
      </w:r>
      <w:r w:rsidR="00187B22" w:rsidRPr="00347627">
        <w:rPr>
          <w:rFonts w:ascii="Arial" w:hAnsi="Arial"/>
          <w:sz w:val="22"/>
          <w:szCs w:val="22"/>
        </w:rPr>
        <w:t xml:space="preserve">MPO’s to streamline and format amendments and updates </w:t>
      </w:r>
      <w:r w:rsidR="00187B22" w:rsidRPr="00347627">
        <w:rPr>
          <w:rFonts w:ascii="Arial" w:hAnsi="Arial"/>
          <w:sz w:val="22"/>
          <w:szCs w:val="22"/>
        </w:rPr>
        <w:lastRenderedPageBreak/>
        <w:t>so that users, including the state legislature, can have confidence in the basis and analysis and presentation process as they compare projections and data to assist in making transportation decisions at the state, region and local levels.</w:t>
      </w:r>
    </w:p>
    <w:p w14:paraId="2BA31CE2" w14:textId="77777777" w:rsidR="00187B22" w:rsidRDefault="00187B22" w:rsidP="00846F28">
      <w:pPr>
        <w:rPr>
          <w:rFonts w:ascii="Arial" w:hAnsi="Arial"/>
          <w:sz w:val="22"/>
          <w:szCs w:val="22"/>
        </w:rPr>
      </w:pPr>
    </w:p>
    <w:p w14:paraId="3FF196A3" w14:textId="77777777" w:rsidR="00CA62F5" w:rsidRDefault="00B072C2" w:rsidP="00846F28">
      <w:pPr>
        <w:rPr>
          <w:rFonts w:ascii="Arial" w:hAnsi="Arial"/>
          <w:sz w:val="22"/>
          <w:szCs w:val="22"/>
        </w:rPr>
      </w:pPr>
      <w:r w:rsidRPr="00347627">
        <w:rPr>
          <w:rFonts w:ascii="Arial" w:hAnsi="Arial"/>
          <w:sz w:val="22"/>
          <w:szCs w:val="22"/>
        </w:rPr>
        <w:t xml:space="preserve">The </w:t>
      </w:r>
      <w:r w:rsidR="00470B73">
        <w:rPr>
          <w:rFonts w:ascii="Arial" w:hAnsi="Arial"/>
          <w:sz w:val="22"/>
          <w:szCs w:val="22"/>
        </w:rPr>
        <w:t>Dixie MPO</w:t>
      </w:r>
      <w:r w:rsidRPr="00347627">
        <w:rPr>
          <w:rFonts w:ascii="Arial" w:hAnsi="Arial"/>
          <w:sz w:val="22"/>
          <w:szCs w:val="22"/>
        </w:rPr>
        <w:t xml:space="preserve"> Executive Council and UDOT Executive Director jointly certify the planning process on an annual basis</w:t>
      </w:r>
      <w:r w:rsidR="00F62906">
        <w:rPr>
          <w:rFonts w:ascii="Arial" w:hAnsi="Arial"/>
          <w:sz w:val="22"/>
          <w:szCs w:val="22"/>
        </w:rPr>
        <w:t>.</w:t>
      </w:r>
      <w:r w:rsidR="00F62906" w:rsidRPr="00F62906">
        <w:t xml:space="preserve"> </w:t>
      </w:r>
      <w:r w:rsidR="00F62906" w:rsidRPr="00F62906">
        <w:rPr>
          <w:rFonts w:ascii="Arial" w:hAnsi="Arial"/>
          <w:sz w:val="22"/>
          <w:szCs w:val="22"/>
        </w:rPr>
        <w:t>FTA and FHWA respond to this self -certification with the annual planning finding</w:t>
      </w:r>
      <w:r w:rsidRPr="00347627">
        <w:rPr>
          <w:rFonts w:ascii="Arial" w:hAnsi="Arial"/>
          <w:sz w:val="22"/>
          <w:szCs w:val="22"/>
        </w:rPr>
        <w:t>.</w:t>
      </w:r>
    </w:p>
    <w:p w14:paraId="79236C2E" w14:textId="77777777" w:rsidR="00CA62F5" w:rsidRDefault="00CA62F5" w:rsidP="00846F28">
      <w:pPr>
        <w:rPr>
          <w:rFonts w:ascii="Arial" w:hAnsi="Arial"/>
          <w:sz w:val="22"/>
          <w:szCs w:val="22"/>
        </w:rPr>
      </w:pPr>
    </w:p>
    <w:p w14:paraId="2BA31CE3" w14:textId="08172192" w:rsidR="00B072C2" w:rsidRPr="00347627" w:rsidRDefault="00B072C2" w:rsidP="00846F28">
      <w:pPr>
        <w:rPr>
          <w:rFonts w:ascii="Arial" w:hAnsi="Arial"/>
          <w:sz w:val="22"/>
          <w:szCs w:val="22"/>
        </w:rPr>
      </w:pPr>
      <w:r w:rsidRPr="00347627">
        <w:rPr>
          <w:rFonts w:ascii="Arial" w:hAnsi="Arial"/>
          <w:sz w:val="22"/>
          <w:szCs w:val="22"/>
        </w:rPr>
        <w:t>Th</w:t>
      </w:r>
      <w:r w:rsidR="00CA62F5">
        <w:rPr>
          <w:rFonts w:ascii="Arial" w:hAnsi="Arial"/>
          <w:sz w:val="22"/>
          <w:szCs w:val="22"/>
        </w:rPr>
        <w:t>e</w:t>
      </w:r>
      <w:r w:rsidRPr="00347627">
        <w:rPr>
          <w:rFonts w:ascii="Arial" w:hAnsi="Arial"/>
          <w:sz w:val="22"/>
          <w:szCs w:val="22"/>
        </w:rPr>
        <w:t xml:space="preserve"> certification addresses the applicable requirements of the metropolitan planning regulations. Other aspects of coordination include preparation of the Unified Planning Work Program (UPWP); updating policy/procedures and annual Contracts with UDOT; Intergovernmental Review Process for the TIP and UPWP and continuing to increase the technical capacity of MPO and AOG staff and others through training and continuing education, participation with UDOT/MPO staffs in the </w:t>
      </w:r>
      <w:r w:rsidR="00A17AAF" w:rsidRPr="00347627">
        <w:rPr>
          <w:rFonts w:ascii="Arial" w:hAnsi="Arial"/>
          <w:sz w:val="22"/>
          <w:szCs w:val="22"/>
        </w:rPr>
        <w:t>Long-Range</w:t>
      </w:r>
      <w:r w:rsidRPr="00347627">
        <w:rPr>
          <w:rFonts w:ascii="Arial" w:hAnsi="Arial"/>
          <w:sz w:val="22"/>
          <w:szCs w:val="22"/>
        </w:rPr>
        <w:t xml:space="preserve"> Plan Coordination Technical Committee meetings, and meeting the objectives of this effort.</w:t>
      </w:r>
      <w:r w:rsidR="008D77C6">
        <w:rPr>
          <w:rFonts w:ascii="Arial" w:hAnsi="Arial"/>
          <w:sz w:val="22"/>
          <w:szCs w:val="22"/>
        </w:rPr>
        <w:t xml:space="preserve"> T</w:t>
      </w:r>
      <w:r w:rsidRPr="00347627">
        <w:rPr>
          <w:rFonts w:ascii="Arial" w:hAnsi="Arial"/>
          <w:sz w:val="22"/>
          <w:szCs w:val="22"/>
        </w:rPr>
        <w:t>his task</w:t>
      </w:r>
      <w:r w:rsidR="008D77C6">
        <w:rPr>
          <w:rFonts w:ascii="Arial" w:hAnsi="Arial"/>
          <w:sz w:val="22"/>
          <w:szCs w:val="22"/>
        </w:rPr>
        <w:t xml:space="preserve"> also</w:t>
      </w:r>
      <w:r w:rsidRPr="00347627">
        <w:rPr>
          <w:rFonts w:ascii="Arial" w:hAnsi="Arial"/>
          <w:sz w:val="22"/>
          <w:szCs w:val="22"/>
        </w:rPr>
        <w:t xml:space="preserve"> includes the receptionist/secretarial duties assigned pertaining to the </w:t>
      </w:r>
      <w:r w:rsidR="00470B73">
        <w:rPr>
          <w:rFonts w:ascii="Arial" w:hAnsi="Arial"/>
          <w:sz w:val="22"/>
          <w:szCs w:val="22"/>
        </w:rPr>
        <w:t>Dixie MPO</w:t>
      </w:r>
      <w:r w:rsidRPr="00347627">
        <w:rPr>
          <w:rFonts w:ascii="Arial" w:hAnsi="Arial"/>
          <w:sz w:val="22"/>
          <w:szCs w:val="22"/>
        </w:rPr>
        <w:t>.</w:t>
      </w:r>
    </w:p>
    <w:p w14:paraId="2BA31CE4" w14:textId="77777777" w:rsidR="00B072C2" w:rsidRPr="00347627" w:rsidRDefault="00B072C2" w:rsidP="00846F28">
      <w:pPr>
        <w:rPr>
          <w:rFonts w:ascii="Arial" w:hAnsi="Arial"/>
          <w:sz w:val="22"/>
          <w:szCs w:val="22"/>
        </w:rPr>
      </w:pPr>
    </w:p>
    <w:p w14:paraId="2BA31CE5" w14:textId="77777777" w:rsidR="00187B22" w:rsidRPr="00347627" w:rsidRDefault="00187B22" w:rsidP="00846F28">
      <w:pPr>
        <w:rPr>
          <w:rFonts w:ascii="Arial" w:hAnsi="Arial"/>
          <w:sz w:val="22"/>
          <w:szCs w:val="22"/>
        </w:rPr>
      </w:pPr>
      <w:r w:rsidRPr="00347627">
        <w:rPr>
          <w:rFonts w:ascii="Arial" w:hAnsi="Arial"/>
          <w:b/>
          <w:sz w:val="22"/>
          <w:szCs w:val="22"/>
        </w:rPr>
        <w:t>WORK STATEMENT:</w:t>
      </w:r>
    </w:p>
    <w:p w14:paraId="2BA31CE6" w14:textId="77777777" w:rsidR="00187B22" w:rsidRPr="00347627" w:rsidRDefault="00187B22" w:rsidP="00846F28">
      <w:pPr>
        <w:rPr>
          <w:rFonts w:ascii="Arial" w:hAnsi="Arial"/>
          <w:sz w:val="22"/>
          <w:szCs w:val="22"/>
        </w:rPr>
      </w:pPr>
      <w:r w:rsidRPr="00347627">
        <w:rPr>
          <w:rFonts w:ascii="Arial" w:hAnsi="Arial"/>
          <w:sz w:val="22"/>
          <w:szCs w:val="22"/>
        </w:rPr>
        <w:t>Administration and coordination of the Unified Planning Work Program (UPWP) and transportation planning process includes several activities.</w:t>
      </w:r>
    </w:p>
    <w:p w14:paraId="2BA31CE7" w14:textId="77777777" w:rsidR="00187B22" w:rsidRPr="00347627" w:rsidRDefault="00187B22" w:rsidP="00846F28">
      <w:pPr>
        <w:rPr>
          <w:rFonts w:ascii="Arial" w:hAnsi="Arial"/>
          <w:sz w:val="22"/>
          <w:szCs w:val="22"/>
        </w:rPr>
      </w:pPr>
    </w:p>
    <w:p w14:paraId="2BA31CE8" w14:textId="77777777" w:rsidR="00187B22" w:rsidRPr="00347627" w:rsidRDefault="00187B22" w:rsidP="00846F28">
      <w:pPr>
        <w:numPr>
          <w:ilvl w:val="0"/>
          <w:numId w:val="2"/>
        </w:numPr>
        <w:rPr>
          <w:rFonts w:ascii="Arial" w:hAnsi="Arial"/>
          <w:sz w:val="22"/>
          <w:szCs w:val="22"/>
        </w:rPr>
      </w:pPr>
      <w:r w:rsidRPr="00347627">
        <w:rPr>
          <w:rFonts w:ascii="Arial" w:hAnsi="Arial"/>
          <w:sz w:val="22"/>
          <w:szCs w:val="22"/>
        </w:rPr>
        <w:t>Staff support to the DTAC/DTEC, and other organized sub-committees</w:t>
      </w:r>
    </w:p>
    <w:p w14:paraId="2BA31CE9" w14:textId="3E4F3738" w:rsidR="00187B22" w:rsidRPr="00347627" w:rsidRDefault="00187B22" w:rsidP="00846F28">
      <w:pPr>
        <w:numPr>
          <w:ilvl w:val="0"/>
          <w:numId w:val="2"/>
        </w:numPr>
        <w:rPr>
          <w:rFonts w:ascii="Arial" w:hAnsi="Arial"/>
          <w:sz w:val="22"/>
          <w:szCs w:val="22"/>
        </w:rPr>
      </w:pPr>
      <w:r w:rsidRPr="00347627">
        <w:rPr>
          <w:rFonts w:ascii="Arial" w:hAnsi="Arial"/>
          <w:sz w:val="22"/>
          <w:szCs w:val="22"/>
        </w:rPr>
        <w:t>Preparation/update of work programs, budgets, policy and procedures, and processes</w:t>
      </w:r>
    </w:p>
    <w:p w14:paraId="2BA31CEA" w14:textId="77777777" w:rsidR="00407295" w:rsidRPr="00347627" w:rsidRDefault="00407295" w:rsidP="00846F28">
      <w:pPr>
        <w:numPr>
          <w:ilvl w:val="0"/>
          <w:numId w:val="2"/>
        </w:numPr>
        <w:rPr>
          <w:rFonts w:ascii="Arial" w:hAnsi="Arial"/>
          <w:sz w:val="22"/>
          <w:szCs w:val="22"/>
        </w:rPr>
      </w:pPr>
      <w:r w:rsidRPr="00347627">
        <w:rPr>
          <w:rFonts w:ascii="Arial" w:hAnsi="Arial"/>
          <w:sz w:val="22"/>
          <w:szCs w:val="22"/>
        </w:rPr>
        <w:t>Coordinate with UDOT on preparation of annual</w:t>
      </w:r>
      <w:r w:rsidR="0087536A">
        <w:rPr>
          <w:rFonts w:ascii="Arial" w:hAnsi="Arial"/>
          <w:sz w:val="22"/>
          <w:szCs w:val="22"/>
        </w:rPr>
        <w:t xml:space="preserve"> R-</w:t>
      </w:r>
      <w:r w:rsidRPr="00347627">
        <w:rPr>
          <w:rFonts w:ascii="Arial" w:hAnsi="Arial"/>
          <w:sz w:val="22"/>
          <w:szCs w:val="22"/>
        </w:rPr>
        <w:t xml:space="preserve">709’s covering the </w:t>
      </w:r>
      <w:r w:rsidR="001461B3">
        <w:rPr>
          <w:rFonts w:ascii="Arial" w:hAnsi="Arial"/>
          <w:sz w:val="22"/>
          <w:szCs w:val="22"/>
        </w:rPr>
        <w:t>new-year</w:t>
      </w:r>
      <w:r w:rsidRPr="00347627">
        <w:rPr>
          <w:rFonts w:ascii="Arial" w:hAnsi="Arial"/>
          <w:sz w:val="22"/>
          <w:szCs w:val="22"/>
        </w:rPr>
        <w:t xml:space="preserve"> UPWP</w:t>
      </w:r>
    </w:p>
    <w:p w14:paraId="2BA31CEB" w14:textId="77777777" w:rsidR="00187B22" w:rsidRPr="00347627" w:rsidRDefault="00187B22" w:rsidP="00846F28">
      <w:pPr>
        <w:numPr>
          <w:ilvl w:val="0"/>
          <w:numId w:val="2"/>
        </w:numPr>
        <w:rPr>
          <w:rFonts w:ascii="Arial" w:hAnsi="Arial"/>
          <w:sz w:val="22"/>
          <w:szCs w:val="22"/>
        </w:rPr>
      </w:pPr>
      <w:r w:rsidRPr="00347627">
        <w:rPr>
          <w:rFonts w:ascii="Arial" w:hAnsi="Arial"/>
          <w:sz w:val="22"/>
          <w:szCs w:val="22"/>
        </w:rPr>
        <w:t>Coordination with state, local, and federal agencies</w:t>
      </w:r>
      <w:r w:rsidRPr="00347627">
        <w:rPr>
          <w:rFonts w:ascii="Arial" w:hAnsi="Arial"/>
          <w:sz w:val="22"/>
          <w:szCs w:val="22"/>
        </w:rPr>
        <w:tab/>
      </w:r>
      <w:r w:rsidRPr="00347627">
        <w:rPr>
          <w:rFonts w:ascii="Arial" w:hAnsi="Arial"/>
          <w:sz w:val="22"/>
          <w:szCs w:val="22"/>
        </w:rPr>
        <w:tab/>
      </w:r>
      <w:r w:rsidRPr="00347627">
        <w:rPr>
          <w:rFonts w:ascii="Arial" w:hAnsi="Arial"/>
          <w:sz w:val="22"/>
          <w:szCs w:val="22"/>
        </w:rPr>
        <w:tab/>
      </w:r>
    </w:p>
    <w:p w14:paraId="2BA31CEC" w14:textId="77777777" w:rsidR="00187B22" w:rsidRPr="00347627" w:rsidRDefault="00187B22" w:rsidP="00846F28">
      <w:pPr>
        <w:numPr>
          <w:ilvl w:val="0"/>
          <w:numId w:val="2"/>
        </w:numPr>
        <w:rPr>
          <w:rFonts w:ascii="Arial" w:hAnsi="Arial"/>
          <w:sz w:val="22"/>
          <w:szCs w:val="22"/>
        </w:rPr>
      </w:pPr>
      <w:r w:rsidRPr="00347627">
        <w:rPr>
          <w:rFonts w:ascii="Arial" w:hAnsi="Arial"/>
          <w:sz w:val="22"/>
          <w:szCs w:val="22"/>
        </w:rPr>
        <w:t>Develop and support statewide and local funding strategies to benefit plans/projects</w:t>
      </w:r>
    </w:p>
    <w:p w14:paraId="2BA31CED" w14:textId="77777777" w:rsidR="00187B22" w:rsidRPr="00347627" w:rsidRDefault="00187B22" w:rsidP="00846F28">
      <w:pPr>
        <w:numPr>
          <w:ilvl w:val="0"/>
          <w:numId w:val="2"/>
        </w:numPr>
        <w:rPr>
          <w:rFonts w:ascii="Arial" w:hAnsi="Arial"/>
          <w:sz w:val="22"/>
          <w:szCs w:val="22"/>
        </w:rPr>
      </w:pPr>
      <w:r w:rsidRPr="00347627">
        <w:rPr>
          <w:rFonts w:ascii="Arial" w:hAnsi="Arial"/>
          <w:sz w:val="22"/>
          <w:szCs w:val="22"/>
        </w:rPr>
        <w:t>Review need for additional staff, follow hiring process, as needed</w:t>
      </w:r>
    </w:p>
    <w:p w14:paraId="2BA31CEE" w14:textId="77777777" w:rsidR="00D437AB" w:rsidRPr="00347627" w:rsidRDefault="00D437AB" w:rsidP="00846F28">
      <w:pPr>
        <w:rPr>
          <w:rFonts w:ascii="Arial" w:hAnsi="Arial"/>
          <w:sz w:val="22"/>
          <w:szCs w:val="22"/>
        </w:rPr>
      </w:pPr>
    </w:p>
    <w:p w14:paraId="2BA31CEF" w14:textId="77777777" w:rsidR="00187B22" w:rsidRPr="00347627" w:rsidRDefault="00187B22" w:rsidP="00846F28">
      <w:pPr>
        <w:rPr>
          <w:rFonts w:ascii="Arial" w:hAnsi="Arial"/>
          <w:sz w:val="22"/>
          <w:szCs w:val="22"/>
        </w:rPr>
      </w:pPr>
      <w:r w:rsidRPr="00347627">
        <w:rPr>
          <w:rFonts w:ascii="Arial" w:hAnsi="Arial"/>
          <w:sz w:val="22"/>
          <w:szCs w:val="22"/>
        </w:rPr>
        <w:t>Specific activities include:</w:t>
      </w:r>
    </w:p>
    <w:p w14:paraId="2BA31CF0" w14:textId="77777777" w:rsidR="00187B22" w:rsidRPr="00347627" w:rsidRDefault="00EA4415" w:rsidP="00846F28">
      <w:pPr>
        <w:numPr>
          <w:ilvl w:val="0"/>
          <w:numId w:val="2"/>
        </w:numPr>
        <w:rPr>
          <w:rFonts w:ascii="Arial" w:hAnsi="Arial"/>
          <w:sz w:val="22"/>
          <w:szCs w:val="22"/>
        </w:rPr>
      </w:pPr>
      <w:r>
        <w:rPr>
          <w:rFonts w:ascii="Arial" w:hAnsi="Arial"/>
          <w:sz w:val="22"/>
          <w:szCs w:val="22"/>
        </w:rPr>
        <w:t>Prepare</w:t>
      </w:r>
      <w:r w:rsidR="00187B22" w:rsidRPr="00347627">
        <w:rPr>
          <w:rFonts w:ascii="Arial" w:hAnsi="Arial"/>
          <w:sz w:val="22"/>
          <w:szCs w:val="22"/>
        </w:rPr>
        <w:t xml:space="preserve"> agendas and minutes for committee meetings</w:t>
      </w:r>
    </w:p>
    <w:p w14:paraId="2BA31CF1" w14:textId="77777777" w:rsidR="00187B22" w:rsidRPr="00347627" w:rsidRDefault="00187B22" w:rsidP="00846F28">
      <w:pPr>
        <w:numPr>
          <w:ilvl w:val="0"/>
          <w:numId w:val="2"/>
        </w:numPr>
        <w:rPr>
          <w:rFonts w:ascii="Arial" w:hAnsi="Arial"/>
          <w:sz w:val="22"/>
          <w:szCs w:val="22"/>
        </w:rPr>
      </w:pPr>
      <w:r w:rsidRPr="00347627">
        <w:rPr>
          <w:rFonts w:ascii="Arial" w:hAnsi="Arial"/>
          <w:sz w:val="22"/>
          <w:szCs w:val="22"/>
        </w:rPr>
        <w:t xml:space="preserve">Coordinate </w:t>
      </w:r>
      <w:r w:rsidR="00B072C2">
        <w:rPr>
          <w:rFonts w:ascii="Arial" w:hAnsi="Arial"/>
          <w:sz w:val="22"/>
          <w:szCs w:val="22"/>
        </w:rPr>
        <w:t xml:space="preserve">Washington County </w:t>
      </w:r>
      <w:r w:rsidRPr="00347627">
        <w:rPr>
          <w:rFonts w:ascii="Arial" w:hAnsi="Arial"/>
          <w:sz w:val="22"/>
          <w:szCs w:val="22"/>
        </w:rPr>
        <w:t>staff preparation of DTEC agenda/minutes</w:t>
      </w:r>
    </w:p>
    <w:p w14:paraId="2BA31CF2" w14:textId="77777777" w:rsidR="00187B22" w:rsidRPr="00347627" w:rsidRDefault="00187B22" w:rsidP="00846F28">
      <w:pPr>
        <w:numPr>
          <w:ilvl w:val="0"/>
          <w:numId w:val="2"/>
        </w:numPr>
        <w:rPr>
          <w:rFonts w:ascii="Arial" w:hAnsi="Arial"/>
          <w:sz w:val="22"/>
          <w:szCs w:val="22"/>
        </w:rPr>
      </w:pPr>
      <w:r w:rsidRPr="00347627">
        <w:rPr>
          <w:rFonts w:ascii="Arial" w:hAnsi="Arial"/>
          <w:sz w:val="22"/>
          <w:szCs w:val="22"/>
        </w:rPr>
        <w:t>Coordinate AOG staff preparation of DTAC agenda/minutes</w:t>
      </w:r>
    </w:p>
    <w:p w14:paraId="2BA31CF3" w14:textId="77777777" w:rsidR="00187B22" w:rsidRPr="00347627" w:rsidRDefault="00EA4415" w:rsidP="00846F28">
      <w:pPr>
        <w:numPr>
          <w:ilvl w:val="0"/>
          <w:numId w:val="2"/>
        </w:numPr>
        <w:rPr>
          <w:rFonts w:ascii="Arial" w:hAnsi="Arial"/>
          <w:sz w:val="22"/>
          <w:szCs w:val="22"/>
        </w:rPr>
      </w:pPr>
      <w:r>
        <w:rPr>
          <w:rFonts w:ascii="Arial" w:hAnsi="Arial"/>
          <w:sz w:val="22"/>
          <w:szCs w:val="22"/>
        </w:rPr>
        <w:t>Hold</w:t>
      </w:r>
      <w:r w:rsidR="00187B22" w:rsidRPr="00347627">
        <w:rPr>
          <w:rFonts w:ascii="Arial" w:hAnsi="Arial"/>
          <w:sz w:val="22"/>
          <w:szCs w:val="22"/>
        </w:rPr>
        <w:t>/attend meetings (usually on a monthly basis), including JPAC</w:t>
      </w:r>
    </w:p>
    <w:p w14:paraId="2BA31CF4" w14:textId="77777777" w:rsidR="00187B22" w:rsidRPr="00347627" w:rsidRDefault="00187B22" w:rsidP="00846F28">
      <w:pPr>
        <w:numPr>
          <w:ilvl w:val="0"/>
          <w:numId w:val="2"/>
        </w:numPr>
        <w:rPr>
          <w:rFonts w:ascii="Arial" w:hAnsi="Arial"/>
          <w:sz w:val="22"/>
          <w:szCs w:val="22"/>
        </w:rPr>
      </w:pPr>
      <w:r w:rsidRPr="00347627">
        <w:rPr>
          <w:rFonts w:ascii="Arial" w:hAnsi="Arial"/>
          <w:sz w:val="22"/>
          <w:szCs w:val="22"/>
        </w:rPr>
        <w:t>R</w:t>
      </w:r>
      <w:r w:rsidR="00EA4415">
        <w:rPr>
          <w:rFonts w:ascii="Arial" w:hAnsi="Arial"/>
          <w:sz w:val="22"/>
          <w:szCs w:val="22"/>
        </w:rPr>
        <w:t xml:space="preserve">eview </w:t>
      </w:r>
      <w:r w:rsidR="00B072C2">
        <w:rPr>
          <w:rFonts w:ascii="Arial" w:hAnsi="Arial"/>
          <w:sz w:val="22"/>
          <w:szCs w:val="22"/>
        </w:rPr>
        <w:t>and update policies,</w:t>
      </w:r>
      <w:r w:rsidRPr="00347627">
        <w:rPr>
          <w:rFonts w:ascii="Arial" w:hAnsi="Arial"/>
          <w:sz w:val="22"/>
          <w:szCs w:val="22"/>
        </w:rPr>
        <w:t xml:space="preserve"> procedures and processes</w:t>
      </w:r>
    </w:p>
    <w:p w14:paraId="2BA31CF5" w14:textId="77777777" w:rsidR="00187B22" w:rsidRPr="00347627" w:rsidRDefault="00EA4415" w:rsidP="00846F28">
      <w:pPr>
        <w:numPr>
          <w:ilvl w:val="0"/>
          <w:numId w:val="2"/>
        </w:numPr>
        <w:rPr>
          <w:rFonts w:ascii="Arial" w:hAnsi="Arial"/>
          <w:sz w:val="22"/>
          <w:szCs w:val="22"/>
        </w:rPr>
      </w:pPr>
      <w:r>
        <w:rPr>
          <w:rFonts w:ascii="Arial" w:hAnsi="Arial"/>
          <w:sz w:val="22"/>
          <w:szCs w:val="22"/>
        </w:rPr>
        <w:t>Educate</w:t>
      </w:r>
      <w:r w:rsidR="00187B22" w:rsidRPr="00347627">
        <w:rPr>
          <w:rFonts w:ascii="Arial" w:hAnsi="Arial"/>
          <w:sz w:val="22"/>
          <w:szCs w:val="22"/>
        </w:rPr>
        <w:t xml:space="preserve"> committee/staff members, as needed</w:t>
      </w:r>
    </w:p>
    <w:p w14:paraId="2BA31CF6" w14:textId="0006427A" w:rsidR="00187B22" w:rsidRPr="00B072C2" w:rsidRDefault="00EA4415" w:rsidP="00846F28">
      <w:pPr>
        <w:numPr>
          <w:ilvl w:val="0"/>
          <w:numId w:val="2"/>
        </w:numPr>
        <w:rPr>
          <w:rFonts w:ascii="Arial" w:hAnsi="Arial"/>
          <w:sz w:val="22"/>
          <w:szCs w:val="22"/>
        </w:rPr>
      </w:pPr>
      <w:r>
        <w:rPr>
          <w:rFonts w:ascii="Arial" w:hAnsi="Arial"/>
          <w:sz w:val="22"/>
          <w:szCs w:val="22"/>
        </w:rPr>
        <w:t>Direct</w:t>
      </w:r>
      <w:r w:rsidR="00187B22" w:rsidRPr="00347627">
        <w:rPr>
          <w:rFonts w:ascii="Arial" w:hAnsi="Arial"/>
          <w:sz w:val="22"/>
          <w:szCs w:val="22"/>
        </w:rPr>
        <w:t xml:space="preserve"> /coordinat</w:t>
      </w:r>
      <w:r>
        <w:rPr>
          <w:rFonts w:ascii="Arial" w:hAnsi="Arial"/>
          <w:sz w:val="22"/>
          <w:szCs w:val="22"/>
        </w:rPr>
        <w:t xml:space="preserve">e with </w:t>
      </w:r>
      <w:r w:rsidR="00187B22" w:rsidRPr="00347627">
        <w:rPr>
          <w:rFonts w:ascii="Arial" w:hAnsi="Arial"/>
          <w:sz w:val="22"/>
          <w:szCs w:val="22"/>
        </w:rPr>
        <w:t>County/City agency staff on planning needs for the MPO</w:t>
      </w:r>
    </w:p>
    <w:p w14:paraId="2BA31CF7" w14:textId="77777777" w:rsidR="00187B22" w:rsidRPr="00347627" w:rsidRDefault="00187B22" w:rsidP="00846F28">
      <w:pPr>
        <w:rPr>
          <w:rFonts w:ascii="Arial" w:hAnsi="Arial"/>
          <w:sz w:val="22"/>
          <w:szCs w:val="22"/>
        </w:rPr>
      </w:pPr>
    </w:p>
    <w:p w14:paraId="2BA31CF8" w14:textId="77777777" w:rsidR="00187B22" w:rsidRPr="00347627" w:rsidRDefault="00187B22" w:rsidP="00EA4415">
      <w:pPr>
        <w:rPr>
          <w:rFonts w:ascii="Arial" w:hAnsi="Arial"/>
          <w:sz w:val="22"/>
          <w:szCs w:val="22"/>
        </w:rPr>
      </w:pPr>
      <w:r w:rsidRPr="00347627">
        <w:rPr>
          <w:rFonts w:ascii="Arial" w:hAnsi="Arial"/>
          <w:sz w:val="22"/>
          <w:szCs w:val="22"/>
        </w:rPr>
        <w:t>Direct</w:t>
      </w:r>
      <w:r w:rsidR="00EA4415">
        <w:rPr>
          <w:rFonts w:ascii="Arial" w:hAnsi="Arial"/>
          <w:sz w:val="22"/>
          <w:szCs w:val="22"/>
        </w:rPr>
        <w:t xml:space="preserve"> </w:t>
      </w:r>
      <w:r w:rsidRPr="00347627">
        <w:rPr>
          <w:rFonts w:ascii="Arial" w:hAnsi="Arial"/>
          <w:sz w:val="22"/>
          <w:szCs w:val="22"/>
        </w:rPr>
        <w:t>Non-Salaried</w:t>
      </w:r>
      <w:r w:rsidR="00EA4415">
        <w:rPr>
          <w:rFonts w:ascii="Arial" w:hAnsi="Arial"/>
          <w:sz w:val="22"/>
          <w:szCs w:val="22"/>
        </w:rPr>
        <w:t xml:space="preserve"> Costs</w:t>
      </w:r>
    </w:p>
    <w:p w14:paraId="2BA31CF9" w14:textId="127CAAB8" w:rsidR="00187B22" w:rsidRPr="00347627" w:rsidRDefault="00187B22" w:rsidP="00EA4415">
      <w:pPr>
        <w:ind w:left="1440" w:hanging="1440"/>
        <w:rPr>
          <w:rFonts w:ascii="Arial" w:hAnsi="Arial"/>
          <w:sz w:val="22"/>
          <w:szCs w:val="22"/>
        </w:rPr>
      </w:pPr>
      <w:r w:rsidRPr="00347627">
        <w:rPr>
          <w:rFonts w:ascii="Arial" w:hAnsi="Arial"/>
          <w:sz w:val="22"/>
          <w:szCs w:val="22"/>
        </w:rPr>
        <w:tab/>
        <w:t>The direct non-sal</w:t>
      </w:r>
      <w:r w:rsidR="00C43264" w:rsidRPr="00347627">
        <w:rPr>
          <w:rFonts w:ascii="Arial" w:hAnsi="Arial"/>
          <w:sz w:val="22"/>
          <w:szCs w:val="22"/>
        </w:rPr>
        <w:t xml:space="preserve">aried costs include all of the </w:t>
      </w:r>
      <w:r w:rsidRPr="00347627">
        <w:rPr>
          <w:rFonts w:ascii="Arial" w:hAnsi="Arial"/>
          <w:sz w:val="22"/>
          <w:szCs w:val="22"/>
        </w:rPr>
        <w:t>staff non-salary costs</w:t>
      </w:r>
      <w:r w:rsidRPr="00347627">
        <w:rPr>
          <w:rFonts w:ascii="Arial" w:hAnsi="Arial"/>
          <w:i/>
          <w:sz w:val="22"/>
          <w:szCs w:val="22"/>
        </w:rPr>
        <w:t xml:space="preserve"> </w:t>
      </w:r>
      <w:r w:rsidRPr="00347627">
        <w:rPr>
          <w:rFonts w:ascii="Arial" w:hAnsi="Arial"/>
          <w:sz w:val="22"/>
          <w:szCs w:val="22"/>
        </w:rPr>
        <w:t>directly</w:t>
      </w:r>
      <w:r w:rsidRPr="00347627">
        <w:rPr>
          <w:rFonts w:ascii="Arial" w:hAnsi="Arial"/>
          <w:i/>
          <w:sz w:val="22"/>
          <w:szCs w:val="22"/>
        </w:rPr>
        <w:t xml:space="preserve"> </w:t>
      </w:r>
      <w:r w:rsidRPr="00347627">
        <w:rPr>
          <w:rFonts w:ascii="Arial" w:hAnsi="Arial"/>
          <w:sz w:val="22"/>
          <w:szCs w:val="22"/>
        </w:rPr>
        <w:t xml:space="preserve">attributable to the transportation planning program.  Within the accounting process </w:t>
      </w:r>
      <w:r w:rsidR="00C43264" w:rsidRPr="00347627">
        <w:rPr>
          <w:rFonts w:ascii="Arial" w:hAnsi="Arial"/>
          <w:sz w:val="22"/>
          <w:szCs w:val="22"/>
        </w:rPr>
        <w:t>of the Five County AOG</w:t>
      </w:r>
      <w:r w:rsidRPr="00347627">
        <w:rPr>
          <w:rFonts w:ascii="Arial" w:hAnsi="Arial"/>
          <w:sz w:val="22"/>
          <w:szCs w:val="22"/>
        </w:rPr>
        <w:t xml:space="preserve">, all costs are attributed to the specific </w:t>
      </w:r>
      <w:r w:rsidRPr="006E7138">
        <w:rPr>
          <w:rFonts w:ascii="Arial" w:hAnsi="Arial"/>
          <w:sz w:val="22"/>
          <w:szCs w:val="22"/>
        </w:rPr>
        <w:t>program which benefits from the expenditure. The direct non-sala</w:t>
      </w:r>
      <w:r w:rsidR="00C43264" w:rsidRPr="006E7138">
        <w:rPr>
          <w:rFonts w:ascii="Arial" w:hAnsi="Arial"/>
          <w:sz w:val="22"/>
          <w:szCs w:val="22"/>
        </w:rPr>
        <w:t xml:space="preserve">ried costs associated with the </w:t>
      </w:r>
      <w:r w:rsidR="00524949">
        <w:rPr>
          <w:rFonts w:ascii="Arial" w:hAnsi="Arial"/>
          <w:sz w:val="22"/>
          <w:szCs w:val="22"/>
        </w:rPr>
        <w:t>Dixie M</w:t>
      </w:r>
      <w:r w:rsidRPr="006E7138">
        <w:rPr>
          <w:rFonts w:ascii="Arial" w:hAnsi="Arial"/>
          <w:sz w:val="22"/>
          <w:szCs w:val="22"/>
        </w:rPr>
        <w:t>PO staff include travel expenses both within the Region and outside the Region, including the</w:t>
      </w:r>
      <w:r w:rsidRPr="00347627">
        <w:rPr>
          <w:rFonts w:ascii="Arial" w:hAnsi="Arial"/>
          <w:sz w:val="22"/>
          <w:szCs w:val="22"/>
        </w:rPr>
        <w:t xml:space="preserve"> travel costs to attend training sessions, rent, telephone and office costs, the cost of publications being prepared as part of the program, dues to applicable organizations and associations, and equipment maintenance and rental o</w:t>
      </w:r>
      <w:r w:rsidR="00092E05">
        <w:rPr>
          <w:rFonts w:ascii="Arial" w:hAnsi="Arial"/>
          <w:sz w:val="22"/>
          <w:szCs w:val="22"/>
        </w:rPr>
        <w:t>f equipment owned or being used</w:t>
      </w:r>
      <w:r w:rsidRPr="00347627">
        <w:rPr>
          <w:rFonts w:ascii="Arial" w:hAnsi="Arial"/>
          <w:sz w:val="22"/>
          <w:szCs w:val="22"/>
        </w:rPr>
        <w:t xml:space="preserve"> by the program.</w:t>
      </w:r>
    </w:p>
    <w:p w14:paraId="2BA31CFA" w14:textId="77777777" w:rsidR="00E36362" w:rsidRDefault="00E36362" w:rsidP="00846F28">
      <w:pPr>
        <w:ind w:left="1440" w:hanging="1440"/>
        <w:rPr>
          <w:rFonts w:ascii="Arial" w:hAnsi="Arial"/>
          <w:sz w:val="22"/>
          <w:szCs w:val="22"/>
        </w:rPr>
      </w:pPr>
    </w:p>
    <w:p w14:paraId="5BC0D375" w14:textId="77777777" w:rsidR="0002485C" w:rsidRDefault="009C50D1" w:rsidP="00846F28">
      <w:pPr>
        <w:ind w:left="1440" w:hanging="1440"/>
        <w:rPr>
          <w:rFonts w:ascii="Arial" w:hAnsi="Arial"/>
          <w:sz w:val="22"/>
          <w:szCs w:val="22"/>
        </w:rPr>
      </w:pPr>
      <w:r>
        <w:rPr>
          <w:rFonts w:ascii="Arial" w:hAnsi="Arial"/>
          <w:sz w:val="22"/>
          <w:szCs w:val="22"/>
        </w:rPr>
        <w:t>Indirect</w:t>
      </w:r>
      <w:r w:rsidR="0002485C">
        <w:rPr>
          <w:rFonts w:ascii="Arial" w:hAnsi="Arial"/>
          <w:sz w:val="22"/>
          <w:szCs w:val="22"/>
        </w:rPr>
        <w:t xml:space="preserve"> Costs</w:t>
      </w:r>
    </w:p>
    <w:p w14:paraId="2BA31CFB" w14:textId="24B55669" w:rsidR="00187B22" w:rsidRDefault="009C50D1" w:rsidP="00846F28">
      <w:pPr>
        <w:ind w:left="1440" w:hanging="1440"/>
        <w:rPr>
          <w:rFonts w:ascii="Arial" w:hAnsi="Arial"/>
          <w:sz w:val="22"/>
          <w:szCs w:val="22"/>
        </w:rPr>
      </w:pPr>
      <w:r>
        <w:rPr>
          <w:rFonts w:ascii="Arial" w:hAnsi="Arial"/>
          <w:sz w:val="22"/>
          <w:szCs w:val="22"/>
        </w:rPr>
        <w:lastRenderedPageBreak/>
        <w:tab/>
      </w:r>
      <w:r w:rsidR="00187B22" w:rsidRPr="00347627">
        <w:rPr>
          <w:rFonts w:ascii="Arial" w:hAnsi="Arial"/>
          <w:sz w:val="22"/>
          <w:szCs w:val="22"/>
        </w:rPr>
        <w:t>Indirect costs of the program include all the costs associated with the transportation planning progra</w:t>
      </w:r>
      <w:r w:rsidR="00C43264" w:rsidRPr="00347627">
        <w:rPr>
          <w:rFonts w:ascii="Arial" w:hAnsi="Arial"/>
          <w:sz w:val="22"/>
          <w:szCs w:val="22"/>
        </w:rPr>
        <w:t xml:space="preserve">m within the management of the </w:t>
      </w:r>
      <w:r w:rsidR="00187B22" w:rsidRPr="00347627">
        <w:rPr>
          <w:rFonts w:ascii="Arial" w:hAnsi="Arial"/>
          <w:sz w:val="22"/>
          <w:szCs w:val="22"/>
        </w:rPr>
        <w:t>AOG overhead which cannot be associated directly with an individual program.  Major cost elements include salari</w:t>
      </w:r>
      <w:r w:rsidR="00C43264" w:rsidRPr="00347627">
        <w:rPr>
          <w:rFonts w:ascii="Arial" w:hAnsi="Arial"/>
          <w:sz w:val="22"/>
          <w:szCs w:val="22"/>
        </w:rPr>
        <w:t xml:space="preserve">es and fringe benefits for the </w:t>
      </w:r>
      <w:r w:rsidR="002B6CC5">
        <w:rPr>
          <w:rFonts w:ascii="Arial" w:hAnsi="Arial"/>
          <w:sz w:val="22"/>
          <w:szCs w:val="22"/>
        </w:rPr>
        <w:t>M</w:t>
      </w:r>
      <w:r w:rsidR="00187B22" w:rsidRPr="00347627">
        <w:rPr>
          <w:rFonts w:ascii="Arial" w:hAnsi="Arial"/>
          <w:sz w:val="22"/>
          <w:szCs w:val="22"/>
        </w:rPr>
        <w:t xml:space="preserve">PO </w:t>
      </w:r>
      <w:r w:rsidR="002B6CC5">
        <w:rPr>
          <w:rFonts w:ascii="Arial" w:hAnsi="Arial"/>
          <w:sz w:val="22"/>
          <w:szCs w:val="22"/>
        </w:rPr>
        <w:t xml:space="preserve">Executive </w:t>
      </w:r>
      <w:r w:rsidR="00187B22" w:rsidRPr="00347627">
        <w:rPr>
          <w:rFonts w:ascii="Arial" w:hAnsi="Arial"/>
          <w:sz w:val="22"/>
          <w:szCs w:val="22"/>
        </w:rPr>
        <w:t>Director and other staff as needed, for the time spent in managing and directing programs included in the UPWP, publications and communications costs not associated with spe</w:t>
      </w:r>
      <w:r w:rsidR="00C43264" w:rsidRPr="00347627">
        <w:rPr>
          <w:rFonts w:ascii="Arial" w:hAnsi="Arial"/>
          <w:sz w:val="22"/>
          <w:szCs w:val="22"/>
        </w:rPr>
        <w:t xml:space="preserve">cific programs, travel for the </w:t>
      </w:r>
      <w:r w:rsidR="00404145">
        <w:rPr>
          <w:rFonts w:ascii="Arial" w:hAnsi="Arial"/>
          <w:sz w:val="22"/>
          <w:szCs w:val="22"/>
        </w:rPr>
        <w:t>M</w:t>
      </w:r>
      <w:r w:rsidR="00C43264" w:rsidRPr="00347627">
        <w:rPr>
          <w:rFonts w:ascii="Arial" w:hAnsi="Arial"/>
          <w:sz w:val="22"/>
          <w:szCs w:val="22"/>
        </w:rPr>
        <w:t>PO staff</w:t>
      </w:r>
      <w:r w:rsidR="00187B22" w:rsidRPr="00347627">
        <w:rPr>
          <w:rFonts w:ascii="Arial" w:hAnsi="Arial"/>
          <w:sz w:val="22"/>
          <w:szCs w:val="22"/>
        </w:rPr>
        <w:t xml:space="preserve"> and the non-salaried costs necessary to support these activities, including agency vehicle pool, common facilities, amenities of the AOG, etc. Upon approval by the AOG’s Federal Cognizant Agency, a copy of the Indirect Cost Plan will be provided to FHWA/FTA and UDOT.</w:t>
      </w:r>
    </w:p>
    <w:p w14:paraId="2BA31CFC" w14:textId="77777777" w:rsidR="00187B22" w:rsidRPr="00347627" w:rsidRDefault="00187B22" w:rsidP="00846F28">
      <w:pPr>
        <w:rPr>
          <w:rFonts w:ascii="Arial" w:hAnsi="Arial"/>
          <w:sz w:val="22"/>
          <w:szCs w:val="22"/>
        </w:rPr>
      </w:pPr>
      <w:r w:rsidRPr="00347627">
        <w:rPr>
          <w:rFonts w:ascii="Arial" w:hAnsi="Arial"/>
          <w:sz w:val="22"/>
          <w:szCs w:val="22"/>
        </w:rPr>
        <w:t>Annual</w:t>
      </w:r>
      <w:r w:rsidR="00E36362">
        <w:rPr>
          <w:rFonts w:ascii="Arial" w:hAnsi="Arial"/>
          <w:sz w:val="22"/>
          <w:szCs w:val="22"/>
        </w:rPr>
        <w:t xml:space="preserve"> Audit</w:t>
      </w:r>
    </w:p>
    <w:p w14:paraId="2BA31CFD" w14:textId="009AAE6F" w:rsidR="00187B22" w:rsidRPr="00347627" w:rsidRDefault="00187B22" w:rsidP="00846F28">
      <w:pPr>
        <w:ind w:left="1440" w:hanging="1440"/>
        <w:rPr>
          <w:rFonts w:ascii="Arial" w:hAnsi="Arial"/>
          <w:sz w:val="22"/>
          <w:szCs w:val="22"/>
        </w:rPr>
      </w:pPr>
      <w:r w:rsidRPr="00347627">
        <w:rPr>
          <w:rFonts w:ascii="Arial" w:hAnsi="Arial"/>
          <w:sz w:val="22"/>
          <w:szCs w:val="22"/>
        </w:rPr>
        <w:tab/>
      </w:r>
      <w:r w:rsidR="00460708" w:rsidRPr="00347627">
        <w:rPr>
          <w:rFonts w:ascii="Arial" w:hAnsi="Arial"/>
          <w:sz w:val="22"/>
          <w:szCs w:val="22"/>
        </w:rPr>
        <w:t xml:space="preserve">An annual single audit of the </w:t>
      </w:r>
      <w:r w:rsidRPr="00347627">
        <w:rPr>
          <w:rFonts w:ascii="Arial" w:hAnsi="Arial"/>
          <w:sz w:val="22"/>
          <w:szCs w:val="22"/>
        </w:rPr>
        <w:t xml:space="preserve">AOG finances will be requested by the AOG in conformance with </w:t>
      </w:r>
      <w:r w:rsidR="00F50C10">
        <w:rPr>
          <w:rFonts w:ascii="Arial" w:hAnsi="Arial"/>
          <w:sz w:val="22"/>
          <w:szCs w:val="22"/>
        </w:rPr>
        <w:t xml:space="preserve">Uniform </w:t>
      </w:r>
      <w:r w:rsidR="00C528D4">
        <w:rPr>
          <w:rFonts w:ascii="Arial" w:hAnsi="Arial"/>
          <w:sz w:val="22"/>
          <w:szCs w:val="22"/>
        </w:rPr>
        <w:t>Guidance</w:t>
      </w:r>
      <w:r w:rsidR="00F50C10">
        <w:rPr>
          <w:rFonts w:ascii="Arial" w:hAnsi="Arial"/>
          <w:sz w:val="22"/>
          <w:szCs w:val="22"/>
        </w:rPr>
        <w:t>,</w:t>
      </w:r>
      <w:r w:rsidRPr="00347627">
        <w:rPr>
          <w:rFonts w:ascii="Arial" w:hAnsi="Arial"/>
          <w:sz w:val="22"/>
          <w:szCs w:val="22"/>
        </w:rPr>
        <w:t xml:space="preserve"> Office of Management and Budget. The audit report(s) will be made available to UDOT, FHWA/FTA and other appropriate agencies, as requested.</w:t>
      </w:r>
    </w:p>
    <w:p w14:paraId="2BA31CFE" w14:textId="77777777" w:rsidR="00187B22" w:rsidRPr="00347627" w:rsidRDefault="00187B22" w:rsidP="00846F28">
      <w:pPr>
        <w:rPr>
          <w:rFonts w:ascii="Arial" w:hAnsi="Arial"/>
          <w:sz w:val="22"/>
          <w:szCs w:val="22"/>
        </w:rPr>
      </w:pPr>
    </w:p>
    <w:p w14:paraId="2BA31CFF" w14:textId="7973B798" w:rsidR="00187B22" w:rsidRPr="00347627" w:rsidRDefault="00187B22" w:rsidP="00846F28">
      <w:pPr>
        <w:rPr>
          <w:rFonts w:ascii="Arial" w:hAnsi="Arial"/>
          <w:sz w:val="22"/>
          <w:szCs w:val="22"/>
        </w:rPr>
      </w:pPr>
      <w:r w:rsidRPr="00347627">
        <w:rPr>
          <w:rFonts w:ascii="Arial" w:hAnsi="Arial"/>
          <w:b/>
          <w:sz w:val="22"/>
          <w:szCs w:val="22"/>
        </w:rPr>
        <w:t xml:space="preserve">RESPONSIBLE AGENCY: </w:t>
      </w:r>
      <w:r w:rsidRPr="00347627">
        <w:rPr>
          <w:rFonts w:ascii="Arial" w:hAnsi="Arial"/>
          <w:sz w:val="22"/>
          <w:szCs w:val="22"/>
        </w:rPr>
        <w:t xml:space="preserve">    </w:t>
      </w:r>
      <w:r w:rsidR="00081078">
        <w:rPr>
          <w:rFonts w:ascii="Arial" w:hAnsi="Arial"/>
          <w:b/>
          <w:sz w:val="22"/>
          <w:szCs w:val="22"/>
        </w:rPr>
        <w:t xml:space="preserve">Five County </w:t>
      </w:r>
      <w:r w:rsidRPr="00347627">
        <w:rPr>
          <w:rFonts w:ascii="Arial" w:hAnsi="Arial"/>
          <w:b/>
          <w:sz w:val="22"/>
          <w:szCs w:val="22"/>
        </w:rPr>
        <w:t>AOG</w:t>
      </w:r>
    </w:p>
    <w:p w14:paraId="2BA31D00" w14:textId="77777777" w:rsidR="00187B22" w:rsidRPr="00347627" w:rsidRDefault="00187B22" w:rsidP="00846F28">
      <w:pPr>
        <w:rPr>
          <w:rFonts w:ascii="Arial" w:hAnsi="Arial"/>
          <w:sz w:val="22"/>
          <w:szCs w:val="22"/>
        </w:rPr>
      </w:pPr>
    </w:p>
    <w:p w14:paraId="2BA31D01" w14:textId="28A8CAFE" w:rsidR="00E42782" w:rsidRDefault="00187B22" w:rsidP="00846F28">
      <w:pPr>
        <w:rPr>
          <w:rFonts w:ascii="Arial" w:hAnsi="Arial"/>
          <w:b/>
          <w:sz w:val="22"/>
          <w:szCs w:val="22"/>
        </w:rPr>
      </w:pPr>
      <w:r w:rsidRPr="00FE3083">
        <w:rPr>
          <w:rFonts w:ascii="Arial" w:hAnsi="Arial"/>
          <w:b/>
          <w:sz w:val="22"/>
          <w:szCs w:val="22"/>
        </w:rPr>
        <w:t>ADMINISTRATION AND PROGRAM MANAGEMENT COSTS:</w:t>
      </w:r>
      <w:r w:rsidR="001461B3">
        <w:rPr>
          <w:rFonts w:ascii="Arial" w:hAnsi="Arial"/>
          <w:b/>
          <w:sz w:val="22"/>
          <w:szCs w:val="22"/>
        </w:rPr>
        <w:t xml:space="preserve"> $</w:t>
      </w:r>
      <w:r w:rsidR="00D86189">
        <w:rPr>
          <w:rFonts w:ascii="Arial" w:hAnsi="Arial"/>
          <w:b/>
          <w:sz w:val="22"/>
          <w:szCs w:val="22"/>
        </w:rPr>
        <w:t>47</w:t>
      </w:r>
      <w:r w:rsidR="0038560F">
        <w:rPr>
          <w:rFonts w:ascii="Arial" w:hAnsi="Arial"/>
          <w:b/>
          <w:sz w:val="22"/>
          <w:szCs w:val="22"/>
        </w:rPr>
        <w:t>,</w:t>
      </w:r>
      <w:r w:rsidR="00D86189">
        <w:rPr>
          <w:rFonts w:ascii="Arial" w:hAnsi="Arial"/>
          <w:b/>
          <w:sz w:val="22"/>
          <w:szCs w:val="22"/>
        </w:rPr>
        <w:t>061</w:t>
      </w:r>
    </w:p>
    <w:p w14:paraId="476428D2" w14:textId="77777777" w:rsidR="006B1253" w:rsidRDefault="006B1253" w:rsidP="00846F28">
      <w:pPr>
        <w:rPr>
          <w:rFonts w:ascii="Arial" w:hAnsi="Arial"/>
          <w:b/>
          <w:sz w:val="22"/>
          <w:szCs w:val="22"/>
        </w:rPr>
      </w:pPr>
    </w:p>
    <w:p w14:paraId="2FD35BA0" w14:textId="77777777" w:rsidR="006B1253" w:rsidRPr="006B1253" w:rsidRDefault="006B1253" w:rsidP="006B1253">
      <w:pPr>
        <w:rPr>
          <w:rFonts w:ascii="Arial" w:hAnsi="Arial"/>
          <w:b/>
          <w:color w:val="00B050"/>
          <w:sz w:val="36"/>
          <w:szCs w:val="36"/>
        </w:rPr>
      </w:pPr>
      <w:r w:rsidRPr="006B1253">
        <w:rPr>
          <w:rFonts w:ascii="Arial" w:hAnsi="Arial"/>
          <w:b/>
          <w:color w:val="00B050"/>
          <w:sz w:val="36"/>
          <w:szCs w:val="36"/>
        </w:rPr>
        <w:t>______________________________________________</w:t>
      </w:r>
    </w:p>
    <w:p w14:paraId="4C2FC910" w14:textId="77777777" w:rsidR="006B1253" w:rsidRDefault="006B1253" w:rsidP="00846F28">
      <w:pPr>
        <w:ind w:left="720" w:hanging="720"/>
        <w:rPr>
          <w:rFonts w:ascii="Arial" w:hAnsi="Arial"/>
          <w:b/>
          <w:sz w:val="22"/>
          <w:szCs w:val="22"/>
        </w:rPr>
      </w:pPr>
    </w:p>
    <w:p w14:paraId="2BA31D02" w14:textId="7BC4E91C" w:rsidR="00187B22" w:rsidRPr="00347627" w:rsidRDefault="00AC1727" w:rsidP="00846F28">
      <w:pPr>
        <w:ind w:left="720" w:hanging="720"/>
        <w:rPr>
          <w:rFonts w:ascii="Arial" w:hAnsi="Arial"/>
          <w:b/>
          <w:sz w:val="22"/>
          <w:szCs w:val="22"/>
        </w:rPr>
      </w:pPr>
      <w:r>
        <w:rPr>
          <w:rFonts w:ascii="Arial" w:hAnsi="Arial"/>
          <w:b/>
          <w:sz w:val="22"/>
          <w:szCs w:val="22"/>
        </w:rPr>
        <w:t xml:space="preserve">B.  </w:t>
      </w:r>
      <w:r w:rsidRPr="00926B8B">
        <w:rPr>
          <w:rFonts w:ascii="Arial" w:hAnsi="Arial"/>
          <w:b/>
          <w:sz w:val="22"/>
          <w:szCs w:val="22"/>
        </w:rPr>
        <w:t>L</w:t>
      </w:r>
      <w:r w:rsidR="00187B22" w:rsidRPr="00926B8B">
        <w:rPr>
          <w:rFonts w:ascii="Arial" w:hAnsi="Arial"/>
          <w:b/>
          <w:sz w:val="22"/>
          <w:szCs w:val="22"/>
        </w:rPr>
        <w:t>ONG RANGE PLANNING</w:t>
      </w:r>
    </w:p>
    <w:p w14:paraId="2BA31D03" w14:textId="77777777" w:rsidR="00187B22" w:rsidRPr="00347627" w:rsidRDefault="00187B22" w:rsidP="00846F28">
      <w:pPr>
        <w:rPr>
          <w:rFonts w:ascii="Arial" w:hAnsi="Arial"/>
          <w:b/>
          <w:sz w:val="22"/>
          <w:szCs w:val="22"/>
        </w:rPr>
      </w:pPr>
    </w:p>
    <w:p w14:paraId="2BA31D04" w14:textId="77777777" w:rsidR="00187B22" w:rsidRPr="00347627" w:rsidRDefault="000075C7" w:rsidP="00846F28">
      <w:pPr>
        <w:rPr>
          <w:rFonts w:ascii="Arial" w:hAnsi="Arial"/>
          <w:sz w:val="22"/>
          <w:szCs w:val="22"/>
        </w:rPr>
      </w:pPr>
      <w:r>
        <w:rPr>
          <w:rFonts w:ascii="Arial" w:hAnsi="Arial"/>
          <w:b/>
          <w:sz w:val="22"/>
          <w:szCs w:val="22"/>
        </w:rPr>
        <w:t>PLANNING PRIORITIES / OBJECTIVES:</w:t>
      </w:r>
    </w:p>
    <w:p w14:paraId="2BA31D05" w14:textId="77777777" w:rsidR="00187B22" w:rsidRPr="00347627" w:rsidRDefault="00187B22" w:rsidP="00846F28">
      <w:pPr>
        <w:outlineLvl w:val="0"/>
        <w:rPr>
          <w:rFonts w:ascii="Arial" w:hAnsi="Arial"/>
          <w:sz w:val="22"/>
          <w:szCs w:val="22"/>
        </w:rPr>
      </w:pPr>
    </w:p>
    <w:p w14:paraId="2BA31D06" w14:textId="49D7FE25" w:rsidR="00AF6323" w:rsidRPr="005D77C0" w:rsidRDefault="00763945" w:rsidP="005D77C0">
      <w:pPr>
        <w:pStyle w:val="ListParagraph"/>
        <w:numPr>
          <w:ilvl w:val="0"/>
          <w:numId w:val="19"/>
        </w:numPr>
        <w:outlineLvl w:val="0"/>
        <w:rPr>
          <w:rFonts w:ascii="Arial" w:hAnsi="Arial"/>
          <w:sz w:val="22"/>
          <w:szCs w:val="22"/>
        </w:rPr>
      </w:pPr>
      <w:r>
        <w:rPr>
          <w:rFonts w:ascii="Arial" w:hAnsi="Arial"/>
          <w:sz w:val="22"/>
          <w:szCs w:val="22"/>
        </w:rPr>
        <w:t xml:space="preserve">Evaluate </w:t>
      </w:r>
      <w:r w:rsidR="00FE4833" w:rsidRPr="005D77C0">
        <w:rPr>
          <w:rFonts w:ascii="Arial" w:hAnsi="Arial"/>
          <w:sz w:val="22"/>
          <w:szCs w:val="22"/>
        </w:rPr>
        <w:t xml:space="preserve">the </w:t>
      </w:r>
      <w:r w:rsidR="006E7138" w:rsidRPr="005D77C0">
        <w:rPr>
          <w:rFonts w:ascii="Arial" w:hAnsi="Arial"/>
          <w:sz w:val="22"/>
          <w:szCs w:val="22"/>
        </w:rPr>
        <w:t xml:space="preserve">Dixie MPO </w:t>
      </w:r>
      <w:r w:rsidR="00AF6323" w:rsidRPr="005D77C0">
        <w:rPr>
          <w:rFonts w:ascii="Arial" w:hAnsi="Arial"/>
          <w:sz w:val="22"/>
          <w:szCs w:val="22"/>
        </w:rPr>
        <w:t>Regional Transportation Plan</w:t>
      </w:r>
      <w:r w:rsidR="00B148C8" w:rsidRPr="005D77C0">
        <w:rPr>
          <w:rFonts w:ascii="Arial" w:hAnsi="Arial"/>
          <w:sz w:val="22"/>
          <w:szCs w:val="22"/>
        </w:rPr>
        <w:t xml:space="preserve"> </w:t>
      </w:r>
      <w:r w:rsidR="00412141">
        <w:rPr>
          <w:rFonts w:ascii="Arial" w:hAnsi="Arial"/>
          <w:sz w:val="22"/>
          <w:szCs w:val="22"/>
        </w:rPr>
        <w:t>(20</w:t>
      </w:r>
      <w:r w:rsidR="0038560F">
        <w:rPr>
          <w:rFonts w:ascii="Arial" w:hAnsi="Arial"/>
          <w:sz w:val="22"/>
          <w:szCs w:val="22"/>
        </w:rPr>
        <w:t>23</w:t>
      </w:r>
      <w:r w:rsidR="00412141">
        <w:rPr>
          <w:rFonts w:ascii="Arial" w:hAnsi="Arial"/>
          <w:sz w:val="22"/>
          <w:szCs w:val="22"/>
        </w:rPr>
        <w:t>-2050)</w:t>
      </w:r>
      <w:r>
        <w:rPr>
          <w:rFonts w:ascii="Arial" w:hAnsi="Arial"/>
          <w:sz w:val="22"/>
          <w:szCs w:val="22"/>
        </w:rPr>
        <w:t xml:space="preserve"> to identify </w:t>
      </w:r>
      <w:r w:rsidR="00794F8A">
        <w:rPr>
          <w:rFonts w:ascii="Arial" w:hAnsi="Arial"/>
          <w:sz w:val="22"/>
          <w:szCs w:val="22"/>
        </w:rPr>
        <w:t xml:space="preserve">and implement </w:t>
      </w:r>
      <w:r>
        <w:rPr>
          <w:rFonts w:ascii="Arial" w:hAnsi="Arial"/>
          <w:sz w:val="22"/>
          <w:szCs w:val="22"/>
        </w:rPr>
        <w:t xml:space="preserve">possible </w:t>
      </w:r>
      <w:proofErr w:type="gramStart"/>
      <w:r>
        <w:rPr>
          <w:rFonts w:ascii="Arial" w:hAnsi="Arial"/>
          <w:sz w:val="22"/>
          <w:szCs w:val="22"/>
        </w:rPr>
        <w:t>improvements</w:t>
      </w:r>
      <w:proofErr w:type="gramEnd"/>
    </w:p>
    <w:p w14:paraId="2BA31D07" w14:textId="77777777" w:rsidR="00AF6323" w:rsidRDefault="00AF6323" w:rsidP="005D77C0">
      <w:pPr>
        <w:pStyle w:val="Level1"/>
        <w:widowControl/>
        <w:numPr>
          <w:ilvl w:val="0"/>
          <w:numId w:val="19"/>
        </w:numPr>
        <w:rPr>
          <w:rFonts w:ascii="Arial" w:hAnsi="Arial"/>
          <w:sz w:val="22"/>
          <w:szCs w:val="22"/>
        </w:rPr>
      </w:pPr>
      <w:r w:rsidRPr="00347627">
        <w:rPr>
          <w:rFonts w:ascii="Arial" w:hAnsi="Arial"/>
          <w:sz w:val="22"/>
          <w:szCs w:val="22"/>
        </w:rPr>
        <w:t xml:space="preserve">Coordinate </w:t>
      </w:r>
      <w:r>
        <w:rPr>
          <w:rFonts w:ascii="Arial" w:hAnsi="Arial"/>
          <w:sz w:val="22"/>
          <w:szCs w:val="22"/>
        </w:rPr>
        <w:t xml:space="preserve">corridor preservation activities </w:t>
      </w:r>
      <w:r w:rsidRPr="00347627">
        <w:rPr>
          <w:rFonts w:ascii="Arial" w:hAnsi="Arial"/>
          <w:sz w:val="22"/>
          <w:szCs w:val="22"/>
        </w:rPr>
        <w:t xml:space="preserve">with </w:t>
      </w:r>
      <w:r>
        <w:rPr>
          <w:rFonts w:ascii="Arial" w:hAnsi="Arial"/>
          <w:sz w:val="22"/>
          <w:szCs w:val="22"/>
        </w:rPr>
        <w:t xml:space="preserve">the </w:t>
      </w:r>
      <w:r w:rsidRPr="00347627">
        <w:rPr>
          <w:rFonts w:ascii="Arial" w:hAnsi="Arial"/>
          <w:sz w:val="22"/>
          <w:szCs w:val="22"/>
        </w:rPr>
        <w:t>Washing</w:t>
      </w:r>
      <w:r>
        <w:rPr>
          <w:rFonts w:ascii="Arial" w:hAnsi="Arial"/>
          <w:sz w:val="22"/>
          <w:szCs w:val="22"/>
        </w:rPr>
        <w:t xml:space="preserve">ton </w:t>
      </w:r>
      <w:r w:rsidRPr="00347627">
        <w:rPr>
          <w:rFonts w:ascii="Arial" w:hAnsi="Arial"/>
          <w:sz w:val="22"/>
          <w:szCs w:val="22"/>
        </w:rPr>
        <w:t xml:space="preserve">County </w:t>
      </w:r>
      <w:r>
        <w:rPr>
          <w:rFonts w:ascii="Arial" w:hAnsi="Arial"/>
          <w:sz w:val="22"/>
          <w:szCs w:val="22"/>
        </w:rPr>
        <w:t>COG</w:t>
      </w:r>
    </w:p>
    <w:p w14:paraId="2BA31D08" w14:textId="77777777" w:rsidR="00187B22" w:rsidRDefault="00187B22" w:rsidP="005D77C0">
      <w:pPr>
        <w:pStyle w:val="Level1"/>
        <w:widowControl/>
        <w:numPr>
          <w:ilvl w:val="0"/>
          <w:numId w:val="19"/>
        </w:numPr>
        <w:rPr>
          <w:rFonts w:ascii="Arial" w:hAnsi="Arial"/>
          <w:sz w:val="22"/>
          <w:szCs w:val="22"/>
        </w:rPr>
      </w:pPr>
      <w:r w:rsidRPr="00347627">
        <w:rPr>
          <w:rFonts w:ascii="Arial" w:hAnsi="Arial"/>
          <w:sz w:val="22"/>
          <w:szCs w:val="22"/>
        </w:rPr>
        <w:t>Identify tr</w:t>
      </w:r>
      <w:r w:rsidR="00AF6323">
        <w:rPr>
          <w:rFonts w:ascii="Arial" w:hAnsi="Arial"/>
          <w:sz w:val="22"/>
          <w:szCs w:val="22"/>
        </w:rPr>
        <w:t xml:space="preserve">ansportation problems/solutions </w:t>
      </w:r>
      <w:r w:rsidRPr="00347627">
        <w:rPr>
          <w:rFonts w:ascii="Arial" w:hAnsi="Arial"/>
          <w:sz w:val="22"/>
          <w:szCs w:val="22"/>
        </w:rPr>
        <w:t>via a systems approach</w:t>
      </w:r>
    </w:p>
    <w:p w14:paraId="2BA31D09" w14:textId="77777777" w:rsidR="00763945" w:rsidRPr="00347627" w:rsidRDefault="00763945" w:rsidP="005D77C0">
      <w:pPr>
        <w:pStyle w:val="Level1"/>
        <w:widowControl/>
        <w:numPr>
          <w:ilvl w:val="0"/>
          <w:numId w:val="19"/>
        </w:numPr>
        <w:rPr>
          <w:rFonts w:ascii="Arial" w:hAnsi="Arial"/>
          <w:sz w:val="22"/>
          <w:szCs w:val="22"/>
        </w:rPr>
      </w:pPr>
      <w:r>
        <w:rPr>
          <w:rFonts w:ascii="Arial" w:hAnsi="Arial"/>
          <w:sz w:val="22"/>
          <w:szCs w:val="22"/>
        </w:rPr>
        <w:t>Create a regional transit expansion plan</w:t>
      </w:r>
      <w:r w:rsidR="00B53DA8">
        <w:rPr>
          <w:rFonts w:ascii="Arial" w:hAnsi="Arial"/>
          <w:sz w:val="22"/>
          <w:szCs w:val="22"/>
        </w:rPr>
        <w:t xml:space="preserve"> – update as needed</w:t>
      </w:r>
    </w:p>
    <w:p w14:paraId="2BA31D0A" w14:textId="77777777" w:rsidR="00187B22" w:rsidRPr="00347627" w:rsidRDefault="00AF6323" w:rsidP="005D77C0">
      <w:pPr>
        <w:pStyle w:val="Level1"/>
        <w:widowControl/>
        <w:numPr>
          <w:ilvl w:val="0"/>
          <w:numId w:val="19"/>
        </w:numPr>
        <w:rPr>
          <w:rFonts w:ascii="Arial" w:hAnsi="Arial"/>
          <w:sz w:val="22"/>
          <w:szCs w:val="22"/>
        </w:rPr>
      </w:pPr>
      <w:r>
        <w:rPr>
          <w:rFonts w:ascii="Arial" w:hAnsi="Arial"/>
          <w:sz w:val="22"/>
          <w:szCs w:val="22"/>
        </w:rPr>
        <w:t xml:space="preserve">Involve MPO partner agencies and the public in </w:t>
      </w:r>
      <w:r w:rsidR="00187B22" w:rsidRPr="00347627">
        <w:rPr>
          <w:rFonts w:ascii="Arial" w:hAnsi="Arial"/>
          <w:sz w:val="22"/>
          <w:szCs w:val="22"/>
        </w:rPr>
        <w:t>L</w:t>
      </w:r>
      <w:r w:rsidR="009C50D1">
        <w:rPr>
          <w:rFonts w:ascii="Arial" w:hAnsi="Arial"/>
          <w:sz w:val="22"/>
          <w:szCs w:val="22"/>
        </w:rPr>
        <w:t>ong Range Plan</w:t>
      </w:r>
      <w:r>
        <w:rPr>
          <w:rFonts w:ascii="Arial" w:hAnsi="Arial"/>
          <w:sz w:val="22"/>
          <w:szCs w:val="22"/>
        </w:rPr>
        <w:t xml:space="preserve">ning </w:t>
      </w:r>
      <w:r w:rsidR="00187B22" w:rsidRPr="00347627">
        <w:rPr>
          <w:rFonts w:ascii="Arial" w:hAnsi="Arial"/>
          <w:sz w:val="22"/>
          <w:szCs w:val="22"/>
        </w:rPr>
        <w:t>processes</w:t>
      </w:r>
    </w:p>
    <w:p w14:paraId="2BA31D0B" w14:textId="77777777" w:rsidR="00187B22" w:rsidRPr="00347627" w:rsidRDefault="00187B22" w:rsidP="00846F28">
      <w:pPr>
        <w:pStyle w:val="Level1"/>
        <w:widowControl/>
        <w:rPr>
          <w:rFonts w:ascii="Arial" w:hAnsi="Arial"/>
          <w:sz w:val="22"/>
          <w:szCs w:val="22"/>
        </w:rPr>
      </w:pPr>
    </w:p>
    <w:p w14:paraId="2BA31D0C" w14:textId="77777777" w:rsidR="00187B22" w:rsidRPr="00347627" w:rsidRDefault="00187B22" w:rsidP="00846F28">
      <w:pPr>
        <w:pStyle w:val="Level1"/>
        <w:widowControl/>
        <w:rPr>
          <w:rFonts w:ascii="Arial" w:hAnsi="Arial"/>
          <w:sz w:val="22"/>
          <w:szCs w:val="22"/>
        </w:rPr>
      </w:pPr>
      <w:r w:rsidRPr="00347627">
        <w:rPr>
          <w:rFonts w:ascii="Arial" w:hAnsi="Arial"/>
          <w:b/>
          <w:sz w:val="22"/>
          <w:szCs w:val="22"/>
        </w:rPr>
        <w:t>ANTICIPATED PRODUCTS:</w:t>
      </w:r>
      <w:r w:rsidRPr="00347627">
        <w:rPr>
          <w:sz w:val="22"/>
          <w:szCs w:val="22"/>
        </w:rPr>
        <w:tab/>
      </w:r>
    </w:p>
    <w:p w14:paraId="2BA31D0D" w14:textId="77777777" w:rsidR="00187B22" w:rsidRPr="00347627" w:rsidRDefault="00187B22" w:rsidP="00846F28">
      <w:pPr>
        <w:outlineLvl w:val="0"/>
        <w:rPr>
          <w:rFonts w:ascii="Arial" w:hAnsi="Arial"/>
          <w:sz w:val="22"/>
          <w:szCs w:val="22"/>
        </w:rPr>
      </w:pPr>
    </w:p>
    <w:p w14:paraId="2BA31D0E" w14:textId="77777777" w:rsidR="00187B22" w:rsidRPr="00347627" w:rsidRDefault="006E7138" w:rsidP="00846F28">
      <w:pPr>
        <w:numPr>
          <w:ilvl w:val="0"/>
          <w:numId w:val="2"/>
        </w:numPr>
        <w:rPr>
          <w:rFonts w:ascii="Arial" w:hAnsi="Arial"/>
          <w:sz w:val="22"/>
          <w:szCs w:val="22"/>
        </w:rPr>
      </w:pPr>
      <w:r>
        <w:rPr>
          <w:rFonts w:ascii="Arial" w:hAnsi="Arial"/>
          <w:sz w:val="22"/>
          <w:szCs w:val="22"/>
        </w:rPr>
        <w:t>Update</w:t>
      </w:r>
      <w:r w:rsidR="00763945">
        <w:rPr>
          <w:rFonts w:ascii="Arial" w:hAnsi="Arial"/>
          <w:sz w:val="22"/>
          <w:szCs w:val="22"/>
        </w:rPr>
        <w:t>d</w:t>
      </w:r>
      <w:r>
        <w:rPr>
          <w:rFonts w:ascii="Arial" w:hAnsi="Arial"/>
          <w:sz w:val="22"/>
          <w:szCs w:val="22"/>
        </w:rPr>
        <w:t xml:space="preserve"> t</w:t>
      </w:r>
      <w:r w:rsidR="00187B22" w:rsidRPr="00347627">
        <w:rPr>
          <w:rFonts w:ascii="Arial" w:hAnsi="Arial"/>
          <w:sz w:val="22"/>
          <w:szCs w:val="22"/>
        </w:rPr>
        <w:t>raffic projections and alternative solutions for the transportation network</w:t>
      </w:r>
    </w:p>
    <w:p w14:paraId="2BA31D0F" w14:textId="77777777" w:rsidR="00187B22" w:rsidRPr="00347627" w:rsidRDefault="00B148C8" w:rsidP="00846F28">
      <w:pPr>
        <w:numPr>
          <w:ilvl w:val="0"/>
          <w:numId w:val="2"/>
        </w:numPr>
        <w:rPr>
          <w:rFonts w:ascii="Arial" w:hAnsi="Arial"/>
          <w:sz w:val="22"/>
          <w:szCs w:val="22"/>
        </w:rPr>
      </w:pPr>
      <w:r>
        <w:rPr>
          <w:rFonts w:ascii="Arial" w:hAnsi="Arial"/>
          <w:sz w:val="22"/>
          <w:szCs w:val="22"/>
        </w:rPr>
        <w:t xml:space="preserve">Updated </w:t>
      </w:r>
      <w:r w:rsidRPr="00347627">
        <w:rPr>
          <w:rFonts w:ascii="Arial" w:hAnsi="Arial"/>
          <w:sz w:val="22"/>
          <w:szCs w:val="22"/>
        </w:rPr>
        <w:t xml:space="preserve">projections </w:t>
      </w:r>
      <w:r>
        <w:rPr>
          <w:rFonts w:ascii="Arial" w:hAnsi="Arial"/>
          <w:sz w:val="22"/>
          <w:szCs w:val="22"/>
        </w:rPr>
        <w:t>for p</w:t>
      </w:r>
      <w:r w:rsidR="00187B22" w:rsidRPr="00347627">
        <w:rPr>
          <w:rFonts w:ascii="Arial" w:hAnsi="Arial"/>
          <w:sz w:val="22"/>
          <w:szCs w:val="22"/>
        </w:rPr>
        <w:t>opulation, demographic</w:t>
      </w:r>
      <w:r>
        <w:rPr>
          <w:rFonts w:ascii="Arial" w:hAnsi="Arial"/>
          <w:sz w:val="22"/>
          <w:szCs w:val="22"/>
        </w:rPr>
        <w:t>,</w:t>
      </w:r>
      <w:r w:rsidR="00187B22" w:rsidRPr="00347627">
        <w:rPr>
          <w:rFonts w:ascii="Arial" w:hAnsi="Arial"/>
          <w:sz w:val="22"/>
          <w:szCs w:val="22"/>
        </w:rPr>
        <w:t xml:space="preserve"> and environmental data sets </w:t>
      </w:r>
    </w:p>
    <w:p w14:paraId="2BA31D10" w14:textId="77777777" w:rsidR="00187B22" w:rsidRDefault="00400132" w:rsidP="00846F28">
      <w:pPr>
        <w:numPr>
          <w:ilvl w:val="0"/>
          <w:numId w:val="2"/>
        </w:numPr>
        <w:rPr>
          <w:rFonts w:ascii="Arial" w:hAnsi="Arial"/>
          <w:sz w:val="22"/>
          <w:szCs w:val="22"/>
        </w:rPr>
      </w:pPr>
      <w:r w:rsidRPr="00347627">
        <w:rPr>
          <w:rFonts w:ascii="Arial" w:hAnsi="Arial"/>
          <w:sz w:val="22"/>
          <w:szCs w:val="22"/>
        </w:rPr>
        <w:t>Ongoing coordination</w:t>
      </w:r>
      <w:r w:rsidR="00187B22" w:rsidRPr="00347627">
        <w:rPr>
          <w:rFonts w:ascii="Arial" w:hAnsi="Arial"/>
          <w:sz w:val="22"/>
          <w:szCs w:val="22"/>
        </w:rPr>
        <w:t xml:space="preserve"> with Wash</w:t>
      </w:r>
      <w:r w:rsidRPr="00347627">
        <w:rPr>
          <w:rFonts w:ascii="Arial" w:hAnsi="Arial"/>
          <w:sz w:val="22"/>
          <w:szCs w:val="22"/>
        </w:rPr>
        <w:t>ington</w:t>
      </w:r>
      <w:r w:rsidR="00187B22" w:rsidRPr="00347627">
        <w:rPr>
          <w:rFonts w:ascii="Arial" w:hAnsi="Arial"/>
          <w:sz w:val="22"/>
          <w:szCs w:val="22"/>
        </w:rPr>
        <w:t xml:space="preserve"> County</w:t>
      </w:r>
      <w:r w:rsidR="001E35A0" w:rsidRPr="00347627">
        <w:rPr>
          <w:rFonts w:ascii="Arial" w:hAnsi="Arial"/>
          <w:sz w:val="22"/>
          <w:szCs w:val="22"/>
        </w:rPr>
        <w:t xml:space="preserve"> </w:t>
      </w:r>
      <w:r w:rsidR="001579DC">
        <w:rPr>
          <w:rFonts w:ascii="Arial" w:hAnsi="Arial"/>
          <w:sz w:val="22"/>
          <w:szCs w:val="22"/>
        </w:rPr>
        <w:t xml:space="preserve">regarding </w:t>
      </w:r>
      <w:r w:rsidR="00187B22" w:rsidRPr="00347627">
        <w:rPr>
          <w:rFonts w:ascii="Arial" w:hAnsi="Arial"/>
          <w:sz w:val="22"/>
          <w:szCs w:val="22"/>
        </w:rPr>
        <w:t>COG financing tools</w:t>
      </w:r>
      <w:r w:rsidR="001E35A0" w:rsidRPr="00347627">
        <w:rPr>
          <w:rFonts w:ascii="Arial" w:hAnsi="Arial"/>
          <w:sz w:val="22"/>
          <w:szCs w:val="22"/>
        </w:rPr>
        <w:t>, as established,</w:t>
      </w:r>
      <w:r w:rsidR="00187B22" w:rsidRPr="00347627">
        <w:rPr>
          <w:rFonts w:ascii="Arial" w:hAnsi="Arial"/>
          <w:sz w:val="22"/>
          <w:szCs w:val="22"/>
        </w:rPr>
        <w:t xml:space="preserve"> to help meet unmet transportation needs</w:t>
      </w:r>
      <w:r w:rsidR="001E35A0" w:rsidRPr="00347627">
        <w:rPr>
          <w:rFonts w:ascii="Arial" w:hAnsi="Arial"/>
          <w:sz w:val="22"/>
          <w:szCs w:val="22"/>
        </w:rPr>
        <w:t>, especially corridor preservation</w:t>
      </w:r>
    </w:p>
    <w:p w14:paraId="2BA31D11" w14:textId="77777777" w:rsidR="00092E05" w:rsidRDefault="00763945" w:rsidP="00092E05">
      <w:pPr>
        <w:numPr>
          <w:ilvl w:val="0"/>
          <w:numId w:val="2"/>
        </w:numPr>
        <w:rPr>
          <w:rFonts w:ascii="Arial" w:hAnsi="Arial"/>
          <w:sz w:val="22"/>
          <w:szCs w:val="22"/>
        </w:rPr>
      </w:pPr>
      <w:r>
        <w:rPr>
          <w:rFonts w:ascii="Arial" w:hAnsi="Arial"/>
          <w:sz w:val="22"/>
          <w:szCs w:val="22"/>
        </w:rPr>
        <w:t xml:space="preserve">Updated bank of project </w:t>
      </w:r>
      <w:r w:rsidR="00092E05">
        <w:rPr>
          <w:rFonts w:ascii="Arial" w:hAnsi="Arial"/>
          <w:sz w:val="22"/>
          <w:szCs w:val="22"/>
        </w:rPr>
        <w:t>concept reports</w:t>
      </w:r>
      <w:r>
        <w:rPr>
          <w:rFonts w:ascii="Arial" w:hAnsi="Arial"/>
          <w:sz w:val="22"/>
          <w:szCs w:val="22"/>
        </w:rPr>
        <w:t xml:space="preserve"> and corridor studies</w:t>
      </w:r>
    </w:p>
    <w:p w14:paraId="2BA31D12" w14:textId="77777777" w:rsidR="00FE4833" w:rsidRPr="00FE4833" w:rsidRDefault="00763945" w:rsidP="00FE4833">
      <w:pPr>
        <w:numPr>
          <w:ilvl w:val="0"/>
          <w:numId w:val="2"/>
        </w:numPr>
        <w:rPr>
          <w:rFonts w:ascii="Arial" w:hAnsi="Arial"/>
          <w:sz w:val="22"/>
          <w:szCs w:val="22"/>
        </w:rPr>
      </w:pPr>
      <w:r>
        <w:rPr>
          <w:rFonts w:ascii="Arial" w:hAnsi="Arial"/>
          <w:sz w:val="22"/>
          <w:szCs w:val="22"/>
        </w:rPr>
        <w:t xml:space="preserve">An updated </w:t>
      </w:r>
      <w:r w:rsidR="00FE4833">
        <w:rPr>
          <w:rFonts w:ascii="Arial" w:hAnsi="Arial"/>
          <w:sz w:val="22"/>
          <w:szCs w:val="22"/>
        </w:rPr>
        <w:t xml:space="preserve">regional transit </w:t>
      </w:r>
      <w:r>
        <w:rPr>
          <w:rFonts w:ascii="Arial" w:hAnsi="Arial"/>
          <w:sz w:val="22"/>
          <w:szCs w:val="22"/>
        </w:rPr>
        <w:t xml:space="preserve">expansion </w:t>
      </w:r>
      <w:r w:rsidR="00FE4833">
        <w:rPr>
          <w:rFonts w:ascii="Arial" w:hAnsi="Arial"/>
          <w:sz w:val="22"/>
          <w:szCs w:val="22"/>
        </w:rPr>
        <w:t>plan</w:t>
      </w:r>
    </w:p>
    <w:p w14:paraId="2BA31D13" w14:textId="77777777" w:rsidR="00187B22" w:rsidRPr="00347627" w:rsidRDefault="00187B22" w:rsidP="00846F28">
      <w:pPr>
        <w:rPr>
          <w:rFonts w:ascii="Arial" w:hAnsi="Arial"/>
          <w:b/>
          <w:sz w:val="22"/>
          <w:szCs w:val="22"/>
        </w:rPr>
      </w:pPr>
    </w:p>
    <w:p w14:paraId="2BA31D14" w14:textId="77777777" w:rsidR="00187B22" w:rsidRPr="00FE4833" w:rsidRDefault="000075C7" w:rsidP="00846F28">
      <w:pPr>
        <w:rPr>
          <w:rFonts w:ascii="Arial" w:hAnsi="Arial"/>
          <w:sz w:val="22"/>
          <w:szCs w:val="22"/>
        </w:rPr>
      </w:pPr>
      <w:r>
        <w:rPr>
          <w:rFonts w:ascii="Arial" w:hAnsi="Arial"/>
          <w:b/>
          <w:sz w:val="22"/>
          <w:szCs w:val="22"/>
        </w:rPr>
        <w:t>DISCUSSION OF PROPOSED WORK:</w:t>
      </w:r>
    </w:p>
    <w:p w14:paraId="2BA31D15" w14:textId="77777777" w:rsidR="00187B22" w:rsidRPr="00FE4833" w:rsidRDefault="00187B22" w:rsidP="00846F28">
      <w:pPr>
        <w:outlineLvl w:val="0"/>
        <w:rPr>
          <w:rFonts w:ascii="Arial" w:hAnsi="Arial"/>
          <w:sz w:val="22"/>
          <w:szCs w:val="22"/>
        </w:rPr>
      </w:pPr>
    </w:p>
    <w:p w14:paraId="2BA31D16" w14:textId="69DBD8BE" w:rsidR="00187B22" w:rsidRDefault="004852B3" w:rsidP="00846F28">
      <w:pPr>
        <w:ind w:left="720"/>
        <w:rPr>
          <w:rFonts w:ascii="Arial" w:hAnsi="Arial"/>
          <w:sz w:val="22"/>
          <w:szCs w:val="22"/>
        </w:rPr>
      </w:pPr>
      <w:r w:rsidRPr="00FE4833">
        <w:rPr>
          <w:rFonts w:ascii="Arial" w:hAnsi="Arial"/>
          <w:sz w:val="22"/>
          <w:szCs w:val="22"/>
        </w:rPr>
        <w:lastRenderedPageBreak/>
        <w:t xml:space="preserve">The MPO will </w:t>
      </w:r>
      <w:r w:rsidR="00187B22" w:rsidRPr="00FE4833">
        <w:rPr>
          <w:rFonts w:ascii="Arial" w:hAnsi="Arial"/>
          <w:sz w:val="22"/>
          <w:szCs w:val="22"/>
        </w:rPr>
        <w:t>continue to build on a performance</w:t>
      </w:r>
      <w:r w:rsidR="003B70D2">
        <w:rPr>
          <w:rFonts w:ascii="Arial" w:hAnsi="Arial"/>
          <w:sz w:val="22"/>
          <w:szCs w:val="22"/>
        </w:rPr>
        <w:t>-</w:t>
      </w:r>
      <w:r w:rsidR="00187B22" w:rsidRPr="00FE4833">
        <w:rPr>
          <w:rFonts w:ascii="Arial" w:hAnsi="Arial"/>
          <w:sz w:val="22"/>
          <w:szCs w:val="22"/>
        </w:rPr>
        <w:t>based</w:t>
      </w:r>
      <w:r w:rsidR="00187B22" w:rsidRPr="00347627">
        <w:rPr>
          <w:rFonts w:ascii="Arial" w:hAnsi="Arial"/>
          <w:sz w:val="22"/>
          <w:szCs w:val="22"/>
        </w:rPr>
        <w:t xml:space="preserve"> planning process linking quality of life, economic development, </w:t>
      </w:r>
      <w:r w:rsidR="00187B22" w:rsidRPr="0065092F">
        <w:rPr>
          <w:rFonts w:ascii="Arial" w:hAnsi="Arial"/>
          <w:sz w:val="22"/>
          <w:szCs w:val="22"/>
        </w:rPr>
        <w:t>and environmental</w:t>
      </w:r>
      <w:r w:rsidR="00187B22" w:rsidRPr="00347627">
        <w:rPr>
          <w:rFonts w:ascii="Arial" w:hAnsi="Arial"/>
          <w:sz w:val="22"/>
          <w:szCs w:val="22"/>
        </w:rPr>
        <w:t xml:space="preserve"> quality in multi-modal transportation planning for </w:t>
      </w:r>
      <w:r w:rsidR="00D300AC">
        <w:rPr>
          <w:rFonts w:ascii="Arial" w:hAnsi="Arial"/>
          <w:sz w:val="22"/>
          <w:szCs w:val="22"/>
        </w:rPr>
        <w:t>Washington County</w:t>
      </w:r>
      <w:r w:rsidR="00187B22" w:rsidRPr="00347627">
        <w:rPr>
          <w:rFonts w:ascii="Arial" w:hAnsi="Arial"/>
          <w:sz w:val="22"/>
          <w:szCs w:val="22"/>
        </w:rPr>
        <w:t>.</w:t>
      </w:r>
    </w:p>
    <w:p w14:paraId="2BA31D17" w14:textId="77777777" w:rsidR="0096454D" w:rsidRPr="00347627" w:rsidRDefault="0096454D" w:rsidP="00846F28">
      <w:pPr>
        <w:ind w:left="720"/>
        <w:rPr>
          <w:rFonts w:ascii="Arial" w:hAnsi="Arial"/>
          <w:sz w:val="22"/>
          <w:szCs w:val="22"/>
        </w:rPr>
      </w:pPr>
    </w:p>
    <w:p w14:paraId="2BA31D18" w14:textId="77777777" w:rsidR="00187B22" w:rsidRPr="00347627" w:rsidRDefault="00187B22" w:rsidP="00846F28">
      <w:pPr>
        <w:ind w:left="720"/>
        <w:rPr>
          <w:rFonts w:ascii="Arial" w:hAnsi="Arial"/>
          <w:sz w:val="22"/>
          <w:szCs w:val="22"/>
        </w:rPr>
      </w:pPr>
      <w:r w:rsidRPr="00347627">
        <w:rPr>
          <w:rFonts w:ascii="Arial" w:hAnsi="Arial"/>
          <w:sz w:val="22"/>
          <w:szCs w:val="22"/>
        </w:rPr>
        <w:t xml:space="preserve">Staff will continue to educate and encourage local governments to be </w:t>
      </w:r>
      <w:r w:rsidR="00FE4833">
        <w:rPr>
          <w:rFonts w:ascii="Arial" w:hAnsi="Arial"/>
          <w:sz w:val="22"/>
          <w:szCs w:val="22"/>
        </w:rPr>
        <w:t>assertive</w:t>
      </w:r>
      <w:r w:rsidRPr="00347627">
        <w:rPr>
          <w:rFonts w:ascii="Arial" w:hAnsi="Arial"/>
          <w:sz w:val="22"/>
          <w:szCs w:val="22"/>
        </w:rPr>
        <w:t xml:space="preserve"> in adopting available local funding options, including </w:t>
      </w:r>
      <w:r w:rsidR="0096454D">
        <w:rPr>
          <w:rFonts w:ascii="Arial" w:hAnsi="Arial"/>
          <w:sz w:val="22"/>
          <w:szCs w:val="22"/>
        </w:rPr>
        <w:t>o</w:t>
      </w:r>
      <w:r w:rsidRPr="00347627">
        <w:rPr>
          <w:rFonts w:ascii="Arial" w:hAnsi="Arial"/>
          <w:sz w:val="22"/>
          <w:szCs w:val="22"/>
        </w:rPr>
        <w:t xml:space="preserve">ptions enabled by state </w:t>
      </w:r>
      <w:r w:rsidR="00FE4833" w:rsidRPr="00347627">
        <w:rPr>
          <w:rFonts w:ascii="Arial" w:hAnsi="Arial"/>
          <w:sz w:val="22"/>
          <w:szCs w:val="22"/>
        </w:rPr>
        <w:t>legislation</w:t>
      </w:r>
      <w:r w:rsidR="00FE4833">
        <w:rPr>
          <w:rFonts w:ascii="Arial" w:hAnsi="Arial"/>
          <w:sz w:val="22"/>
          <w:szCs w:val="22"/>
        </w:rPr>
        <w:t>, which would benefit the overall transportation systems in Washington County</w:t>
      </w:r>
      <w:r w:rsidRPr="00347627">
        <w:rPr>
          <w:rFonts w:ascii="Arial" w:hAnsi="Arial"/>
          <w:sz w:val="22"/>
          <w:szCs w:val="22"/>
        </w:rPr>
        <w:t>.</w:t>
      </w:r>
    </w:p>
    <w:p w14:paraId="2BA31D19" w14:textId="77777777" w:rsidR="00187B22" w:rsidRPr="00347627" w:rsidRDefault="00187B22" w:rsidP="00846F28">
      <w:pPr>
        <w:rPr>
          <w:rFonts w:ascii="Arial" w:hAnsi="Arial"/>
          <w:sz w:val="22"/>
          <w:szCs w:val="22"/>
        </w:rPr>
      </w:pPr>
    </w:p>
    <w:p w14:paraId="2BA31D1A" w14:textId="6E546F5F" w:rsidR="00187B22" w:rsidRPr="00347627" w:rsidRDefault="00006121" w:rsidP="00846F28">
      <w:pPr>
        <w:ind w:left="720"/>
        <w:rPr>
          <w:rFonts w:ascii="Arial" w:hAnsi="Arial"/>
          <w:sz w:val="22"/>
          <w:szCs w:val="22"/>
        </w:rPr>
      </w:pPr>
      <w:r>
        <w:rPr>
          <w:rFonts w:ascii="Arial" w:hAnsi="Arial"/>
          <w:sz w:val="22"/>
          <w:szCs w:val="22"/>
        </w:rPr>
        <w:t xml:space="preserve">MPO staff will </w:t>
      </w:r>
      <w:r w:rsidR="00D300AC">
        <w:rPr>
          <w:rFonts w:ascii="Arial" w:hAnsi="Arial"/>
          <w:sz w:val="22"/>
          <w:szCs w:val="22"/>
        </w:rPr>
        <w:t xml:space="preserve">continue improving </w:t>
      </w:r>
      <w:r>
        <w:rPr>
          <w:rFonts w:ascii="Arial" w:hAnsi="Arial"/>
          <w:sz w:val="22"/>
          <w:szCs w:val="22"/>
        </w:rPr>
        <w:t>the Tr</w:t>
      </w:r>
      <w:r w:rsidR="00D300AC">
        <w:rPr>
          <w:rFonts w:ascii="Arial" w:hAnsi="Arial"/>
          <w:sz w:val="22"/>
          <w:szCs w:val="22"/>
        </w:rPr>
        <w:t>avel Demand Model as new data becomes available.</w:t>
      </w:r>
      <w:r w:rsidR="00187B22" w:rsidRPr="00347627">
        <w:rPr>
          <w:rFonts w:ascii="Arial" w:hAnsi="Arial"/>
          <w:sz w:val="22"/>
          <w:szCs w:val="22"/>
        </w:rPr>
        <w:t xml:space="preserve"> The </w:t>
      </w:r>
      <w:r>
        <w:rPr>
          <w:rFonts w:ascii="Arial" w:hAnsi="Arial"/>
          <w:sz w:val="22"/>
          <w:szCs w:val="22"/>
        </w:rPr>
        <w:t xml:space="preserve">TDM </w:t>
      </w:r>
      <w:r w:rsidR="00972E0A">
        <w:rPr>
          <w:rFonts w:ascii="Arial" w:hAnsi="Arial"/>
          <w:sz w:val="22"/>
          <w:szCs w:val="22"/>
        </w:rPr>
        <w:t xml:space="preserve">is </w:t>
      </w:r>
      <w:r w:rsidR="00187B22" w:rsidRPr="00347627">
        <w:rPr>
          <w:rFonts w:ascii="Arial" w:hAnsi="Arial"/>
          <w:sz w:val="22"/>
          <w:szCs w:val="22"/>
        </w:rPr>
        <w:t xml:space="preserve">available </w:t>
      </w:r>
      <w:r w:rsidR="00AE6D8E">
        <w:rPr>
          <w:rFonts w:ascii="Arial" w:hAnsi="Arial"/>
          <w:sz w:val="22"/>
          <w:szCs w:val="22"/>
        </w:rPr>
        <w:t>by request</w:t>
      </w:r>
      <w:r w:rsidR="004E55C9">
        <w:rPr>
          <w:rFonts w:ascii="Arial" w:hAnsi="Arial"/>
          <w:sz w:val="22"/>
          <w:szCs w:val="22"/>
        </w:rPr>
        <w:t xml:space="preserve">. Many of the Model </w:t>
      </w:r>
      <w:r w:rsidR="007B462E">
        <w:rPr>
          <w:rFonts w:ascii="Arial" w:hAnsi="Arial"/>
          <w:sz w:val="22"/>
          <w:szCs w:val="22"/>
        </w:rPr>
        <w:t>outputs can be found on the internet at</w:t>
      </w:r>
      <w:r w:rsidR="00BE2F7D">
        <w:rPr>
          <w:rFonts w:ascii="Arial" w:hAnsi="Arial"/>
          <w:sz w:val="22"/>
          <w:szCs w:val="22"/>
        </w:rPr>
        <w:t xml:space="preserve"> the following URL: </w:t>
      </w:r>
      <w:hyperlink r:id="rId13" w:history="1">
        <w:r w:rsidR="007B462E">
          <w:rPr>
            <w:rStyle w:val="Hyperlink"/>
          </w:rPr>
          <w:t>https://horrocks.maps.arcgis.com/apps/MapSeries/index.html?appid=a79f610b2c844eafa52119447d909f33</w:t>
        </w:r>
      </w:hyperlink>
      <w:r>
        <w:rPr>
          <w:rFonts w:ascii="Arial" w:hAnsi="Arial"/>
          <w:sz w:val="22"/>
          <w:szCs w:val="22"/>
        </w:rPr>
        <w:t>.</w:t>
      </w:r>
    </w:p>
    <w:p w14:paraId="2BA31D1B" w14:textId="77777777" w:rsidR="00187B22" w:rsidRPr="00347627" w:rsidRDefault="00187B22" w:rsidP="00846F28">
      <w:pPr>
        <w:rPr>
          <w:rFonts w:ascii="Arial" w:hAnsi="Arial"/>
          <w:sz w:val="22"/>
          <w:szCs w:val="22"/>
        </w:rPr>
      </w:pPr>
    </w:p>
    <w:p w14:paraId="2BA31D1C" w14:textId="77777777" w:rsidR="00187B22" w:rsidRPr="00347627" w:rsidRDefault="00187B22" w:rsidP="00846F28">
      <w:pPr>
        <w:ind w:left="720"/>
        <w:rPr>
          <w:rFonts w:ascii="Arial" w:hAnsi="Arial"/>
          <w:sz w:val="22"/>
          <w:szCs w:val="22"/>
        </w:rPr>
      </w:pPr>
      <w:r w:rsidRPr="00347627">
        <w:rPr>
          <w:rFonts w:ascii="Arial" w:hAnsi="Arial"/>
          <w:sz w:val="22"/>
          <w:szCs w:val="22"/>
        </w:rPr>
        <w:t>Continue efforts with technical and executive groups to link planning and NEPA into the statewide and metropolitan planning process, involving transportation and resource agencies.</w:t>
      </w:r>
    </w:p>
    <w:p w14:paraId="2BA31D1D" w14:textId="77777777" w:rsidR="00187B22" w:rsidRPr="00347627" w:rsidRDefault="00187B22" w:rsidP="00846F28">
      <w:pPr>
        <w:rPr>
          <w:rFonts w:ascii="Arial" w:hAnsi="Arial"/>
          <w:sz w:val="22"/>
          <w:szCs w:val="22"/>
        </w:rPr>
      </w:pPr>
    </w:p>
    <w:p w14:paraId="2BA31D1E" w14:textId="77777777" w:rsidR="00187B22" w:rsidRPr="00347627" w:rsidRDefault="00187B22" w:rsidP="00846F28">
      <w:pPr>
        <w:rPr>
          <w:rFonts w:ascii="Arial" w:hAnsi="Arial"/>
          <w:b/>
          <w:sz w:val="22"/>
          <w:szCs w:val="22"/>
        </w:rPr>
      </w:pPr>
      <w:r w:rsidRPr="00347627">
        <w:rPr>
          <w:rFonts w:ascii="Arial" w:hAnsi="Arial"/>
          <w:b/>
          <w:sz w:val="22"/>
          <w:szCs w:val="22"/>
        </w:rPr>
        <w:t>WORK STATEMENT:</w:t>
      </w:r>
    </w:p>
    <w:p w14:paraId="2BA31D1F" w14:textId="77777777" w:rsidR="00187B22" w:rsidRPr="00347627" w:rsidRDefault="00187B22" w:rsidP="00846F28">
      <w:pPr>
        <w:outlineLvl w:val="0"/>
        <w:rPr>
          <w:rFonts w:ascii="Arial" w:hAnsi="Arial"/>
          <w:b/>
          <w:sz w:val="22"/>
          <w:szCs w:val="22"/>
        </w:rPr>
      </w:pPr>
    </w:p>
    <w:p w14:paraId="2BA31D20" w14:textId="3A8B0078" w:rsidR="00187B22" w:rsidRPr="005E32D2" w:rsidRDefault="00187B22" w:rsidP="00846F28">
      <w:pPr>
        <w:pStyle w:val="Level1"/>
        <w:widowControl/>
        <w:ind w:left="2160" w:hanging="2160"/>
        <w:rPr>
          <w:rFonts w:ascii="Arial" w:hAnsi="Arial"/>
          <w:sz w:val="22"/>
          <w:szCs w:val="22"/>
        </w:rPr>
      </w:pPr>
      <w:r w:rsidRPr="00A357C4">
        <w:rPr>
          <w:rFonts w:ascii="Arial" w:hAnsi="Arial"/>
          <w:sz w:val="22"/>
          <w:szCs w:val="22"/>
        </w:rPr>
        <w:t>Data Sets</w:t>
      </w:r>
      <w:r w:rsidRPr="00A357C4">
        <w:rPr>
          <w:rFonts w:ascii="Arial" w:hAnsi="Arial"/>
          <w:sz w:val="22"/>
          <w:szCs w:val="22"/>
        </w:rPr>
        <w:tab/>
      </w:r>
      <w:r w:rsidR="00D17CC5">
        <w:rPr>
          <w:rFonts w:ascii="Arial" w:hAnsi="Arial"/>
          <w:sz w:val="22"/>
          <w:szCs w:val="22"/>
        </w:rPr>
        <w:t>M</w:t>
      </w:r>
      <w:r w:rsidRPr="00A357C4">
        <w:rPr>
          <w:rFonts w:ascii="Arial" w:hAnsi="Arial"/>
          <w:sz w:val="22"/>
          <w:szCs w:val="22"/>
        </w:rPr>
        <w:t>PO</w:t>
      </w:r>
      <w:r w:rsidRPr="005E32D2">
        <w:rPr>
          <w:rFonts w:ascii="Arial" w:hAnsi="Arial"/>
          <w:sz w:val="22"/>
          <w:szCs w:val="22"/>
        </w:rPr>
        <w:t xml:space="preserve"> staff will continue to update social-economic and environmental data sets for use in the planning process</w:t>
      </w:r>
      <w:r w:rsidR="00460708" w:rsidRPr="005E32D2">
        <w:rPr>
          <w:rFonts w:ascii="Arial" w:hAnsi="Arial"/>
          <w:sz w:val="22"/>
          <w:szCs w:val="22"/>
        </w:rPr>
        <w:t xml:space="preserve">. </w:t>
      </w:r>
      <w:r w:rsidR="00D17CC5">
        <w:rPr>
          <w:rFonts w:ascii="Arial" w:hAnsi="Arial"/>
          <w:sz w:val="22"/>
          <w:szCs w:val="22"/>
        </w:rPr>
        <w:t>M</w:t>
      </w:r>
      <w:r w:rsidR="00DB1A86" w:rsidRPr="005E32D2">
        <w:rPr>
          <w:rFonts w:ascii="Arial" w:hAnsi="Arial"/>
          <w:sz w:val="22"/>
          <w:szCs w:val="22"/>
        </w:rPr>
        <w:t>PO staff will p</w:t>
      </w:r>
      <w:r w:rsidRPr="005E32D2">
        <w:rPr>
          <w:rFonts w:ascii="Arial" w:hAnsi="Arial"/>
          <w:sz w:val="22"/>
          <w:szCs w:val="22"/>
        </w:rPr>
        <w:t>repar</w:t>
      </w:r>
      <w:r w:rsidR="00DB1A86" w:rsidRPr="005E32D2">
        <w:rPr>
          <w:rFonts w:ascii="Arial" w:hAnsi="Arial"/>
          <w:sz w:val="22"/>
          <w:szCs w:val="22"/>
        </w:rPr>
        <w:t>e</w:t>
      </w:r>
      <w:r w:rsidRPr="005E32D2">
        <w:rPr>
          <w:rFonts w:ascii="Arial" w:hAnsi="Arial"/>
          <w:sz w:val="22"/>
          <w:szCs w:val="22"/>
        </w:rPr>
        <w:t xml:space="preserve"> planning data, displays, maps, </w:t>
      </w:r>
      <w:r w:rsidR="005E32D2">
        <w:rPr>
          <w:rFonts w:ascii="Arial" w:hAnsi="Arial"/>
          <w:sz w:val="22"/>
          <w:szCs w:val="22"/>
        </w:rPr>
        <w:t xml:space="preserve">household travel data, </w:t>
      </w:r>
      <w:r w:rsidRPr="005E32D2">
        <w:rPr>
          <w:rFonts w:ascii="Arial" w:hAnsi="Arial"/>
          <w:sz w:val="22"/>
          <w:szCs w:val="22"/>
        </w:rPr>
        <w:t>and land use information.</w:t>
      </w:r>
    </w:p>
    <w:p w14:paraId="2BA31D21" w14:textId="77777777" w:rsidR="00187B22" w:rsidRPr="005E32D2" w:rsidRDefault="00187B22" w:rsidP="00846F28">
      <w:pPr>
        <w:rPr>
          <w:rFonts w:ascii="Arial" w:hAnsi="Arial"/>
          <w:sz w:val="22"/>
          <w:szCs w:val="22"/>
        </w:rPr>
      </w:pPr>
    </w:p>
    <w:p w14:paraId="2BA31D22" w14:textId="345A15A3" w:rsidR="00187B22" w:rsidRPr="00347627" w:rsidRDefault="00187B22" w:rsidP="00846F28">
      <w:pPr>
        <w:ind w:left="2160" w:hanging="2160"/>
        <w:rPr>
          <w:rFonts w:ascii="Arial" w:hAnsi="Arial"/>
          <w:sz w:val="22"/>
          <w:szCs w:val="22"/>
        </w:rPr>
      </w:pPr>
      <w:r w:rsidRPr="005E32D2">
        <w:rPr>
          <w:rFonts w:ascii="Arial" w:hAnsi="Arial"/>
          <w:sz w:val="22"/>
          <w:szCs w:val="22"/>
        </w:rPr>
        <w:t>GIS</w:t>
      </w:r>
      <w:r w:rsidRPr="005E32D2">
        <w:rPr>
          <w:rFonts w:ascii="Arial" w:hAnsi="Arial"/>
          <w:sz w:val="22"/>
          <w:szCs w:val="22"/>
        </w:rPr>
        <w:tab/>
        <w:t xml:space="preserve">Continue to </w:t>
      </w:r>
      <w:r w:rsidR="006C1C8C">
        <w:rPr>
          <w:rFonts w:ascii="Arial" w:hAnsi="Arial"/>
          <w:sz w:val="22"/>
          <w:szCs w:val="22"/>
        </w:rPr>
        <w:t xml:space="preserve">transition all </w:t>
      </w:r>
      <w:r w:rsidRPr="005E32D2">
        <w:rPr>
          <w:rFonts w:ascii="Arial" w:hAnsi="Arial"/>
          <w:sz w:val="22"/>
          <w:szCs w:val="22"/>
        </w:rPr>
        <w:t xml:space="preserve">GIS </w:t>
      </w:r>
      <w:r w:rsidR="006C1C8C">
        <w:rPr>
          <w:rFonts w:ascii="Arial" w:hAnsi="Arial"/>
          <w:sz w:val="22"/>
          <w:szCs w:val="22"/>
        </w:rPr>
        <w:t xml:space="preserve">work to internal </w:t>
      </w:r>
      <w:r w:rsidRPr="005E32D2">
        <w:rPr>
          <w:rFonts w:ascii="Arial" w:hAnsi="Arial"/>
          <w:sz w:val="22"/>
          <w:szCs w:val="22"/>
        </w:rPr>
        <w:t>staff</w:t>
      </w:r>
      <w:r w:rsidR="00457A0C">
        <w:rPr>
          <w:rFonts w:ascii="Arial" w:hAnsi="Arial"/>
          <w:sz w:val="22"/>
          <w:szCs w:val="22"/>
        </w:rPr>
        <w:t xml:space="preserve"> while coordinating with Washington County and </w:t>
      </w:r>
      <w:r w:rsidRPr="005E32D2">
        <w:rPr>
          <w:rFonts w:ascii="Arial" w:hAnsi="Arial"/>
          <w:sz w:val="22"/>
          <w:szCs w:val="22"/>
        </w:rPr>
        <w:t>member cities</w:t>
      </w:r>
      <w:r w:rsidR="00BA5429">
        <w:rPr>
          <w:rFonts w:ascii="Arial" w:hAnsi="Arial"/>
          <w:sz w:val="22"/>
          <w:szCs w:val="22"/>
        </w:rPr>
        <w:t xml:space="preserve"> to </w:t>
      </w:r>
      <w:r w:rsidRPr="005E32D2">
        <w:rPr>
          <w:rFonts w:ascii="Arial" w:hAnsi="Arial"/>
          <w:sz w:val="22"/>
          <w:szCs w:val="22"/>
        </w:rPr>
        <w:t>updat</w:t>
      </w:r>
      <w:r w:rsidR="00BA5429">
        <w:rPr>
          <w:rFonts w:ascii="Arial" w:hAnsi="Arial"/>
          <w:sz w:val="22"/>
          <w:szCs w:val="22"/>
        </w:rPr>
        <w:t>e</w:t>
      </w:r>
      <w:r w:rsidRPr="005E32D2">
        <w:rPr>
          <w:rFonts w:ascii="Arial" w:hAnsi="Arial"/>
          <w:sz w:val="22"/>
          <w:szCs w:val="22"/>
        </w:rPr>
        <w:t xml:space="preserve"> transportation</w:t>
      </w:r>
      <w:r w:rsidRPr="00347627">
        <w:rPr>
          <w:rFonts w:ascii="Arial" w:hAnsi="Arial"/>
          <w:sz w:val="22"/>
          <w:szCs w:val="22"/>
        </w:rPr>
        <w:t xml:space="preserve"> </w:t>
      </w:r>
      <w:r w:rsidR="00065646">
        <w:rPr>
          <w:rFonts w:ascii="Arial" w:hAnsi="Arial"/>
          <w:sz w:val="22"/>
          <w:szCs w:val="22"/>
        </w:rPr>
        <w:t xml:space="preserve">maps, </w:t>
      </w:r>
      <w:r w:rsidR="006F3FC1">
        <w:rPr>
          <w:rFonts w:ascii="Arial" w:hAnsi="Arial"/>
          <w:sz w:val="22"/>
          <w:szCs w:val="22"/>
        </w:rPr>
        <w:t>plans</w:t>
      </w:r>
      <w:r w:rsidR="00065646">
        <w:rPr>
          <w:rFonts w:ascii="Arial" w:hAnsi="Arial"/>
          <w:sz w:val="22"/>
          <w:szCs w:val="22"/>
        </w:rPr>
        <w:t>,</w:t>
      </w:r>
      <w:r w:rsidR="006F3FC1">
        <w:rPr>
          <w:rFonts w:ascii="Arial" w:hAnsi="Arial"/>
          <w:sz w:val="22"/>
          <w:szCs w:val="22"/>
        </w:rPr>
        <w:t xml:space="preserve"> </w:t>
      </w:r>
      <w:r w:rsidRPr="00347627">
        <w:rPr>
          <w:rFonts w:ascii="Arial" w:hAnsi="Arial"/>
          <w:sz w:val="22"/>
          <w:szCs w:val="22"/>
        </w:rPr>
        <w:t xml:space="preserve">and </w:t>
      </w:r>
      <w:r w:rsidR="00065646">
        <w:rPr>
          <w:rFonts w:ascii="Arial" w:hAnsi="Arial"/>
          <w:sz w:val="22"/>
          <w:szCs w:val="22"/>
        </w:rPr>
        <w:t>other data projects</w:t>
      </w:r>
      <w:r w:rsidRPr="00347627">
        <w:rPr>
          <w:rFonts w:ascii="Arial" w:hAnsi="Arial"/>
          <w:sz w:val="22"/>
          <w:szCs w:val="22"/>
        </w:rPr>
        <w:t>.</w:t>
      </w:r>
    </w:p>
    <w:p w14:paraId="2BA31D23" w14:textId="77777777" w:rsidR="00187B22" w:rsidRPr="00347627" w:rsidRDefault="00187B22" w:rsidP="00846F28">
      <w:pPr>
        <w:ind w:left="2160" w:hanging="2160"/>
        <w:rPr>
          <w:rFonts w:ascii="Arial" w:hAnsi="Arial"/>
          <w:sz w:val="22"/>
          <w:szCs w:val="22"/>
        </w:rPr>
      </w:pPr>
    </w:p>
    <w:p w14:paraId="2BA31D24" w14:textId="4A9F5591" w:rsidR="00187B22" w:rsidRPr="00347627" w:rsidRDefault="00F01CCD" w:rsidP="00846F28">
      <w:pPr>
        <w:ind w:left="2160" w:hanging="2160"/>
        <w:rPr>
          <w:rFonts w:ascii="Arial" w:hAnsi="Arial"/>
          <w:sz w:val="22"/>
          <w:szCs w:val="22"/>
        </w:rPr>
      </w:pPr>
      <w:r>
        <w:rPr>
          <w:rFonts w:ascii="Arial" w:hAnsi="Arial"/>
          <w:sz w:val="22"/>
          <w:szCs w:val="22"/>
        </w:rPr>
        <w:t>RTP</w:t>
      </w:r>
      <w:r w:rsidR="00187B22" w:rsidRPr="00A357C4">
        <w:rPr>
          <w:rFonts w:ascii="Arial" w:hAnsi="Arial"/>
          <w:sz w:val="22"/>
          <w:szCs w:val="22"/>
        </w:rPr>
        <w:tab/>
      </w:r>
      <w:r w:rsidR="005E32D2" w:rsidRPr="00A357C4">
        <w:rPr>
          <w:rFonts w:ascii="Arial" w:hAnsi="Arial"/>
          <w:sz w:val="22"/>
          <w:szCs w:val="22"/>
        </w:rPr>
        <w:t>Update planning</w:t>
      </w:r>
      <w:r w:rsidR="005E32D2">
        <w:rPr>
          <w:rFonts w:ascii="Arial" w:hAnsi="Arial"/>
          <w:sz w:val="22"/>
          <w:szCs w:val="22"/>
        </w:rPr>
        <w:t xml:space="preserve"> data and information </w:t>
      </w:r>
      <w:r w:rsidR="00187B22" w:rsidRPr="00347627">
        <w:rPr>
          <w:rFonts w:ascii="Arial" w:hAnsi="Arial"/>
          <w:sz w:val="22"/>
          <w:szCs w:val="22"/>
        </w:rPr>
        <w:t xml:space="preserve">for the </w:t>
      </w:r>
      <w:r w:rsidR="006E7138">
        <w:rPr>
          <w:rFonts w:ascii="Arial" w:hAnsi="Arial"/>
          <w:sz w:val="22"/>
          <w:szCs w:val="22"/>
        </w:rPr>
        <w:t>Dixie</w:t>
      </w:r>
      <w:r w:rsidR="006E7138" w:rsidRPr="00347627">
        <w:rPr>
          <w:rFonts w:ascii="Arial" w:hAnsi="Arial"/>
          <w:sz w:val="22"/>
          <w:szCs w:val="22"/>
        </w:rPr>
        <w:t xml:space="preserve"> </w:t>
      </w:r>
      <w:r w:rsidR="006E7138">
        <w:rPr>
          <w:rFonts w:ascii="Arial" w:hAnsi="Arial"/>
          <w:sz w:val="22"/>
          <w:szCs w:val="22"/>
        </w:rPr>
        <w:t xml:space="preserve">MPO </w:t>
      </w:r>
      <w:r w:rsidR="006E7138" w:rsidRPr="00347627">
        <w:rPr>
          <w:rFonts w:ascii="Arial" w:hAnsi="Arial"/>
          <w:sz w:val="22"/>
          <w:szCs w:val="22"/>
        </w:rPr>
        <w:t>R</w:t>
      </w:r>
      <w:r w:rsidR="006E7138">
        <w:rPr>
          <w:rFonts w:ascii="Arial" w:hAnsi="Arial"/>
          <w:sz w:val="22"/>
          <w:szCs w:val="22"/>
        </w:rPr>
        <w:t>egional Transportation Plan (</w:t>
      </w:r>
      <w:r w:rsidR="00187B22" w:rsidRPr="00347627">
        <w:rPr>
          <w:rFonts w:ascii="Arial" w:hAnsi="Arial"/>
          <w:sz w:val="22"/>
          <w:szCs w:val="22"/>
        </w:rPr>
        <w:t>20</w:t>
      </w:r>
      <w:r w:rsidR="00746ECC">
        <w:rPr>
          <w:rFonts w:ascii="Arial" w:hAnsi="Arial"/>
          <w:sz w:val="22"/>
          <w:szCs w:val="22"/>
        </w:rPr>
        <w:t>2</w:t>
      </w:r>
      <w:r w:rsidR="00C6207D">
        <w:rPr>
          <w:rFonts w:ascii="Arial" w:hAnsi="Arial"/>
          <w:sz w:val="22"/>
          <w:szCs w:val="22"/>
        </w:rPr>
        <w:t>7</w:t>
      </w:r>
      <w:r w:rsidR="00412141">
        <w:rPr>
          <w:rFonts w:ascii="Arial" w:hAnsi="Arial"/>
          <w:sz w:val="22"/>
          <w:szCs w:val="22"/>
        </w:rPr>
        <w:t>-205</w:t>
      </w:r>
      <w:r w:rsidR="00C6207D">
        <w:rPr>
          <w:rFonts w:ascii="Arial" w:hAnsi="Arial"/>
          <w:sz w:val="22"/>
          <w:szCs w:val="22"/>
        </w:rPr>
        <w:t>5</w:t>
      </w:r>
      <w:r w:rsidR="006E7138">
        <w:rPr>
          <w:rFonts w:ascii="Arial" w:hAnsi="Arial"/>
          <w:sz w:val="22"/>
          <w:szCs w:val="22"/>
        </w:rPr>
        <w:t>)</w:t>
      </w:r>
      <w:r w:rsidR="00187B22" w:rsidRPr="00347627">
        <w:rPr>
          <w:rFonts w:ascii="Arial" w:hAnsi="Arial"/>
          <w:sz w:val="22"/>
          <w:szCs w:val="22"/>
        </w:rPr>
        <w:t>, based on census and other appropriate</w:t>
      </w:r>
      <w:r w:rsidR="008F2D99" w:rsidRPr="00347627">
        <w:rPr>
          <w:rFonts w:ascii="Arial" w:hAnsi="Arial"/>
          <w:sz w:val="22"/>
          <w:szCs w:val="22"/>
        </w:rPr>
        <w:t xml:space="preserve"> information. Conduct RTP amendment</w:t>
      </w:r>
      <w:r w:rsidR="0048172B">
        <w:rPr>
          <w:rFonts w:ascii="Arial" w:hAnsi="Arial"/>
          <w:sz w:val="22"/>
          <w:szCs w:val="22"/>
        </w:rPr>
        <w:t>s</w:t>
      </w:r>
      <w:r w:rsidR="008F2D99" w:rsidRPr="00347627">
        <w:rPr>
          <w:rFonts w:ascii="Arial" w:hAnsi="Arial"/>
          <w:sz w:val="22"/>
          <w:szCs w:val="22"/>
        </w:rPr>
        <w:t xml:space="preserve"> to account for inflow of </w:t>
      </w:r>
      <w:r w:rsidR="00E720ED">
        <w:rPr>
          <w:rFonts w:ascii="Arial" w:hAnsi="Arial"/>
          <w:sz w:val="22"/>
          <w:szCs w:val="22"/>
        </w:rPr>
        <w:t>local, s</w:t>
      </w:r>
      <w:r w:rsidR="008F2D99" w:rsidRPr="00347627">
        <w:rPr>
          <w:rFonts w:ascii="Arial" w:hAnsi="Arial"/>
          <w:sz w:val="22"/>
          <w:szCs w:val="22"/>
        </w:rPr>
        <w:t xml:space="preserve">tate </w:t>
      </w:r>
      <w:r w:rsidR="00006121">
        <w:rPr>
          <w:rFonts w:ascii="Arial" w:hAnsi="Arial"/>
          <w:sz w:val="22"/>
          <w:szCs w:val="22"/>
        </w:rPr>
        <w:t xml:space="preserve">or </w:t>
      </w:r>
      <w:r w:rsidR="00E720ED">
        <w:rPr>
          <w:rFonts w:ascii="Arial" w:hAnsi="Arial"/>
          <w:sz w:val="22"/>
          <w:szCs w:val="22"/>
        </w:rPr>
        <w:t>f</w:t>
      </w:r>
      <w:r w:rsidR="008F2D99" w:rsidRPr="00347627">
        <w:rPr>
          <w:rFonts w:ascii="Arial" w:hAnsi="Arial"/>
          <w:sz w:val="22"/>
          <w:szCs w:val="22"/>
        </w:rPr>
        <w:t xml:space="preserve">ederal funding and project completion. </w:t>
      </w:r>
      <w:r w:rsidR="00187B22" w:rsidRPr="00347627">
        <w:rPr>
          <w:rFonts w:ascii="Arial" w:hAnsi="Arial"/>
          <w:sz w:val="22"/>
          <w:szCs w:val="22"/>
        </w:rPr>
        <w:t xml:space="preserve">Coordinate with UDOT and other Utah MPO’s for the year </w:t>
      </w:r>
      <w:r w:rsidR="0048172B">
        <w:rPr>
          <w:rFonts w:ascii="Arial" w:hAnsi="Arial"/>
          <w:sz w:val="22"/>
          <w:szCs w:val="22"/>
        </w:rPr>
        <w:t>202</w:t>
      </w:r>
      <w:r w:rsidR="00746ECC">
        <w:rPr>
          <w:rFonts w:ascii="Arial" w:hAnsi="Arial"/>
          <w:sz w:val="22"/>
          <w:szCs w:val="22"/>
        </w:rPr>
        <w:t>7</w:t>
      </w:r>
      <w:r w:rsidR="0048172B">
        <w:rPr>
          <w:rFonts w:ascii="Arial" w:hAnsi="Arial"/>
          <w:sz w:val="22"/>
          <w:szCs w:val="22"/>
        </w:rPr>
        <w:t>-</w:t>
      </w:r>
      <w:r w:rsidR="00187B22" w:rsidRPr="00347627">
        <w:rPr>
          <w:rFonts w:ascii="Arial" w:hAnsi="Arial"/>
          <w:sz w:val="22"/>
          <w:szCs w:val="22"/>
        </w:rPr>
        <w:t>20</w:t>
      </w:r>
      <w:r w:rsidR="00092E05">
        <w:rPr>
          <w:rFonts w:ascii="Arial" w:hAnsi="Arial"/>
          <w:sz w:val="22"/>
          <w:szCs w:val="22"/>
        </w:rPr>
        <w:t>5</w:t>
      </w:r>
      <w:r w:rsidR="00746ECC">
        <w:rPr>
          <w:rFonts w:ascii="Arial" w:hAnsi="Arial"/>
          <w:sz w:val="22"/>
          <w:szCs w:val="22"/>
        </w:rPr>
        <w:t>5</w:t>
      </w:r>
      <w:r w:rsidR="00187B22" w:rsidRPr="00347627">
        <w:rPr>
          <w:rFonts w:ascii="Arial" w:hAnsi="Arial"/>
          <w:sz w:val="22"/>
          <w:szCs w:val="22"/>
        </w:rPr>
        <w:t xml:space="preserve"> Unified </w:t>
      </w:r>
      <w:r w:rsidR="00412141">
        <w:rPr>
          <w:rFonts w:ascii="Arial" w:hAnsi="Arial"/>
          <w:sz w:val="22"/>
          <w:szCs w:val="22"/>
        </w:rPr>
        <w:t xml:space="preserve">Transportation </w:t>
      </w:r>
      <w:r w:rsidR="00187B22" w:rsidRPr="00347627">
        <w:rPr>
          <w:rFonts w:ascii="Arial" w:hAnsi="Arial"/>
          <w:sz w:val="22"/>
          <w:szCs w:val="22"/>
        </w:rPr>
        <w:t>Plan.</w:t>
      </w:r>
    </w:p>
    <w:p w14:paraId="2BA31D25" w14:textId="77777777" w:rsidR="00187B22" w:rsidRPr="00347627" w:rsidRDefault="00187B22" w:rsidP="00846F28">
      <w:pPr>
        <w:ind w:left="2160" w:hanging="2160"/>
        <w:rPr>
          <w:rFonts w:ascii="Arial" w:hAnsi="Arial"/>
          <w:sz w:val="22"/>
          <w:szCs w:val="22"/>
        </w:rPr>
      </w:pPr>
    </w:p>
    <w:p w14:paraId="2BA31D26" w14:textId="77777777" w:rsidR="00187B22" w:rsidRPr="00347627" w:rsidRDefault="00187B22" w:rsidP="00846F28">
      <w:pPr>
        <w:ind w:left="2160" w:hanging="2160"/>
        <w:rPr>
          <w:rFonts w:ascii="Arial" w:hAnsi="Arial"/>
          <w:sz w:val="22"/>
          <w:szCs w:val="22"/>
        </w:rPr>
      </w:pPr>
      <w:r w:rsidRPr="00347627">
        <w:rPr>
          <w:rFonts w:ascii="Arial" w:hAnsi="Arial"/>
          <w:sz w:val="22"/>
          <w:szCs w:val="22"/>
        </w:rPr>
        <w:t>TDM</w:t>
      </w:r>
      <w:r w:rsidRPr="00347627">
        <w:rPr>
          <w:rFonts w:ascii="Arial" w:hAnsi="Arial"/>
          <w:sz w:val="22"/>
          <w:szCs w:val="22"/>
        </w:rPr>
        <w:tab/>
      </w:r>
      <w:r w:rsidR="00E720ED">
        <w:rPr>
          <w:rFonts w:ascii="Arial" w:hAnsi="Arial"/>
          <w:sz w:val="22"/>
          <w:szCs w:val="22"/>
        </w:rPr>
        <w:t>S</w:t>
      </w:r>
      <w:r w:rsidRPr="00347627">
        <w:rPr>
          <w:rFonts w:ascii="Arial" w:hAnsi="Arial"/>
          <w:sz w:val="22"/>
          <w:szCs w:val="22"/>
        </w:rPr>
        <w:t xml:space="preserve">upport </w:t>
      </w:r>
      <w:r w:rsidR="00E720ED">
        <w:rPr>
          <w:rFonts w:ascii="Arial" w:hAnsi="Arial"/>
          <w:sz w:val="22"/>
          <w:szCs w:val="22"/>
        </w:rPr>
        <w:t xml:space="preserve">the continued </w:t>
      </w:r>
      <w:r w:rsidR="00A357C4">
        <w:rPr>
          <w:rFonts w:ascii="Arial" w:hAnsi="Arial"/>
          <w:sz w:val="22"/>
          <w:szCs w:val="22"/>
        </w:rPr>
        <w:t xml:space="preserve">maintenance </w:t>
      </w:r>
      <w:r w:rsidRPr="00347627">
        <w:rPr>
          <w:rFonts w:ascii="Arial" w:hAnsi="Arial"/>
          <w:sz w:val="22"/>
          <w:szCs w:val="22"/>
        </w:rPr>
        <w:t xml:space="preserve">of </w:t>
      </w:r>
      <w:r w:rsidR="00E720ED">
        <w:rPr>
          <w:rFonts w:ascii="Arial" w:hAnsi="Arial"/>
          <w:sz w:val="22"/>
          <w:szCs w:val="22"/>
        </w:rPr>
        <w:t xml:space="preserve">the Statewide Travel Demand Model, the </w:t>
      </w:r>
      <w:r w:rsidR="00006121">
        <w:rPr>
          <w:rFonts w:ascii="Arial" w:hAnsi="Arial"/>
          <w:sz w:val="22"/>
          <w:szCs w:val="22"/>
        </w:rPr>
        <w:t>Washington County</w:t>
      </w:r>
      <w:r w:rsidRPr="00347627">
        <w:rPr>
          <w:rFonts w:ascii="Arial" w:hAnsi="Arial"/>
          <w:sz w:val="22"/>
          <w:szCs w:val="22"/>
        </w:rPr>
        <w:t xml:space="preserve"> Urbanizing Area in</w:t>
      </w:r>
      <w:r w:rsidR="003143C8" w:rsidRPr="00347627">
        <w:rPr>
          <w:rFonts w:ascii="Arial" w:hAnsi="Arial"/>
          <w:sz w:val="22"/>
          <w:szCs w:val="22"/>
        </w:rPr>
        <w:t xml:space="preserve">terface, </w:t>
      </w:r>
      <w:r w:rsidR="00E720ED">
        <w:rPr>
          <w:rFonts w:ascii="Arial" w:hAnsi="Arial"/>
          <w:sz w:val="22"/>
          <w:szCs w:val="22"/>
        </w:rPr>
        <w:t xml:space="preserve">the Washington County Travel Demand Model, the </w:t>
      </w:r>
      <w:r w:rsidR="00470B73">
        <w:rPr>
          <w:rFonts w:ascii="Arial" w:hAnsi="Arial"/>
          <w:sz w:val="22"/>
          <w:szCs w:val="22"/>
        </w:rPr>
        <w:t>Dixie</w:t>
      </w:r>
      <w:r w:rsidR="003143C8" w:rsidRPr="00347627">
        <w:rPr>
          <w:rFonts w:ascii="Arial" w:hAnsi="Arial"/>
          <w:sz w:val="22"/>
          <w:szCs w:val="22"/>
        </w:rPr>
        <w:t xml:space="preserve"> Model </w:t>
      </w:r>
      <w:r w:rsidR="002E57C2" w:rsidRPr="00347627">
        <w:rPr>
          <w:rFonts w:ascii="Arial" w:hAnsi="Arial"/>
          <w:sz w:val="22"/>
          <w:szCs w:val="22"/>
        </w:rPr>
        <w:t>TAZ</w:t>
      </w:r>
      <w:r w:rsidR="003143C8" w:rsidRPr="00347627">
        <w:rPr>
          <w:rFonts w:ascii="Arial" w:hAnsi="Arial"/>
          <w:sz w:val="22"/>
          <w:szCs w:val="22"/>
        </w:rPr>
        <w:t xml:space="preserve"> and Socio-economic</w:t>
      </w:r>
      <w:r w:rsidR="002E57C2" w:rsidRPr="00347627">
        <w:rPr>
          <w:rFonts w:ascii="Arial" w:hAnsi="Arial"/>
          <w:sz w:val="22"/>
          <w:szCs w:val="22"/>
        </w:rPr>
        <w:t xml:space="preserve"> adjustments</w:t>
      </w:r>
      <w:r w:rsidR="00E720ED">
        <w:rPr>
          <w:rFonts w:ascii="Arial" w:hAnsi="Arial"/>
          <w:sz w:val="22"/>
          <w:szCs w:val="22"/>
        </w:rPr>
        <w:t xml:space="preserve">. Develop </w:t>
      </w:r>
      <w:r w:rsidR="002E57C2" w:rsidRPr="00347627">
        <w:rPr>
          <w:rFonts w:ascii="Arial" w:hAnsi="Arial"/>
          <w:sz w:val="22"/>
          <w:szCs w:val="22"/>
        </w:rPr>
        <w:t>traffic projectio</w:t>
      </w:r>
      <w:r w:rsidR="003143C8" w:rsidRPr="00347627">
        <w:rPr>
          <w:rFonts w:ascii="Arial" w:hAnsi="Arial"/>
          <w:sz w:val="22"/>
          <w:szCs w:val="22"/>
        </w:rPr>
        <w:t xml:space="preserve">ns consistent with </w:t>
      </w:r>
      <w:r w:rsidR="00A357C4">
        <w:rPr>
          <w:rFonts w:ascii="Arial" w:hAnsi="Arial"/>
          <w:sz w:val="22"/>
          <w:szCs w:val="22"/>
        </w:rPr>
        <w:t xml:space="preserve">short-term </w:t>
      </w:r>
      <w:r w:rsidR="00E720ED">
        <w:rPr>
          <w:rFonts w:ascii="Arial" w:hAnsi="Arial"/>
          <w:sz w:val="22"/>
          <w:szCs w:val="22"/>
        </w:rPr>
        <w:t xml:space="preserve">local needs and Long Range Planning </w:t>
      </w:r>
      <w:r w:rsidR="003143C8" w:rsidRPr="00347627">
        <w:rPr>
          <w:rFonts w:ascii="Arial" w:hAnsi="Arial"/>
          <w:sz w:val="22"/>
          <w:szCs w:val="22"/>
        </w:rPr>
        <w:t>needs</w:t>
      </w:r>
      <w:r w:rsidR="002E57C2" w:rsidRPr="00347627">
        <w:rPr>
          <w:rFonts w:ascii="Arial" w:hAnsi="Arial"/>
          <w:sz w:val="22"/>
          <w:szCs w:val="22"/>
        </w:rPr>
        <w:t>.</w:t>
      </w:r>
    </w:p>
    <w:p w14:paraId="2BA31D27" w14:textId="77777777" w:rsidR="00187B22" w:rsidRPr="00347627" w:rsidRDefault="00187B22" w:rsidP="00846F28">
      <w:pPr>
        <w:rPr>
          <w:rFonts w:ascii="Arial" w:hAnsi="Arial"/>
          <w:sz w:val="22"/>
          <w:szCs w:val="22"/>
        </w:rPr>
      </w:pPr>
    </w:p>
    <w:p w14:paraId="2BA31D28" w14:textId="77777777" w:rsidR="00187B22" w:rsidRPr="00347627" w:rsidRDefault="007066D0" w:rsidP="00846F28">
      <w:pPr>
        <w:ind w:left="2160" w:hanging="2160"/>
        <w:rPr>
          <w:rFonts w:ascii="Arial" w:hAnsi="Arial"/>
          <w:sz w:val="22"/>
          <w:szCs w:val="22"/>
        </w:rPr>
      </w:pPr>
      <w:r>
        <w:rPr>
          <w:rFonts w:ascii="Arial" w:hAnsi="Arial"/>
          <w:sz w:val="22"/>
          <w:szCs w:val="22"/>
        </w:rPr>
        <w:t>Corridor Studies</w:t>
      </w:r>
      <w:r>
        <w:rPr>
          <w:rFonts w:ascii="Arial" w:hAnsi="Arial"/>
          <w:sz w:val="22"/>
          <w:szCs w:val="22"/>
        </w:rPr>
        <w:tab/>
      </w:r>
      <w:r w:rsidR="00187B22" w:rsidRPr="00347627">
        <w:rPr>
          <w:rFonts w:ascii="Arial" w:hAnsi="Arial"/>
          <w:sz w:val="22"/>
          <w:szCs w:val="22"/>
        </w:rPr>
        <w:t xml:space="preserve">Coordinate </w:t>
      </w:r>
      <w:r w:rsidR="00A357C4">
        <w:rPr>
          <w:rFonts w:ascii="Arial" w:hAnsi="Arial"/>
          <w:sz w:val="22"/>
          <w:szCs w:val="22"/>
        </w:rPr>
        <w:t xml:space="preserve">and partner </w:t>
      </w:r>
      <w:r w:rsidR="00E720ED">
        <w:rPr>
          <w:rFonts w:ascii="Arial" w:hAnsi="Arial"/>
          <w:sz w:val="22"/>
          <w:szCs w:val="22"/>
        </w:rPr>
        <w:t xml:space="preserve">with UDOT, MPO </w:t>
      </w:r>
      <w:r w:rsidR="00A357C4">
        <w:rPr>
          <w:rFonts w:ascii="Arial" w:hAnsi="Arial"/>
          <w:sz w:val="22"/>
          <w:szCs w:val="22"/>
        </w:rPr>
        <w:t>cities</w:t>
      </w:r>
      <w:r w:rsidR="00E720ED">
        <w:rPr>
          <w:rFonts w:ascii="Arial" w:hAnsi="Arial"/>
          <w:sz w:val="22"/>
          <w:szCs w:val="22"/>
        </w:rPr>
        <w:t xml:space="preserve">, and other agencies </w:t>
      </w:r>
      <w:r w:rsidR="00187B22" w:rsidRPr="00347627">
        <w:rPr>
          <w:rFonts w:ascii="Arial" w:hAnsi="Arial"/>
          <w:sz w:val="22"/>
          <w:szCs w:val="22"/>
        </w:rPr>
        <w:t xml:space="preserve">in </w:t>
      </w:r>
      <w:r w:rsidR="00A357C4">
        <w:rPr>
          <w:rFonts w:ascii="Arial" w:hAnsi="Arial"/>
          <w:sz w:val="22"/>
          <w:szCs w:val="22"/>
        </w:rPr>
        <w:t>commissioning</w:t>
      </w:r>
      <w:r w:rsidR="00187B22" w:rsidRPr="00347627">
        <w:rPr>
          <w:rFonts w:ascii="Arial" w:hAnsi="Arial"/>
          <w:sz w:val="22"/>
          <w:szCs w:val="22"/>
        </w:rPr>
        <w:t xml:space="preserve"> corridor studies</w:t>
      </w:r>
      <w:r w:rsidR="00A357C4">
        <w:rPr>
          <w:rFonts w:ascii="Arial" w:hAnsi="Arial"/>
          <w:sz w:val="22"/>
          <w:szCs w:val="22"/>
        </w:rPr>
        <w:t xml:space="preserve"> on roads of regional significance</w:t>
      </w:r>
      <w:r w:rsidR="00187B22" w:rsidRPr="00347627">
        <w:rPr>
          <w:rFonts w:ascii="Arial" w:hAnsi="Arial"/>
          <w:sz w:val="22"/>
          <w:szCs w:val="22"/>
        </w:rPr>
        <w:t>.</w:t>
      </w:r>
    </w:p>
    <w:p w14:paraId="2BA31D29" w14:textId="77777777" w:rsidR="00187B22" w:rsidRPr="00347627" w:rsidRDefault="00187B22" w:rsidP="00846F28">
      <w:pPr>
        <w:rPr>
          <w:rFonts w:ascii="Arial" w:hAnsi="Arial"/>
          <w:sz w:val="22"/>
          <w:szCs w:val="22"/>
        </w:rPr>
      </w:pPr>
    </w:p>
    <w:p w14:paraId="2BA31D2C" w14:textId="77777777" w:rsidR="00A357C4" w:rsidRDefault="00187B22" w:rsidP="00A357C4">
      <w:pPr>
        <w:ind w:left="2160" w:hanging="2160"/>
        <w:rPr>
          <w:rFonts w:ascii="Arial" w:hAnsi="Arial"/>
          <w:sz w:val="22"/>
          <w:szCs w:val="22"/>
        </w:rPr>
      </w:pPr>
      <w:r w:rsidRPr="00347627">
        <w:rPr>
          <w:rFonts w:ascii="Arial" w:hAnsi="Arial"/>
          <w:sz w:val="22"/>
          <w:szCs w:val="22"/>
        </w:rPr>
        <w:t>County-wide Planning</w:t>
      </w:r>
    </w:p>
    <w:p w14:paraId="2BA31D2D" w14:textId="130093E8" w:rsidR="00187B22" w:rsidRDefault="00A357C4" w:rsidP="00A357C4">
      <w:pPr>
        <w:ind w:left="2160" w:hanging="2160"/>
        <w:rPr>
          <w:rFonts w:ascii="Arial" w:hAnsi="Arial"/>
          <w:sz w:val="22"/>
          <w:szCs w:val="22"/>
        </w:rPr>
      </w:pPr>
      <w:r>
        <w:rPr>
          <w:rFonts w:ascii="Arial" w:hAnsi="Arial"/>
          <w:sz w:val="22"/>
          <w:szCs w:val="22"/>
        </w:rPr>
        <w:tab/>
      </w:r>
      <w:r w:rsidR="00D45653">
        <w:rPr>
          <w:rFonts w:ascii="Arial" w:hAnsi="Arial"/>
          <w:sz w:val="22"/>
          <w:szCs w:val="22"/>
        </w:rPr>
        <w:t>Dixie M</w:t>
      </w:r>
      <w:r w:rsidR="00187B22" w:rsidRPr="00347627">
        <w:rPr>
          <w:rFonts w:ascii="Arial" w:hAnsi="Arial"/>
          <w:sz w:val="22"/>
          <w:szCs w:val="22"/>
        </w:rPr>
        <w:t>PO staff will continue to coordinate with the</w:t>
      </w:r>
      <w:r w:rsidR="003143C8" w:rsidRPr="00347627">
        <w:rPr>
          <w:rFonts w:ascii="Arial" w:hAnsi="Arial"/>
          <w:sz w:val="22"/>
          <w:szCs w:val="22"/>
        </w:rPr>
        <w:t xml:space="preserve"> </w:t>
      </w:r>
      <w:r w:rsidR="00187B22" w:rsidRPr="00347627">
        <w:rPr>
          <w:rFonts w:ascii="Arial" w:hAnsi="Arial"/>
          <w:sz w:val="22"/>
          <w:szCs w:val="22"/>
        </w:rPr>
        <w:t xml:space="preserve">Five County AOG, Washington </w:t>
      </w:r>
      <w:r w:rsidR="00FE4833" w:rsidRPr="00347627">
        <w:rPr>
          <w:rFonts w:ascii="Arial" w:hAnsi="Arial"/>
          <w:sz w:val="22"/>
          <w:szCs w:val="22"/>
        </w:rPr>
        <w:t>County</w:t>
      </w:r>
      <w:r w:rsidR="00187B22" w:rsidRPr="00347627">
        <w:rPr>
          <w:rFonts w:ascii="Arial" w:hAnsi="Arial"/>
          <w:sz w:val="22"/>
          <w:szCs w:val="22"/>
        </w:rPr>
        <w:t xml:space="preserve"> and </w:t>
      </w:r>
      <w:r w:rsidR="00E720ED">
        <w:rPr>
          <w:rFonts w:ascii="Arial" w:hAnsi="Arial"/>
          <w:sz w:val="22"/>
          <w:szCs w:val="22"/>
        </w:rPr>
        <w:t xml:space="preserve">member </w:t>
      </w:r>
      <w:r w:rsidR="00187B22" w:rsidRPr="00347627">
        <w:rPr>
          <w:rFonts w:ascii="Arial" w:hAnsi="Arial"/>
          <w:sz w:val="22"/>
          <w:szCs w:val="22"/>
        </w:rPr>
        <w:t>city staffs in master planning efforts including identifying and utilizing local</w:t>
      </w:r>
      <w:r w:rsidR="003143C8" w:rsidRPr="00347627">
        <w:rPr>
          <w:rFonts w:ascii="Arial" w:hAnsi="Arial"/>
          <w:sz w:val="22"/>
          <w:szCs w:val="22"/>
        </w:rPr>
        <w:t xml:space="preserve"> funding options, enabled by the Washington County COG</w:t>
      </w:r>
      <w:r w:rsidR="00187B22" w:rsidRPr="00347627">
        <w:rPr>
          <w:rFonts w:ascii="Arial" w:hAnsi="Arial"/>
          <w:sz w:val="22"/>
          <w:szCs w:val="22"/>
        </w:rPr>
        <w:t>.</w:t>
      </w:r>
    </w:p>
    <w:p w14:paraId="2BA31D2E" w14:textId="77777777" w:rsidR="007066D0" w:rsidRPr="00347627" w:rsidRDefault="007066D0" w:rsidP="00A357C4">
      <w:pPr>
        <w:ind w:left="2160" w:hanging="2160"/>
        <w:rPr>
          <w:rFonts w:ascii="Arial" w:hAnsi="Arial"/>
          <w:sz w:val="22"/>
          <w:szCs w:val="22"/>
        </w:rPr>
      </w:pPr>
    </w:p>
    <w:p w14:paraId="2BA31D2F" w14:textId="77777777" w:rsidR="00187B22" w:rsidRPr="00347627" w:rsidRDefault="00187B22" w:rsidP="00846F28">
      <w:pPr>
        <w:rPr>
          <w:rFonts w:ascii="Arial" w:hAnsi="Arial"/>
          <w:sz w:val="22"/>
          <w:szCs w:val="22"/>
        </w:rPr>
      </w:pPr>
    </w:p>
    <w:p w14:paraId="2BA31D30" w14:textId="57B97C37" w:rsidR="00187B22" w:rsidRPr="00347627" w:rsidRDefault="00460708" w:rsidP="00846F28">
      <w:pPr>
        <w:rPr>
          <w:rFonts w:ascii="Arial" w:hAnsi="Arial"/>
          <w:b/>
          <w:sz w:val="22"/>
          <w:szCs w:val="22"/>
        </w:rPr>
      </w:pPr>
      <w:r w:rsidRPr="00347627">
        <w:rPr>
          <w:rFonts w:ascii="Arial" w:hAnsi="Arial"/>
          <w:b/>
          <w:sz w:val="22"/>
          <w:szCs w:val="22"/>
        </w:rPr>
        <w:lastRenderedPageBreak/>
        <w:t xml:space="preserve">RESPONSIBLE AGENCY:   </w:t>
      </w:r>
      <w:r w:rsidR="00187B22" w:rsidRPr="00347627">
        <w:rPr>
          <w:rFonts w:ascii="Arial" w:hAnsi="Arial"/>
          <w:b/>
          <w:sz w:val="22"/>
          <w:szCs w:val="22"/>
        </w:rPr>
        <w:t>AOG</w:t>
      </w:r>
      <w:r w:rsidR="00713DEC">
        <w:rPr>
          <w:rFonts w:ascii="Arial" w:hAnsi="Arial"/>
          <w:b/>
          <w:sz w:val="22"/>
          <w:szCs w:val="22"/>
        </w:rPr>
        <w:t xml:space="preserve"> and Dixie MPO</w:t>
      </w:r>
    </w:p>
    <w:p w14:paraId="2BA31D31" w14:textId="77777777" w:rsidR="00187B22" w:rsidRPr="00347627" w:rsidRDefault="00187B22" w:rsidP="00846F28">
      <w:pPr>
        <w:rPr>
          <w:rFonts w:ascii="Arial" w:hAnsi="Arial"/>
          <w:b/>
          <w:sz w:val="22"/>
          <w:szCs w:val="22"/>
        </w:rPr>
      </w:pPr>
    </w:p>
    <w:p w14:paraId="2BA31D34" w14:textId="153C01A6" w:rsidR="00A626F4" w:rsidRDefault="00187B22" w:rsidP="006B1253">
      <w:pPr>
        <w:rPr>
          <w:rFonts w:ascii="Arial" w:hAnsi="Arial"/>
          <w:b/>
          <w:sz w:val="22"/>
          <w:szCs w:val="22"/>
        </w:rPr>
      </w:pPr>
      <w:r w:rsidRPr="00347627">
        <w:rPr>
          <w:rFonts w:ascii="Arial" w:hAnsi="Arial"/>
          <w:b/>
          <w:sz w:val="22"/>
          <w:szCs w:val="22"/>
        </w:rPr>
        <w:t>LONG RANGE PLANNING COSTS:</w:t>
      </w:r>
      <w:r w:rsidR="007066D0">
        <w:rPr>
          <w:rFonts w:ascii="Arial" w:hAnsi="Arial"/>
          <w:b/>
          <w:sz w:val="22"/>
          <w:szCs w:val="22"/>
        </w:rPr>
        <w:t xml:space="preserve"> $</w:t>
      </w:r>
      <w:r w:rsidR="00BD393B">
        <w:rPr>
          <w:rFonts w:ascii="Arial" w:hAnsi="Arial"/>
          <w:b/>
          <w:sz w:val="22"/>
          <w:szCs w:val="22"/>
        </w:rPr>
        <w:t>289</w:t>
      </w:r>
      <w:r w:rsidR="00D86189">
        <w:rPr>
          <w:rFonts w:ascii="Arial" w:hAnsi="Arial"/>
          <w:b/>
          <w:sz w:val="22"/>
          <w:szCs w:val="22"/>
        </w:rPr>
        <w:t>,606</w:t>
      </w:r>
    </w:p>
    <w:p w14:paraId="59B2D512" w14:textId="77777777" w:rsidR="006B1253" w:rsidRPr="006B1253" w:rsidRDefault="006B1253" w:rsidP="006B1253">
      <w:pPr>
        <w:rPr>
          <w:rFonts w:ascii="Arial" w:hAnsi="Arial"/>
          <w:b/>
          <w:color w:val="00B050"/>
          <w:sz w:val="36"/>
          <w:szCs w:val="36"/>
        </w:rPr>
      </w:pPr>
      <w:r w:rsidRPr="006B1253">
        <w:rPr>
          <w:rFonts w:ascii="Arial" w:hAnsi="Arial"/>
          <w:b/>
          <w:color w:val="00B050"/>
          <w:sz w:val="36"/>
          <w:szCs w:val="36"/>
        </w:rPr>
        <w:t>______________________________________________</w:t>
      </w:r>
    </w:p>
    <w:p w14:paraId="2BA31D35" w14:textId="77777777" w:rsidR="00A626F4" w:rsidRDefault="00A626F4" w:rsidP="00846F28">
      <w:pPr>
        <w:outlineLvl w:val="0"/>
        <w:rPr>
          <w:rFonts w:ascii="Arial" w:hAnsi="Arial"/>
          <w:b/>
          <w:sz w:val="22"/>
          <w:szCs w:val="22"/>
        </w:rPr>
      </w:pPr>
    </w:p>
    <w:p w14:paraId="2BA31D36" w14:textId="77777777" w:rsidR="00187B22" w:rsidRPr="00347627" w:rsidRDefault="00187B22" w:rsidP="00846F28">
      <w:pPr>
        <w:outlineLvl w:val="0"/>
        <w:rPr>
          <w:rFonts w:ascii="Arial" w:hAnsi="Arial"/>
          <w:sz w:val="22"/>
          <w:szCs w:val="22"/>
        </w:rPr>
      </w:pPr>
      <w:r w:rsidRPr="00347627">
        <w:rPr>
          <w:rFonts w:ascii="Arial" w:hAnsi="Arial"/>
          <w:b/>
          <w:sz w:val="22"/>
          <w:szCs w:val="22"/>
        </w:rPr>
        <w:t>C</w:t>
      </w:r>
      <w:r w:rsidRPr="00964B61">
        <w:rPr>
          <w:rFonts w:ascii="Arial" w:hAnsi="Arial"/>
          <w:b/>
          <w:sz w:val="22"/>
          <w:szCs w:val="22"/>
        </w:rPr>
        <w:t>.  SHORT RANGE PLANNING</w:t>
      </w:r>
    </w:p>
    <w:p w14:paraId="2BA31D37" w14:textId="77777777" w:rsidR="00187B22" w:rsidRPr="00347627" w:rsidRDefault="00187B22" w:rsidP="00846F28">
      <w:pPr>
        <w:rPr>
          <w:rFonts w:ascii="Arial" w:hAnsi="Arial"/>
          <w:sz w:val="22"/>
          <w:szCs w:val="22"/>
        </w:rPr>
      </w:pPr>
    </w:p>
    <w:p w14:paraId="2BA31D38" w14:textId="77777777" w:rsidR="00187B22" w:rsidRPr="00347627" w:rsidRDefault="000075C7" w:rsidP="00846F28">
      <w:pPr>
        <w:rPr>
          <w:rFonts w:ascii="Arial" w:hAnsi="Arial"/>
          <w:sz w:val="22"/>
          <w:szCs w:val="22"/>
        </w:rPr>
      </w:pPr>
      <w:r>
        <w:rPr>
          <w:rFonts w:ascii="Arial" w:hAnsi="Arial"/>
          <w:b/>
          <w:sz w:val="22"/>
          <w:szCs w:val="22"/>
        </w:rPr>
        <w:t>PLANNING PRIORITIES / OBJECTIVES:</w:t>
      </w:r>
    </w:p>
    <w:p w14:paraId="2BA31D39" w14:textId="77777777" w:rsidR="00187B22" w:rsidRPr="00347627" w:rsidRDefault="00187B22" w:rsidP="00846F28">
      <w:pPr>
        <w:outlineLvl w:val="0"/>
        <w:rPr>
          <w:rFonts w:ascii="Arial" w:hAnsi="Arial"/>
          <w:sz w:val="22"/>
          <w:szCs w:val="22"/>
        </w:rPr>
      </w:pPr>
    </w:p>
    <w:p w14:paraId="2BA31D3A" w14:textId="77777777" w:rsidR="00092E05" w:rsidRPr="00823F24" w:rsidRDefault="00092E05" w:rsidP="00092E05">
      <w:pPr>
        <w:pStyle w:val="Level1"/>
        <w:widowControl/>
        <w:numPr>
          <w:ilvl w:val="2"/>
          <w:numId w:val="5"/>
        </w:numPr>
        <w:ind w:left="720"/>
        <w:rPr>
          <w:rFonts w:ascii="Arial" w:hAnsi="Arial"/>
          <w:sz w:val="22"/>
          <w:szCs w:val="22"/>
        </w:rPr>
      </w:pPr>
      <w:r w:rsidRPr="00823F24">
        <w:rPr>
          <w:rFonts w:ascii="Arial" w:hAnsi="Arial"/>
          <w:sz w:val="22"/>
          <w:szCs w:val="22"/>
        </w:rPr>
        <w:t>Support</w:t>
      </w:r>
      <w:r>
        <w:rPr>
          <w:rFonts w:ascii="Arial" w:hAnsi="Arial"/>
          <w:sz w:val="22"/>
          <w:szCs w:val="22"/>
        </w:rPr>
        <w:t xml:space="preserve"> Transportation</w:t>
      </w:r>
      <w:r w:rsidRPr="00823F24">
        <w:rPr>
          <w:rFonts w:ascii="Arial" w:hAnsi="Arial"/>
          <w:sz w:val="22"/>
          <w:szCs w:val="22"/>
        </w:rPr>
        <w:t xml:space="preserve"> Corridors of Regional Significance with agreements, plans, functional class designation, local master transportation plans, and development design efforts</w:t>
      </w:r>
    </w:p>
    <w:p w14:paraId="2BA31D3B" w14:textId="77777777" w:rsidR="00D863B2" w:rsidRPr="00347627" w:rsidRDefault="00D863B2" w:rsidP="00823F24">
      <w:pPr>
        <w:pStyle w:val="Level1"/>
        <w:widowControl/>
        <w:numPr>
          <w:ilvl w:val="2"/>
          <w:numId w:val="5"/>
        </w:numPr>
        <w:ind w:left="720"/>
        <w:rPr>
          <w:rFonts w:ascii="Arial" w:hAnsi="Arial"/>
          <w:sz w:val="22"/>
          <w:szCs w:val="22"/>
        </w:rPr>
      </w:pPr>
      <w:r w:rsidRPr="00347627">
        <w:rPr>
          <w:rFonts w:ascii="Arial" w:hAnsi="Arial"/>
          <w:sz w:val="22"/>
          <w:szCs w:val="22"/>
        </w:rPr>
        <w:t>Enhance transit/bicycle/pedestri</w:t>
      </w:r>
      <w:r>
        <w:rPr>
          <w:rFonts w:ascii="Arial" w:hAnsi="Arial"/>
          <w:sz w:val="22"/>
          <w:szCs w:val="22"/>
        </w:rPr>
        <w:t xml:space="preserve">an </w:t>
      </w:r>
      <w:r w:rsidR="00092E05">
        <w:rPr>
          <w:rFonts w:ascii="Arial" w:hAnsi="Arial"/>
          <w:sz w:val="22"/>
          <w:szCs w:val="22"/>
        </w:rPr>
        <w:t>transportation plans</w:t>
      </w:r>
      <w:r>
        <w:rPr>
          <w:rFonts w:ascii="Arial" w:hAnsi="Arial"/>
          <w:sz w:val="22"/>
          <w:szCs w:val="22"/>
        </w:rPr>
        <w:t xml:space="preserve"> </w:t>
      </w:r>
      <w:r w:rsidRPr="00347627">
        <w:rPr>
          <w:rFonts w:ascii="Arial" w:hAnsi="Arial"/>
          <w:sz w:val="22"/>
          <w:szCs w:val="22"/>
        </w:rPr>
        <w:t>within the MPO area</w:t>
      </w:r>
    </w:p>
    <w:p w14:paraId="2BA31D3C" w14:textId="77777777" w:rsidR="00D863B2" w:rsidRPr="00347627" w:rsidRDefault="00D863B2" w:rsidP="00823F24">
      <w:pPr>
        <w:pStyle w:val="Level1"/>
        <w:widowControl/>
        <w:numPr>
          <w:ilvl w:val="2"/>
          <w:numId w:val="5"/>
        </w:numPr>
        <w:ind w:left="720"/>
        <w:rPr>
          <w:rFonts w:ascii="Arial" w:hAnsi="Arial"/>
          <w:sz w:val="22"/>
          <w:szCs w:val="22"/>
        </w:rPr>
      </w:pPr>
      <w:r>
        <w:rPr>
          <w:rFonts w:ascii="Arial" w:hAnsi="Arial"/>
          <w:sz w:val="22"/>
          <w:szCs w:val="22"/>
        </w:rPr>
        <w:t xml:space="preserve">Represent Dixie MPO perspectives on various State and Regional </w:t>
      </w:r>
      <w:r w:rsidRPr="00347627">
        <w:rPr>
          <w:rFonts w:ascii="Arial" w:hAnsi="Arial"/>
          <w:sz w:val="22"/>
          <w:szCs w:val="22"/>
        </w:rPr>
        <w:t>planning committees</w:t>
      </w:r>
    </w:p>
    <w:p w14:paraId="2BA31D3D" w14:textId="77777777" w:rsidR="00D863B2" w:rsidRPr="00347627" w:rsidRDefault="00D863B2" w:rsidP="00823F24">
      <w:pPr>
        <w:pStyle w:val="Level1"/>
        <w:widowControl/>
        <w:numPr>
          <w:ilvl w:val="2"/>
          <w:numId w:val="5"/>
        </w:numPr>
        <w:ind w:left="720"/>
        <w:rPr>
          <w:rFonts w:ascii="Arial" w:hAnsi="Arial"/>
          <w:sz w:val="22"/>
          <w:szCs w:val="22"/>
        </w:rPr>
      </w:pPr>
      <w:r>
        <w:rPr>
          <w:rFonts w:ascii="Arial" w:hAnsi="Arial"/>
          <w:sz w:val="22"/>
          <w:szCs w:val="22"/>
        </w:rPr>
        <w:t>Emphasize “traffic s</w:t>
      </w:r>
      <w:r w:rsidRPr="00347627">
        <w:rPr>
          <w:rFonts w:ascii="Arial" w:hAnsi="Arial"/>
          <w:sz w:val="22"/>
          <w:szCs w:val="22"/>
        </w:rPr>
        <w:t>afety</w:t>
      </w:r>
      <w:r>
        <w:rPr>
          <w:rFonts w:ascii="Arial" w:hAnsi="Arial"/>
          <w:sz w:val="22"/>
          <w:szCs w:val="22"/>
        </w:rPr>
        <w:t>”</w:t>
      </w:r>
      <w:r w:rsidRPr="00347627">
        <w:rPr>
          <w:rFonts w:ascii="Arial" w:hAnsi="Arial"/>
          <w:sz w:val="22"/>
          <w:szCs w:val="22"/>
        </w:rPr>
        <w:t xml:space="preserve"> </w:t>
      </w:r>
      <w:r>
        <w:rPr>
          <w:rFonts w:ascii="Arial" w:hAnsi="Arial"/>
          <w:sz w:val="22"/>
          <w:szCs w:val="22"/>
        </w:rPr>
        <w:t xml:space="preserve">and safety </w:t>
      </w:r>
      <w:r w:rsidRPr="00347627">
        <w:rPr>
          <w:rFonts w:ascii="Arial" w:hAnsi="Arial"/>
          <w:sz w:val="22"/>
          <w:szCs w:val="22"/>
        </w:rPr>
        <w:t>factors in the planning process</w:t>
      </w:r>
    </w:p>
    <w:p w14:paraId="2BA31D3E" w14:textId="23874EA2" w:rsidR="00D863B2" w:rsidRDefault="00D863B2" w:rsidP="00823F24">
      <w:pPr>
        <w:pStyle w:val="Level1"/>
        <w:widowControl/>
        <w:numPr>
          <w:ilvl w:val="2"/>
          <w:numId w:val="5"/>
        </w:numPr>
        <w:ind w:left="720"/>
        <w:rPr>
          <w:rFonts w:ascii="Arial" w:hAnsi="Arial"/>
          <w:sz w:val="22"/>
          <w:szCs w:val="22"/>
        </w:rPr>
      </w:pPr>
      <w:r>
        <w:rPr>
          <w:rFonts w:ascii="Arial" w:hAnsi="Arial"/>
          <w:sz w:val="22"/>
          <w:szCs w:val="22"/>
        </w:rPr>
        <w:t xml:space="preserve">Improve </w:t>
      </w:r>
      <w:r w:rsidRPr="00347627">
        <w:rPr>
          <w:rFonts w:ascii="Arial" w:hAnsi="Arial"/>
          <w:sz w:val="22"/>
          <w:szCs w:val="22"/>
        </w:rPr>
        <w:t xml:space="preserve">mobility </w:t>
      </w:r>
      <w:r>
        <w:rPr>
          <w:rFonts w:ascii="Arial" w:hAnsi="Arial"/>
          <w:sz w:val="22"/>
          <w:szCs w:val="22"/>
        </w:rPr>
        <w:t xml:space="preserve">options for </w:t>
      </w:r>
      <w:r w:rsidRPr="00347627">
        <w:rPr>
          <w:rFonts w:ascii="Arial" w:hAnsi="Arial"/>
          <w:sz w:val="22"/>
          <w:szCs w:val="22"/>
        </w:rPr>
        <w:t>aging population</w:t>
      </w:r>
      <w:r>
        <w:rPr>
          <w:rFonts w:ascii="Arial" w:hAnsi="Arial"/>
          <w:sz w:val="22"/>
          <w:szCs w:val="22"/>
        </w:rPr>
        <w:t xml:space="preserve">, </w:t>
      </w:r>
      <w:r w:rsidRPr="00347627">
        <w:rPr>
          <w:rFonts w:ascii="Arial" w:hAnsi="Arial"/>
          <w:sz w:val="22"/>
          <w:szCs w:val="22"/>
        </w:rPr>
        <w:t>low</w:t>
      </w:r>
      <w:r w:rsidR="00B8664B">
        <w:rPr>
          <w:rFonts w:ascii="Arial" w:hAnsi="Arial"/>
          <w:sz w:val="22"/>
          <w:szCs w:val="22"/>
        </w:rPr>
        <w:t>-</w:t>
      </w:r>
      <w:r w:rsidRPr="00347627">
        <w:rPr>
          <w:rFonts w:ascii="Arial" w:hAnsi="Arial"/>
          <w:sz w:val="22"/>
          <w:szCs w:val="22"/>
        </w:rPr>
        <w:t>income</w:t>
      </w:r>
      <w:r>
        <w:rPr>
          <w:rFonts w:ascii="Arial" w:hAnsi="Arial"/>
          <w:sz w:val="22"/>
          <w:szCs w:val="22"/>
        </w:rPr>
        <w:t xml:space="preserve"> households, and </w:t>
      </w:r>
      <w:r w:rsidRPr="00347627">
        <w:rPr>
          <w:rFonts w:ascii="Arial" w:hAnsi="Arial"/>
          <w:sz w:val="22"/>
          <w:szCs w:val="22"/>
        </w:rPr>
        <w:t>commuters</w:t>
      </w:r>
    </w:p>
    <w:p w14:paraId="2BA31D3F" w14:textId="77777777" w:rsidR="00D863B2" w:rsidRPr="00347627" w:rsidRDefault="00D863B2" w:rsidP="00823F24">
      <w:pPr>
        <w:pStyle w:val="Level1"/>
        <w:widowControl/>
        <w:numPr>
          <w:ilvl w:val="2"/>
          <w:numId w:val="5"/>
        </w:numPr>
        <w:ind w:left="720"/>
        <w:rPr>
          <w:rFonts w:ascii="Arial" w:hAnsi="Arial"/>
          <w:sz w:val="22"/>
          <w:szCs w:val="22"/>
        </w:rPr>
      </w:pPr>
      <w:r>
        <w:rPr>
          <w:rFonts w:ascii="Arial" w:hAnsi="Arial"/>
          <w:sz w:val="22"/>
          <w:szCs w:val="22"/>
        </w:rPr>
        <w:t>Coordinate with the AOG’s Mobility Management activities</w:t>
      </w:r>
    </w:p>
    <w:p w14:paraId="2BA31D40" w14:textId="77777777" w:rsidR="00D863B2" w:rsidRPr="00823F24" w:rsidRDefault="00D863B2" w:rsidP="00823F24">
      <w:pPr>
        <w:pStyle w:val="Level1"/>
        <w:widowControl/>
        <w:numPr>
          <w:ilvl w:val="2"/>
          <w:numId w:val="5"/>
        </w:numPr>
        <w:ind w:left="720"/>
        <w:rPr>
          <w:rFonts w:ascii="Arial" w:hAnsi="Arial"/>
          <w:sz w:val="22"/>
          <w:szCs w:val="22"/>
        </w:rPr>
      </w:pPr>
      <w:r w:rsidRPr="00823F24">
        <w:rPr>
          <w:rFonts w:ascii="Arial" w:hAnsi="Arial"/>
          <w:sz w:val="22"/>
          <w:szCs w:val="22"/>
        </w:rPr>
        <w:t>Manage commuter transit and bicycle/pedestrian planning, including the transition/expansion of a regional transit program, BRT corridor preservation</w:t>
      </w:r>
      <w:r w:rsidR="00823F24" w:rsidRPr="00823F24">
        <w:rPr>
          <w:rFonts w:ascii="Arial" w:hAnsi="Arial"/>
          <w:sz w:val="22"/>
          <w:szCs w:val="22"/>
        </w:rPr>
        <w:t xml:space="preserve">, and exploration of a </w:t>
      </w:r>
      <w:r w:rsidR="00092E05">
        <w:rPr>
          <w:rFonts w:ascii="Arial" w:hAnsi="Arial"/>
          <w:sz w:val="22"/>
          <w:szCs w:val="22"/>
        </w:rPr>
        <w:t xml:space="preserve">St. George </w:t>
      </w:r>
      <w:r w:rsidR="00823F24" w:rsidRPr="00823F24">
        <w:rPr>
          <w:rFonts w:ascii="Arial" w:hAnsi="Arial"/>
          <w:sz w:val="22"/>
          <w:szCs w:val="22"/>
        </w:rPr>
        <w:t xml:space="preserve">to </w:t>
      </w:r>
      <w:r w:rsidR="00092E05">
        <w:rPr>
          <w:rFonts w:ascii="Arial" w:hAnsi="Arial"/>
          <w:sz w:val="22"/>
          <w:szCs w:val="22"/>
        </w:rPr>
        <w:t xml:space="preserve">Springdale </w:t>
      </w:r>
      <w:r w:rsidR="00823F24" w:rsidRPr="00823F24">
        <w:rPr>
          <w:rFonts w:ascii="Arial" w:hAnsi="Arial"/>
          <w:sz w:val="22"/>
          <w:szCs w:val="22"/>
        </w:rPr>
        <w:t>transit line</w:t>
      </w:r>
    </w:p>
    <w:p w14:paraId="2BA31D41" w14:textId="77777777" w:rsidR="00D863B2" w:rsidRPr="00823F24" w:rsidRDefault="00D863B2" w:rsidP="00823F24">
      <w:pPr>
        <w:pStyle w:val="Level1"/>
        <w:widowControl/>
        <w:numPr>
          <w:ilvl w:val="2"/>
          <w:numId w:val="5"/>
        </w:numPr>
        <w:ind w:left="720"/>
        <w:rPr>
          <w:rFonts w:ascii="Arial" w:hAnsi="Arial"/>
          <w:sz w:val="22"/>
          <w:szCs w:val="22"/>
        </w:rPr>
      </w:pPr>
      <w:r w:rsidRPr="00823F24">
        <w:rPr>
          <w:rFonts w:ascii="Arial" w:hAnsi="Arial"/>
          <w:sz w:val="22"/>
          <w:szCs w:val="22"/>
        </w:rPr>
        <w:t xml:space="preserve">Develop/compare Traffic Demand Model scenarios </w:t>
      </w:r>
    </w:p>
    <w:p w14:paraId="2BA31D42" w14:textId="77777777" w:rsidR="00D863B2" w:rsidRPr="00823F24" w:rsidRDefault="00D863B2" w:rsidP="00823F24">
      <w:pPr>
        <w:pStyle w:val="Level1"/>
        <w:widowControl/>
        <w:numPr>
          <w:ilvl w:val="2"/>
          <w:numId w:val="5"/>
        </w:numPr>
        <w:ind w:left="720"/>
        <w:rPr>
          <w:rFonts w:ascii="Arial" w:hAnsi="Arial"/>
          <w:sz w:val="22"/>
          <w:szCs w:val="22"/>
        </w:rPr>
      </w:pPr>
      <w:r w:rsidRPr="00823F24">
        <w:rPr>
          <w:rFonts w:ascii="Arial" w:hAnsi="Arial"/>
          <w:sz w:val="22"/>
          <w:szCs w:val="22"/>
        </w:rPr>
        <w:t>Implement Intelligent Transportation System Architecture Study recommendations, as needed and affordable</w:t>
      </w:r>
    </w:p>
    <w:p w14:paraId="2BA31D43" w14:textId="77777777" w:rsidR="00187B22" w:rsidRPr="00110623" w:rsidRDefault="00187B22" w:rsidP="00824FDA">
      <w:pPr>
        <w:rPr>
          <w:rFonts w:ascii="Arial" w:hAnsi="Arial"/>
          <w:sz w:val="22"/>
          <w:szCs w:val="22"/>
        </w:rPr>
      </w:pPr>
    </w:p>
    <w:p w14:paraId="2BA31D44" w14:textId="77777777" w:rsidR="00187B22" w:rsidRPr="00110623" w:rsidRDefault="00187B22" w:rsidP="00846F28">
      <w:pPr>
        <w:rPr>
          <w:rFonts w:ascii="Arial" w:hAnsi="Arial"/>
          <w:b/>
          <w:sz w:val="22"/>
          <w:szCs w:val="22"/>
        </w:rPr>
      </w:pPr>
      <w:r w:rsidRPr="00110623">
        <w:rPr>
          <w:rFonts w:ascii="Arial" w:hAnsi="Arial"/>
          <w:b/>
          <w:sz w:val="22"/>
          <w:szCs w:val="22"/>
        </w:rPr>
        <w:t>ANTICIPATED PRODUCTS:</w:t>
      </w:r>
    </w:p>
    <w:p w14:paraId="2BA31D45" w14:textId="77777777" w:rsidR="00187B22" w:rsidRPr="00110623" w:rsidRDefault="00187B22" w:rsidP="00846F28">
      <w:pPr>
        <w:outlineLvl w:val="0"/>
        <w:rPr>
          <w:rFonts w:ascii="Arial" w:hAnsi="Arial"/>
          <w:sz w:val="22"/>
          <w:szCs w:val="22"/>
        </w:rPr>
      </w:pPr>
    </w:p>
    <w:p w14:paraId="2BA31D46" w14:textId="77777777" w:rsidR="00187B22" w:rsidRPr="00110623" w:rsidRDefault="00187B22" w:rsidP="00846F28">
      <w:pPr>
        <w:pStyle w:val="Level1"/>
        <w:widowControl/>
        <w:numPr>
          <w:ilvl w:val="2"/>
          <w:numId w:val="5"/>
        </w:numPr>
        <w:ind w:left="720"/>
        <w:rPr>
          <w:rFonts w:ascii="Arial" w:hAnsi="Arial"/>
          <w:sz w:val="22"/>
          <w:szCs w:val="22"/>
        </w:rPr>
      </w:pPr>
      <w:r w:rsidRPr="00110623">
        <w:rPr>
          <w:rFonts w:ascii="Arial" w:hAnsi="Arial"/>
          <w:sz w:val="22"/>
          <w:szCs w:val="22"/>
        </w:rPr>
        <w:t>Successful grant proposals</w:t>
      </w:r>
      <w:r w:rsidR="00700F72" w:rsidRPr="00110623">
        <w:rPr>
          <w:rFonts w:ascii="Arial" w:hAnsi="Arial"/>
          <w:sz w:val="22"/>
          <w:szCs w:val="22"/>
        </w:rPr>
        <w:t>.</w:t>
      </w:r>
      <w:r w:rsidR="00D674FC" w:rsidRPr="00110623">
        <w:rPr>
          <w:rFonts w:ascii="Arial" w:hAnsi="Arial"/>
          <w:sz w:val="22"/>
          <w:szCs w:val="22"/>
        </w:rPr>
        <w:t xml:space="preserve"> O</w:t>
      </w:r>
      <w:r w:rsidRPr="00110623">
        <w:rPr>
          <w:rFonts w:ascii="Arial" w:hAnsi="Arial"/>
          <w:sz w:val="22"/>
          <w:szCs w:val="22"/>
        </w:rPr>
        <w:t>btain additio</w:t>
      </w:r>
      <w:r w:rsidR="0096454D" w:rsidRPr="00110623">
        <w:rPr>
          <w:rFonts w:ascii="Arial" w:hAnsi="Arial"/>
          <w:sz w:val="22"/>
          <w:szCs w:val="22"/>
        </w:rPr>
        <w:t xml:space="preserve">nal funds to advance </w:t>
      </w:r>
      <w:r w:rsidR="00412141">
        <w:rPr>
          <w:rFonts w:ascii="Arial" w:hAnsi="Arial"/>
          <w:sz w:val="22"/>
          <w:szCs w:val="22"/>
        </w:rPr>
        <w:t xml:space="preserve">various Short-Range </w:t>
      </w:r>
      <w:r w:rsidRPr="00110623">
        <w:rPr>
          <w:rFonts w:ascii="Arial" w:hAnsi="Arial"/>
          <w:sz w:val="22"/>
          <w:szCs w:val="22"/>
        </w:rPr>
        <w:t xml:space="preserve">projects </w:t>
      </w:r>
      <w:r w:rsidR="00153C5E" w:rsidRPr="00110623">
        <w:rPr>
          <w:rFonts w:ascii="Arial" w:hAnsi="Arial"/>
          <w:sz w:val="22"/>
          <w:szCs w:val="22"/>
        </w:rPr>
        <w:t xml:space="preserve">– including federal </w:t>
      </w:r>
      <w:r w:rsidR="00110623">
        <w:rPr>
          <w:rFonts w:ascii="Arial" w:hAnsi="Arial"/>
          <w:sz w:val="22"/>
          <w:szCs w:val="22"/>
        </w:rPr>
        <w:t xml:space="preserve">grants, state </w:t>
      </w:r>
      <w:r w:rsidR="00153C5E" w:rsidRPr="00110623">
        <w:rPr>
          <w:rFonts w:ascii="Arial" w:hAnsi="Arial"/>
          <w:sz w:val="22"/>
          <w:szCs w:val="22"/>
        </w:rPr>
        <w:t>grants</w:t>
      </w:r>
      <w:r w:rsidR="00110623">
        <w:rPr>
          <w:rFonts w:ascii="Arial" w:hAnsi="Arial"/>
          <w:sz w:val="22"/>
          <w:szCs w:val="22"/>
        </w:rPr>
        <w:t>,</w:t>
      </w:r>
      <w:r w:rsidR="007B0948">
        <w:rPr>
          <w:rFonts w:ascii="Arial" w:hAnsi="Arial"/>
          <w:sz w:val="22"/>
          <w:szCs w:val="22"/>
        </w:rPr>
        <w:t xml:space="preserve"> local grants, and other funding sources.</w:t>
      </w:r>
      <w:r w:rsidRPr="00110623">
        <w:rPr>
          <w:rFonts w:ascii="Arial" w:hAnsi="Arial"/>
          <w:sz w:val="22"/>
          <w:szCs w:val="22"/>
        </w:rPr>
        <w:tab/>
      </w:r>
    </w:p>
    <w:p w14:paraId="2BA31D47" w14:textId="77777777" w:rsidR="00187B22" w:rsidRPr="00110623" w:rsidRDefault="00110623" w:rsidP="00846F28">
      <w:pPr>
        <w:pStyle w:val="Level1"/>
        <w:widowControl/>
        <w:numPr>
          <w:ilvl w:val="2"/>
          <w:numId w:val="5"/>
        </w:numPr>
        <w:ind w:left="720"/>
        <w:rPr>
          <w:rFonts w:ascii="Arial" w:hAnsi="Arial"/>
          <w:sz w:val="22"/>
          <w:szCs w:val="22"/>
        </w:rPr>
      </w:pPr>
      <w:r>
        <w:rPr>
          <w:rFonts w:ascii="Arial" w:hAnsi="Arial"/>
          <w:sz w:val="22"/>
          <w:szCs w:val="22"/>
        </w:rPr>
        <w:t>Inter-local agreements for c</w:t>
      </w:r>
      <w:r w:rsidR="00187B22" w:rsidRPr="00110623">
        <w:rPr>
          <w:rFonts w:ascii="Arial" w:hAnsi="Arial"/>
          <w:sz w:val="22"/>
          <w:szCs w:val="22"/>
        </w:rPr>
        <w:t xml:space="preserve">orridor </w:t>
      </w:r>
      <w:r>
        <w:rPr>
          <w:rFonts w:ascii="Arial" w:hAnsi="Arial"/>
          <w:sz w:val="22"/>
          <w:szCs w:val="22"/>
        </w:rPr>
        <w:t xml:space="preserve">preservation, action plans, and partnerships </w:t>
      </w:r>
    </w:p>
    <w:p w14:paraId="2BA31D48" w14:textId="77777777" w:rsidR="00187B22" w:rsidRPr="00110623" w:rsidRDefault="00110623" w:rsidP="00846F28">
      <w:pPr>
        <w:pStyle w:val="Level1"/>
        <w:widowControl/>
        <w:numPr>
          <w:ilvl w:val="2"/>
          <w:numId w:val="5"/>
        </w:numPr>
        <w:ind w:left="720"/>
        <w:rPr>
          <w:rFonts w:ascii="Arial" w:hAnsi="Arial"/>
          <w:sz w:val="22"/>
          <w:szCs w:val="22"/>
        </w:rPr>
      </w:pPr>
      <w:r>
        <w:rPr>
          <w:rFonts w:ascii="Arial" w:hAnsi="Arial"/>
          <w:sz w:val="22"/>
          <w:szCs w:val="22"/>
        </w:rPr>
        <w:t xml:space="preserve">Updated </w:t>
      </w:r>
      <w:r w:rsidR="00187B22" w:rsidRPr="00110623">
        <w:rPr>
          <w:rFonts w:ascii="Arial" w:hAnsi="Arial"/>
          <w:sz w:val="22"/>
          <w:szCs w:val="22"/>
        </w:rPr>
        <w:t>Transit Development Plan (TDP)</w:t>
      </w:r>
      <w:r w:rsidR="00187B22" w:rsidRPr="00110623">
        <w:rPr>
          <w:rFonts w:ascii="Arial" w:hAnsi="Arial"/>
          <w:i/>
          <w:sz w:val="22"/>
          <w:szCs w:val="22"/>
        </w:rPr>
        <w:t xml:space="preserve"> </w:t>
      </w:r>
    </w:p>
    <w:p w14:paraId="2BA31D49" w14:textId="77777777" w:rsidR="00187B22" w:rsidRPr="00347627" w:rsidRDefault="00E720ED" w:rsidP="00846F28">
      <w:pPr>
        <w:pStyle w:val="Level1"/>
        <w:widowControl/>
        <w:numPr>
          <w:ilvl w:val="2"/>
          <w:numId w:val="5"/>
        </w:numPr>
        <w:ind w:left="720"/>
        <w:rPr>
          <w:rFonts w:ascii="Arial" w:hAnsi="Arial"/>
          <w:sz w:val="22"/>
          <w:szCs w:val="22"/>
        </w:rPr>
      </w:pPr>
      <w:r>
        <w:rPr>
          <w:rFonts w:ascii="Arial" w:hAnsi="Arial"/>
          <w:sz w:val="22"/>
          <w:szCs w:val="22"/>
        </w:rPr>
        <w:t>Continued coordination with UDOT to u</w:t>
      </w:r>
      <w:r w:rsidR="00AD67D9">
        <w:rPr>
          <w:rFonts w:ascii="Arial" w:hAnsi="Arial"/>
          <w:sz w:val="22"/>
          <w:szCs w:val="22"/>
        </w:rPr>
        <w:t>pdate roadway functional classifications</w:t>
      </w:r>
    </w:p>
    <w:p w14:paraId="2BA31D4A" w14:textId="77777777" w:rsidR="00187B22" w:rsidRPr="00347627" w:rsidRDefault="00E720ED" w:rsidP="00846F28">
      <w:pPr>
        <w:pStyle w:val="Level1"/>
        <w:widowControl/>
        <w:numPr>
          <w:ilvl w:val="2"/>
          <w:numId w:val="5"/>
        </w:numPr>
        <w:ind w:left="720"/>
        <w:rPr>
          <w:rFonts w:ascii="Arial" w:hAnsi="Arial"/>
          <w:sz w:val="22"/>
          <w:szCs w:val="22"/>
        </w:rPr>
      </w:pPr>
      <w:r>
        <w:rPr>
          <w:rFonts w:ascii="Arial" w:hAnsi="Arial"/>
          <w:sz w:val="22"/>
          <w:szCs w:val="22"/>
        </w:rPr>
        <w:t>Revise</w:t>
      </w:r>
      <w:r w:rsidR="00110623">
        <w:rPr>
          <w:rFonts w:ascii="Arial" w:hAnsi="Arial"/>
          <w:sz w:val="22"/>
          <w:szCs w:val="22"/>
        </w:rPr>
        <w:t>d</w:t>
      </w:r>
      <w:r>
        <w:rPr>
          <w:rFonts w:ascii="Arial" w:hAnsi="Arial"/>
          <w:sz w:val="22"/>
          <w:szCs w:val="22"/>
        </w:rPr>
        <w:t xml:space="preserve"> area </w:t>
      </w:r>
      <w:r w:rsidR="00AD67D9">
        <w:rPr>
          <w:rFonts w:ascii="Arial" w:hAnsi="Arial"/>
          <w:sz w:val="22"/>
          <w:szCs w:val="22"/>
        </w:rPr>
        <w:t xml:space="preserve">Safety </w:t>
      </w:r>
      <w:r>
        <w:rPr>
          <w:rFonts w:ascii="Arial" w:hAnsi="Arial"/>
          <w:sz w:val="22"/>
          <w:szCs w:val="22"/>
        </w:rPr>
        <w:t>Plan to include</w:t>
      </w:r>
      <w:r w:rsidR="003143C8" w:rsidRPr="00347627">
        <w:rPr>
          <w:rFonts w:ascii="Arial" w:hAnsi="Arial"/>
          <w:sz w:val="22"/>
          <w:szCs w:val="22"/>
        </w:rPr>
        <w:t xml:space="preserve"> </w:t>
      </w:r>
      <w:r w:rsidR="00AD67D9">
        <w:rPr>
          <w:rFonts w:ascii="Arial" w:hAnsi="Arial"/>
          <w:sz w:val="22"/>
          <w:szCs w:val="22"/>
        </w:rPr>
        <w:t xml:space="preserve">lists of </w:t>
      </w:r>
      <w:r w:rsidR="00187B22" w:rsidRPr="00347627">
        <w:rPr>
          <w:rFonts w:ascii="Arial" w:hAnsi="Arial"/>
          <w:sz w:val="22"/>
          <w:szCs w:val="22"/>
        </w:rPr>
        <w:t>short</w:t>
      </w:r>
      <w:r w:rsidR="00AD67D9">
        <w:rPr>
          <w:rFonts w:ascii="Arial" w:hAnsi="Arial"/>
          <w:sz w:val="22"/>
          <w:szCs w:val="22"/>
        </w:rPr>
        <w:t>- and long-</w:t>
      </w:r>
      <w:r w:rsidR="00187B22" w:rsidRPr="00347627">
        <w:rPr>
          <w:rFonts w:ascii="Arial" w:hAnsi="Arial"/>
          <w:sz w:val="22"/>
          <w:szCs w:val="22"/>
        </w:rPr>
        <w:t>term improvement needs</w:t>
      </w:r>
    </w:p>
    <w:p w14:paraId="2BA31D4B" w14:textId="77777777" w:rsidR="00F51E7C" w:rsidRDefault="00187B22" w:rsidP="00846F28">
      <w:pPr>
        <w:pStyle w:val="Level1"/>
        <w:widowControl/>
        <w:numPr>
          <w:ilvl w:val="2"/>
          <w:numId w:val="5"/>
        </w:numPr>
        <w:ind w:left="720"/>
        <w:rPr>
          <w:rFonts w:ascii="Arial" w:hAnsi="Arial"/>
          <w:sz w:val="22"/>
          <w:szCs w:val="22"/>
        </w:rPr>
      </w:pPr>
      <w:r w:rsidRPr="00347627">
        <w:rPr>
          <w:rFonts w:ascii="Arial" w:hAnsi="Arial"/>
          <w:sz w:val="22"/>
          <w:szCs w:val="22"/>
        </w:rPr>
        <w:t>Coordination of human service transportation needs</w:t>
      </w:r>
      <w:r w:rsidR="003143C8" w:rsidRPr="00347627">
        <w:rPr>
          <w:rFonts w:ascii="Arial" w:hAnsi="Arial"/>
          <w:sz w:val="22"/>
          <w:szCs w:val="22"/>
        </w:rPr>
        <w:t xml:space="preserve">, implementation tools </w:t>
      </w:r>
      <w:r w:rsidRPr="00347627">
        <w:rPr>
          <w:rFonts w:ascii="Arial" w:hAnsi="Arial"/>
          <w:sz w:val="22"/>
          <w:szCs w:val="22"/>
        </w:rPr>
        <w:t xml:space="preserve">and </w:t>
      </w:r>
      <w:r w:rsidR="00F51E7C" w:rsidRPr="00347627">
        <w:rPr>
          <w:rFonts w:ascii="Arial" w:hAnsi="Arial"/>
          <w:sz w:val="22"/>
          <w:szCs w:val="22"/>
        </w:rPr>
        <w:t>plan updates</w:t>
      </w:r>
    </w:p>
    <w:p w14:paraId="2BA31D4C" w14:textId="77777777" w:rsidR="00187B22" w:rsidRPr="00347627" w:rsidRDefault="00187B22" w:rsidP="00846F28">
      <w:pPr>
        <w:pStyle w:val="Level1"/>
        <w:widowControl/>
        <w:rPr>
          <w:rFonts w:ascii="Arial" w:hAnsi="Arial"/>
          <w:sz w:val="22"/>
          <w:szCs w:val="22"/>
        </w:rPr>
      </w:pPr>
    </w:p>
    <w:p w14:paraId="2BA31D4D" w14:textId="77777777" w:rsidR="00187B22" w:rsidRPr="00347627" w:rsidRDefault="000075C7" w:rsidP="00846F28">
      <w:pPr>
        <w:rPr>
          <w:rFonts w:ascii="Arial" w:hAnsi="Arial"/>
          <w:b/>
          <w:sz w:val="22"/>
          <w:szCs w:val="22"/>
        </w:rPr>
      </w:pPr>
      <w:r>
        <w:rPr>
          <w:rFonts w:ascii="Arial" w:hAnsi="Arial"/>
          <w:b/>
          <w:sz w:val="22"/>
          <w:szCs w:val="22"/>
        </w:rPr>
        <w:t>DISCUSSION OF PROPOSED WORK:</w:t>
      </w:r>
    </w:p>
    <w:p w14:paraId="2BA31D4E" w14:textId="77777777" w:rsidR="00187B22" w:rsidRPr="00347627" w:rsidRDefault="00187B22" w:rsidP="00846F28">
      <w:pPr>
        <w:outlineLvl w:val="0"/>
        <w:rPr>
          <w:rFonts w:ascii="Arial" w:hAnsi="Arial"/>
          <w:b/>
          <w:sz w:val="22"/>
          <w:szCs w:val="22"/>
        </w:rPr>
      </w:pPr>
    </w:p>
    <w:p w14:paraId="2BA31D4F" w14:textId="77777777" w:rsidR="00187B22" w:rsidRPr="00347627" w:rsidRDefault="00187B22" w:rsidP="00846F28">
      <w:pPr>
        <w:ind w:left="720"/>
        <w:rPr>
          <w:rFonts w:ascii="Arial" w:hAnsi="Arial"/>
          <w:b/>
          <w:sz w:val="22"/>
          <w:szCs w:val="22"/>
        </w:rPr>
      </w:pPr>
      <w:r w:rsidRPr="00347627">
        <w:rPr>
          <w:rFonts w:ascii="Arial" w:hAnsi="Arial"/>
          <w:sz w:val="22"/>
          <w:szCs w:val="22"/>
        </w:rPr>
        <w:t xml:space="preserve">Using UDOT’s corridor protection plan and policies as guide, including access management procedures, the MPO will continue to encourage local project sponsors to complete their access management plans so that MPO coordination efforts to access the </w:t>
      </w:r>
      <w:r w:rsidR="0063280A" w:rsidRPr="00347627">
        <w:rPr>
          <w:rFonts w:ascii="Arial" w:hAnsi="Arial"/>
          <w:sz w:val="22"/>
          <w:szCs w:val="22"/>
        </w:rPr>
        <w:t>S</w:t>
      </w:r>
      <w:r w:rsidRPr="00347627">
        <w:rPr>
          <w:rFonts w:ascii="Arial" w:hAnsi="Arial"/>
          <w:sz w:val="22"/>
          <w:szCs w:val="22"/>
        </w:rPr>
        <w:t>tate</w:t>
      </w:r>
      <w:r w:rsidR="0063280A" w:rsidRPr="00347627">
        <w:rPr>
          <w:rFonts w:ascii="Arial" w:hAnsi="Arial"/>
          <w:sz w:val="22"/>
          <w:szCs w:val="22"/>
        </w:rPr>
        <w:t>’</w:t>
      </w:r>
      <w:r w:rsidRPr="00347627">
        <w:rPr>
          <w:rFonts w:ascii="Arial" w:hAnsi="Arial"/>
          <w:sz w:val="22"/>
          <w:szCs w:val="22"/>
        </w:rPr>
        <w:t>s corridor protection program and revolving loan program will be timely and effective.</w:t>
      </w:r>
    </w:p>
    <w:p w14:paraId="2BA31D50" w14:textId="77777777" w:rsidR="00187B22" w:rsidRPr="00347627" w:rsidRDefault="00187B22" w:rsidP="00846F28">
      <w:pPr>
        <w:rPr>
          <w:rFonts w:ascii="Arial" w:hAnsi="Arial"/>
          <w:sz w:val="22"/>
          <w:szCs w:val="22"/>
        </w:rPr>
      </w:pPr>
    </w:p>
    <w:p w14:paraId="2BA31D51" w14:textId="581F3946" w:rsidR="00187B22" w:rsidRPr="00347627" w:rsidRDefault="00187B22" w:rsidP="00846F28">
      <w:pPr>
        <w:ind w:left="720"/>
        <w:rPr>
          <w:rFonts w:ascii="Arial" w:hAnsi="Arial"/>
          <w:sz w:val="22"/>
          <w:szCs w:val="22"/>
        </w:rPr>
      </w:pPr>
      <w:r w:rsidRPr="00347627">
        <w:rPr>
          <w:rFonts w:ascii="Arial" w:hAnsi="Arial"/>
          <w:sz w:val="22"/>
          <w:szCs w:val="22"/>
        </w:rPr>
        <w:t xml:space="preserve">The </w:t>
      </w:r>
      <w:r w:rsidR="00470B73">
        <w:rPr>
          <w:rFonts w:ascii="Arial" w:hAnsi="Arial"/>
          <w:sz w:val="22"/>
          <w:szCs w:val="22"/>
        </w:rPr>
        <w:t>Dixie</w:t>
      </w:r>
      <w:r w:rsidRPr="00347627">
        <w:rPr>
          <w:rFonts w:ascii="Arial" w:hAnsi="Arial"/>
          <w:sz w:val="22"/>
          <w:szCs w:val="22"/>
        </w:rPr>
        <w:t xml:space="preserve"> MPO </w:t>
      </w:r>
      <w:r w:rsidR="0063280A" w:rsidRPr="00347627">
        <w:rPr>
          <w:rFonts w:ascii="Arial" w:hAnsi="Arial"/>
          <w:sz w:val="22"/>
          <w:szCs w:val="22"/>
        </w:rPr>
        <w:t>staff continues</w:t>
      </w:r>
      <w:r w:rsidRPr="00347627">
        <w:rPr>
          <w:rFonts w:ascii="Arial" w:hAnsi="Arial"/>
          <w:sz w:val="22"/>
          <w:szCs w:val="22"/>
        </w:rPr>
        <w:t xml:space="preserve"> to coordinate with The City of St. George</w:t>
      </w:r>
      <w:r w:rsidR="00500CCE">
        <w:rPr>
          <w:rFonts w:ascii="Arial" w:hAnsi="Arial"/>
          <w:sz w:val="22"/>
          <w:szCs w:val="22"/>
        </w:rPr>
        <w:t>,</w:t>
      </w:r>
      <w:r w:rsidR="006C3136">
        <w:rPr>
          <w:rFonts w:ascii="Arial" w:hAnsi="Arial"/>
          <w:sz w:val="22"/>
          <w:szCs w:val="22"/>
        </w:rPr>
        <w:t xml:space="preserve"> Washington County</w:t>
      </w:r>
      <w:r w:rsidR="00500CCE">
        <w:rPr>
          <w:rFonts w:ascii="Arial" w:hAnsi="Arial"/>
          <w:sz w:val="22"/>
          <w:szCs w:val="22"/>
        </w:rPr>
        <w:t>, and the Utah Department of Transportation</w:t>
      </w:r>
      <w:r w:rsidR="006C3136">
        <w:rPr>
          <w:rFonts w:ascii="Arial" w:hAnsi="Arial"/>
          <w:sz w:val="22"/>
          <w:szCs w:val="22"/>
        </w:rPr>
        <w:t xml:space="preserve"> </w:t>
      </w:r>
      <w:r w:rsidR="006940D8">
        <w:rPr>
          <w:rFonts w:ascii="Arial" w:hAnsi="Arial"/>
          <w:sz w:val="22"/>
          <w:szCs w:val="22"/>
        </w:rPr>
        <w:t>with regard to</w:t>
      </w:r>
      <w:r w:rsidRPr="00347627">
        <w:rPr>
          <w:rFonts w:ascii="Arial" w:hAnsi="Arial"/>
          <w:sz w:val="22"/>
          <w:szCs w:val="22"/>
        </w:rPr>
        <w:t xml:space="preserve"> Federal Transit funding for long</w:t>
      </w:r>
      <w:r w:rsidR="006940D8">
        <w:rPr>
          <w:rFonts w:ascii="Arial" w:hAnsi="Arial"/>
          <w:sz w:val="22"/>
          <w:szCs w:val="22"/>
        </w:rPr>
        <w:t>-</w:t>
      </w:r>
      <w:r w:rsidRPr="00347627">
        <w:rPr>
          <w:rFonts w:ascii="Arial" w:hAnsi="Arial"/>
          <w:sz w:val="22"/>
          <w:szCs w:val="22"/>
        </w:rPr>
        <w:t xml:space="preserve"> and </w:t>
      </w:r>
      <w:r w:rsidR="006940D8" w:rsidRPr="00347627">
        <w:rPr>
          <w:rFonts w:ascii="Arial" w:hAnsi="Arial"/>
          <w:sz w:val="22"/>
          <w:szCs w:val="22"/>
        </w:rPr>
        <w:t>short-range</w:t>
      </w:r>
      <w:r w:rsidRPr="00347627">
        <w:rPr>
          <w:rFonts w:ascii="Arial" w:hAnsi="Arial"/>
          <w:sz w:val="22"/>
          <w:szCs w:val="22"/>
        </w:rPr>
        <w:t xml:space="preserve"> planning</w:t>
      </w:r>
      <w:r w:rsidR="006940D8">
        <w:rPr>
          <w:rFonts w:ascii="Arial" w:hAnsi="Arial"/>
          <w:sz w:val="22"/>
          <w:szCs w:val="22"/>
        </w:rPr>
        <w:t>. Coordination with additional MPO partners is anticipated as transit services expand to serve additional cities.</w:t>
      </w:r>
    </w:p>
    <w:p w14:paraId="2BA31D52" w14:textId="77777777" w:rsidR="00187B22" w:rsidRPr="00347627" w:rsidRDefault="00187B22" w:rsidP="00846F28">
      <w:pPr>
        <w:ind w:left="720"/>
        <w:rPr>
          <w:rFonts w:ascii="Arial" w:hAnsi="Arial"/>
          <w:sz w:val="22"/>
          <w:szCs w:val="22"/>
        </w:rPr>
      </w:pPr>
    </w:p>
    <w:p w14:paraId="2BA31D53" w14:textId="77777777" w:rsidR="00187B22" w:rsidRPr="00347627" w:rsidRDefault="00187B22" w:rsidP="00846F28">
      <w:pPr>
        <w:ind w:left="720"/>
        <w:rPr>
          <w:rFonts w:ascii="Arial" w:hAnsi="Arial"/>
          <w:sz w:val="22"/>
          <w:szCs w:val="22"/>
        </w:rPr>
      </w:pPr>
      <w:r w:rsidRPr="00347627">
        <w:rPr>
          <w:rFonts w:ascii="Arial" w:hAnsi="Arial"/>
          <w:sz w:val="22"/>
          <w:szCs w:val="22"/>
        </w:rPr>
        <w:lastRenderedPageBreak/>
        <w:t>UDOT</w:t>
      </w:r>
      <w:r w:rsidR="00E403CA">
        <w:rPr>
          <w:rFonts w:ascii="Arial" w:hAnsi="Arial"/>
          <w:sz w:val="22"/>
          <w:szCs w:val="22"/>
        </w:rPr>
        <w:t>,</w:t>
      </w:r>
      <w:r w:rsidRPr="00347627">
        <w:rPr>
          <w:rFonts w:ascii="Arial" w:hAnsi="Arial"/>
          <w:sz w:val="22"/>
          <w:szCs w:val="22"/>
        </w:rPr>
        <w:t xml:space="preserve"> in cooperation with the </w:t>
      </w:r>
      <w:r w:rsidR="00470B73">
        <w:rPr>
          <w:rFonts w:ascii="Arial" w:hAnsi="Arial"/>
          <w:sz w:val="22"/>
          <w:szCs w:val="22"/>
        </w:rPr>
        <w:t>Dixie MPO</w:t>
      </w:r>
      <w:r w:rsidRPr="00347627">
        <w:rPr>
          <w:rFonts w:ascii="Arial" w:hAnsi="Arial"/>
          <w:sz w:val="22"/>
          <w:szCs w:val="22"/>
        </w:rPr>
        <w:t xml:space="preserve"> and local officials prepared </w:t>
      </w:r>
      <w:proofErr w:type="spellStart"/>
      <w:r w:rsidRPr="00347627">
        <w:rPr>
          <w:rFonts w:ascii="Arial" w:hAnsi="Arial"/>
          <w:sz w:val="22"/>
          <w:szCs w:val="22"/>
        </w:rPr>
        <w:t>an</w:t>
      </w:r>
      <w:proofErr w:type="spellEnd"/>
      <w:r w:rsidRPr="00347627">
        <w:rPr>
          <w:rFonts w:ascii="Arial" w:hAnsi="Arial"/>
          <w:sz w:val="22"/>
          <w:szCs w:val="22"/>
        </w:rPr>
        <w:t xml:space="preserve"> ITS plan for the </w:t>
      </w:r>
      <w:r w:rsidR="00470B73">
        <w:rPr>
          <w:rFonts w:ascii="Arial" w:hAnsi="Arial"/>
          <w:sz w:val="22"/>
          <w:szCs w:val="22"/>
        </w:rPr>
        <w:t>Dixie</w:t>
      </w:r>
      <w:r w:rsidRPr="00347627">
        <w:rPr>
          <w:rFonts w:ascii="Arial" w:hAnsi="Arial"/>
          <w:sz w:val="22"/>
          <w:szCs w:val="22"/>
        </w:rPr>
        <w:t xml:space="preserve"> Area. </w:t>
      </w:r>
      <w:r w:rsidR="00B53DA8">
        <w:rPr>
          <w:rFonts w:ascii="Arial" w:hAnsi="Arial"/>
          <w:sz w:val="22"/>
          <w:szCs w:val="22"/>
        </w:rPr>
        <w:t>T</w:t>
      </w:r>
      <w:r w:rsidRPr="00347627">
        <w:rPr>
          <w:rFonts w:ascii="Arial" w:hAnsi="Arial"/>
          <w:sz w:val="22"/>
          <w:szCs w:val="22"/>
        </w:rPr>
        <w:t xml:space="preserve">he </w:t>
      </w:r>
      <w:r w:rsidR="00B53DA8">
        <w:rPr>
          <w:rFonts w:ascii="Arial" w:hAnsi="Arial"/>
          <w:sz w:val="22"/>
          <w:szCs w:val="22"/>
        </w:rPr>
        <w:t xml:space="preserve">Dixie </w:t>
      </w:r>
      <w:r w:rsidRPr="00347627">
        <w:rPr>
          <w:rFonts w:ascii="Arial" w:hAnsi="Arial"/>
          <w:sz w:val="22"/>
          <w:szCs w:val="22"/>
        </w:rPr>
        <w:t xml:space="preserve">MPO </w:t>
      </w:r>
      <w:r w:rsidR="00B53DA8">
        <w:rPr>
          <w:rFonts w:ascii="Arial" w:hAnsi="Arial"/>
          <w:sz w:val="22"/>
          <w:szCs w:val="22"/>
        </w:rPr>
        <w:t xml:space="preserve">also </w:t>
      </w:r>
      <w:r w:rsidR="00E403CA">
        <w:rPr>
          <w:rFonts w:ascii="Arial" w:hAnsi="Arial"/>
          <w:sz w:val="22"/>
          <w:szCs w:val="22"/>
        </w:rPr>
        <w:t xml:space="preserve">updated </w:t>
      </w:r>
      <w:proofErr w:type="spellStart"/>
      <w:r w:rsidRPr="00347627">
        <w:rPr>
          <w:rFonts w:ascii="Arial" w:hAnsi="Arial"/>
          <w:sz w:val="22"/>
          <w:szCs w:val="22"/>
        </w:rPr>
        <w:t>an</w:t>
      </w:r>
      <w:proofErr w:type="spellEnd"/>
      <w:r w:rsidRPr="00347627">
        <w:rPr>
          <w:rFonts w:ascii="Arial" w:hAnsi="Arial"/>
          <w:sz w:val="22"/>
          <w:szCs w:val="22"/>
        </w:rPr>
        <w:t xml:space="preserve"> ITS Architecture Plan </w:t>
      </w:r>
      <w:r w:rsidR="00E403CA">
        <w:rPr>
          <w:rFonts w:ascii="Arial" w:hAnsi="Arial"/>
          <w:sz w:val="22"/>
          <w:szCs w:val="22"/>
        </w:rPr>
        <w:t xml:space="preserve">in 2017 to </w:t>
      </w:r>
      <w:r w:rsidR="006940D8">
        <w:rPr>
          <w:rFonts w:ascii="Arial" w:hAnsi="Arial"/>
          <w:sz w:val="22"/>
          <w:szCs w:val="22"/>
        </w:rPr>
        <w:t xml:space="preserve">guide the </w:t>
      </w:r>
      <w:r w:rsidRPr="00347627">
        <w:rPr>
          <w:rFonts w:ascii="Arial" w:hAnsi="Arial"/>
          <w:sz w:val="22"/>
          <w:szCs w:val="22"/>
        </w:rPr>
        <w:t>use STP programming for ITS projects throughout the MPO.</w:t>
      </w:r>
      <w:r w:rsidR="004476C1">
        <w:rPr>
          <w:rFonts w:ascii="Arial" w:hAnsi="Arial"/>
          <w:sz w:val="22"/>
          <w:szCs w:val="22"/>
        </w:rPr>
        <w:t xml:space="preserve"> </w:t>
      </w:r>
    </w:p>
    <w:p w14:paraId="2BA31D54" w14:textId="77777777" w:rsidR="00187B22" w:rsidRPr="00347627" w:rsidRDefault="00187B22" w:rsidP="00846F28">
      <w:pPr>
        <w:ind w:left="720"/>
        <w:rPr>
          <w:rFonts w:ascii="Arial" w:hAnsi="Arial"/>
          <w:sz w:val="22"/>
          <w:szCs w:val="22"/>
        </w:rPr>
      </w:pPr>
    </w:p>
    <w:p w14:paraId="2BA31D55" w14:textId="77777777" w:rsidR="00187B22" w:rsidRPr="00347627" w:rsidRDefault="00187B22" w:rsidP="00846F28">
      <w:pPr>
        <w:ind w:left="720"/>
        <w:rPr>
          <w:rFonts w:ascii="Arial" w:hAnsi="Arial"/>
          <w:sz w:val="22"/>
          <w:szCs w:val="22"/>
        </w:rPr>
      </w:pPr>
      <w:r w:rsidRPr="00347627">
        <w:rPr>
          <w:rFonts w:ascii="Arial" w:hAnsi="Arial"/>
          <w:sz w:val="22"/>
          <w:szCs w:val="22"/>
        </w:rPr>
        <w:t xml:space="preserve">The State Division of Air Quality is currently conducting non-regulatory monitoring in the </w:t>
      </w:r>
      <w:r w:rsidR="00470B73">
        <w:rPr>
          <w:rFonts w:ascii="Arial" w:hAnsi="Arial"/>
          <w:sz w:val="22"/>
          <w:szCs w:val="22"/>
        </w:rPr>
        <w:t>Dixie</w:t>
      </w:r>
      <w:r w:rsidRPr="00347627">
        <w:rPr>
          <w:rFonts w:ascii="Arial" w:hAnsi="Arial"/>
          <w:sz w:val="22"/>
          <w:szCs w:val="22"/>
        </w:rPr>
        <w:t xml:space="preserve"> area. </w:t>
      </w:r>
      <w:r w:rsidRPr="009D1CF5">
        <w:rPr>
          <w:rFonts w:ascii="Arial" w:hAnsi="Arial"/>
          <w:sz w:val="22"/>
          <w:szCs w:val="22"/>
        </w:rPr>
        <w:t>A</w:t>
      </w:r>
      <w:r w:rsidR="009D1CF5">
        <w:rPr>
          <w:rFonts w:ascii="Arial" w:hAnsi="Arial"/>
          <w:sz w:val="22"/>
          <w:szCs w:val="22"/>
        </w:rPr>
        <w:t xml:space="preserve"> proposed </w:t>
      </w:r>
      <w:r w:rsidRPr="009D1CF5">
        <w:rPr>
          <w:rFonts w:ascii="Arial" w:hAnsi="Arial"/>
          <w:sz w:val="22"/>
          <w:szCs w:val="22"/>
        </w:rPr>
        <w:t xml:space="preserve">Air Quality Protection Plan </w:t>
      </w:r>
      <w:r w:rsidR="009D1CF5">
        <w:rPr>
          <w:rFonts w:ascii="Arial" w:hAnsi="Arial"/>
          <w:sz w:val="22"/>
          <w:szCs w:val="22"/>
        </w:rPr>
        <w:t xml:space="preserve">outlines volunteer </w:t>
      </w:r>
      <w:r w:rsidRPr="00347627">
        <w:rPr>
          <w:rFonts w:ascii="Arial" w:hAnsi="Arial"/>
          <w:sz w:val="22"/>
          <w:szCs w:val="22"/>
        </w:rPr>
        <w:t xml:space="preserve">strategies for local governments, citizens and business to </w:t>
      </w:r>
      <w:r w:rsidR="009D1CF5">
        <w:rPr>
          <w:rFonts w:ascii="Arial" w:hAnsi="Arial"/>
          <w:sz w:val="22"/>
          <w:szCs w:val="22"/>
        </w:rPr>
        <w:t xml:space="preserve">use </w:t>
      </w:r>
      <w:r w:rsidRPr="00347627">
        <w:rPr>
          <w:rFonts w:ascii="Arial" w:hAnsi="Arial"/>
          <w:sz w:val="22"/>
          <w:szCs w:val="22"/>
        </w:rPr>
        <w:t xml:space="preserve">in preserving and protecting the quality of the air shed and thereby meeting community health standards while making transportation infrastructure improvements. The </w:t>
      </w:r>
      <w:r w:rsidR="009D1CF5">
        <w:rPr>
          <w:rFonts w:ascii="Arial" w:hAnsi="Arial"/>
          <w:sz w:val="22"/>
          <w:szCs w:val="22"/>
        </w:rPr>
        <w:t xml:space="preserve">proposed </w:t>
      </w:r>
      <w:r w:rsidRPr="00347627">
        <w:rPr>
          <w:rFonts w:ascii="Arial" w:hAnsi="Arial"/>
          <w:sz w:val="22"/>
          <w:szCs w:val="22"/>
        </w:rPr>
        <w:t>plan will be implemented as necessary under direction of DAQ based on results of the local monitoring.</w:t>
      </w:r>
      <w:r w:rsidR="00CB15C0">
        <w:rPr>
          <w:rFonts w:ascii="Arial" w:hAnsi="Arial"/>
          <w:sz w:val="22"/>
          <w:szCs w:val="22"/>
        </w:rPr>
        <w:t xml:space="preserve"> Currently, data show no exceeda</w:t>
      </w:r>
      <w:r w:rsidRPr="00347627">
        <w:rPr>
          <w:rFonts w:ascii="Arial" w:hAnsi="Arial"/>
          <w:sz w:val="22"/>
          <w:szCs w:val="22"/>
        </w:rPr>
        <w:t xml:space="preserve">nce of </w:t>
      </w:r>
      <w:r w:rsidR="00E403CA">
        <w:rPr>
          <w:rFonts w:ascii="Arial" w:hAnsi="Arial"/>
          <w:sz w:val="22"/>
          <w:szCs w:val="22"/>
        </w:rPr>
        <w:t xml:space="preserve">regulated </w:t>
      </w:r>
      <w:r w:rsidRPr="00347627">
        <w:rPr>
          <w:rFonts w:ascii="Arial" w:hAnsi="Arial"/>
          <w:sz w:val="22"/>
          <w:szCs w:val="22"/>
        </w:rPr>
        <w:t xml:space="preserve">pollutants in </w:t>
      </w:r>
      <w:r w:rsidR="00CF4459">
        <w:rPr>
          <w:rFonts w:ascii="Arial" w:hAnsi="Arial"/>
          <w:sz w:val="22"/>
          <w:szCs w:val="22"/>
        </w:rPr>
        <w:t>Washington County</w:t>
      </w:r>
      <w:r w:rsidR="00CF4459" w:rsidRPr="00347627">
        <w:rPr>
          <w:rFonts w:ascii="Arial" w:hAnsi="Arial"/>
          <w:sz w:val="22"/>
          <w:szCs w:val="22"/>
        </w:rPr>
        <w:t>;</w:t>
      </w:r>
      <w:r w:rsidRPr="00347627">
        <w:rPr>
          <w:rFonts w:ascii="Arial" w:hAnsi="Arial"/>
          <w:sz w:val="22"/>
          <w:szCs w:val="22"/>
        </w:rPr>
        <w:t xml:space="preserve"> however</w:t>
      </w:r>
      <w:r w:rsidR="00E403CA">
        <w:rPr>
          <w:rFonts w:ascii="Arial" w:hAnsi="Arial"/>
          <w:sz w:val="22"/>
          <w:szCs w:val="22"/>
        </w:rPr>
        <w:t xml:space="preserve">, </w:t>
      </w:r>
      <w:r w:rsidRPr="00347627">
        <w:rPr>
          <w:rFonts w:ascii="Arial" w:hAnsi="Arial"/>
          <w:sz w:val="22"/>
          <w:szCs w:val="22"/>
        </w:rPr>
        <w:t>Ozo</w:t>
      </w:r>
      <w:r w:rsidR="00DF18EF" w:rsidRPr="00347627">
        <w:rPr>
          <w:rFonts w:ascii="Arial" w:hAnsi="Arial"/>
          <w:sz w:val="22"/>
          <w:szCs w:val="22"/>
        </w:rPr>
        <w:t xml:space="preserve">ne </w:t>
      </w:r>
      <w:r w:rsidR="006940D8">
        <w:rPr>
          <w:rFonts w:ascii="Arial" w:hAnsi="Arial"/>
          <w:sz w:val="22"/>
          <w:szCs w:val="22"/>
        </w:rPr>
        <w:t xml:space="preserve">levels are approaching regulated </w:t>
      </w:r>
      <w:r w:rsidR="00E403CA">
        <w:rPr>
          <w:rFonts w:ascii="Arial" w:hAnsi="Arial"/>
          <w:sz w:val="22"/>
          <w:szCs w:val="22"/>
        </w:rPr>
        <w:t xml:space="preserve">limits </w:t>
      </w:r>
      <w:r w:rsidRPr="00347627">
        <w:rPr>
          <w:rFonts w:ascii="Arial" w:hAnsi="Arial"/>
          <w:sz w:val="22"/>
          <w:szCs w:val="22"/>
        </w:rPr>
        <w:t>in surrounding national parks</w:t>
      </w:r>
      <w:r w:rsidR="006940D8">
        <w:rPr>
          <w:rFonts w:ascii="Arial" w:hAnsi="Arial"/>
          <w:sz w:val="22"/>
          <w:szCs w:val="22"/>
        </w:rPr>
        <w:t xml:space="preserve"> and must continue to be monitored</w:t>
      </w:r>
      <w:r w:rsidRPr="00347627">
        <w:rPr>
          <w:rFonts w:ascii="Arial" w:hAnsi="Arial"/>
          <w:sz w:val="22"/>
          <w:szCs w:val="22"/>
        </w:rPr>
        <w:t>.</w:t>
      </w:r>
      <w:r w:rsidR="00153C5E">
        <w:rPr>
          <w:rFonts w:ascii="Arial" w:hAnsi="Arial"/>
          <w:sz w:val="22"/>
          <w:szCs w:val="22"/>
        </w:rPr>
        <w:t xml:space="preserve"> </w:t>
      </w:r>
    </w:p>
    <w:p w14:paraId="2BA31D56" w14:textId="77777777" w:rsidR="00187B22" w:rsidRPr="00347627" w:rsidRDefault="00187B22" w:rsidP="00846F28">
      <w:pPr>
        <w:ind w:left="720"/>
        <w:rPr>
          <w:rFonts w:ascii="Arial" w:hAnsi="Arial"/>
          <w:sz w:val="22"/>
          <w:szCs w:val="22"/>
        </w:rPr>
      </w:pPr>
    </w:p>
    <w:p w14:paraId="2BA31D57" w14:textId="77777777" w:rsidR="00187B22" w:rsidRPr="00347627" w:rsidRDefault="00187B22">
      <w:pPr>
        <w:jc w:val="both"/>
        <w:rPr>
          <w:rFonts w:ascii="Arial" w:hAnsi="Arial"/>
          <w:b/>
          <w:sz w:val="22"/>
          <w:szCs w:val="22"/>
        </w:rPr>
      </w:pPr>
    </w:p>
    <w:p w14:paraId="2BA31D58" w14:textId="77777777" w:rsidR="00187B22" w:rsidRPr="00347627" w:rsidRDefault="00187B22">
      <w:pPr>
        <w:jc w:val="both"/>
        <w:rPr>
          <w:rFonts w:ascii="Arial" w:hAnsi="Arial"/>
          <w:b/>
          <w:sz w:val="22"/>
          <w:szCs w:val="22"/>
        </w:rPr>
      </w:pPr>
      <w:r w:rsidRPr="00347627">
        <w:rPr>
          <w:rFonts w:ascii="Arial" w:hAnsi="Arial"/>
          <w:b/>
          <w:sz w:val="22"/>
          <w:szCs w:val="22"/>
        </w:rPr>
        <w:t>WORK STATEMENT:</w:t>
      </w:r>
    </w:p>
    <w:p w14:paraId="2BA31D59" w14:textId="77777777" w:rsidR="00187B22" w:rsidRPr="00347627" w:rsidRDefault="00187B22" w:rsidP="000B4D11">
      <w:pPr>
        <w:jc w:val="both"/>
        <w:outlineLvl w:val="0"/>
        <w:rPr>
          <w:rFonts w:ascii="Arial" w:hAnsi="Arial"/>
          <w:sz w:val="22"/>
          <w:szCs w:val="22"/>
        </w:rPr>
      </w:pPr>
    </w:p>
    <w:p w14:paraId="2BA31D5A" w14:textId="77777777" w:rsidR="00187B22" w:rsidRPr="00347627" w:rsidRDefault="00C373E2" w:rsidP="000B4D11">
      <w:pPr>
        <w:ind w:left="1440" w:hanging="1440"/>
        <w:jc w:val="both"/>
        <w:outlineLvl w:val="0"/>
        <w:rPr>
          <w:rFonts w:ascii="Arial" w:hAnsi="Arial"/>
          <w:b/>
          <w:sz w:val="22"/>
          <w:szCs w:val="22"/>
        </w:rPr>
      </w:pPr>
      <w:r>
        <w:rPr>
          <w:rFonts w:ascii="Arial" w:hAnsi="Arial"/>
          <w:sz w:val="22"/>
          <w:szCs w:val="22"/>
        </w:rPr>
        <w:t>Transit</w:t>
      </w:r>
      <w:r>
        <w:rPr>
          <w:rFonts w:ascii="Arial" w:hAnsi="Arial"/>
          <w:sz w:val="22"/>
          <w:szCs w:val="22"/>
        </w:rPr>
        <w:tab/>
      </w:r>
      <w:r w:rsidR="006940D8">
        <w:rPr>
          <w:rFonts w:ascii="Arial" w:hAnsi="Arial"/>
          <w:sz w:val="22"/>
          <w:szCs w:val="22"/>
        </w:rPr>
        <w:t xml:space="preserve">Continue to inform policy makers on the benefits and costs of expanded transit </w:t>
      </w:r>
      <w:r w:rsidR="000A610E">
        <w:rPr>
          <w:rFonts w:ascii="Arial" w:hAnsi="Arial"/>
          <w:sz w:val="22"/>
          <w:szCs w:val="22"/>
        </w:rPr>
        <w:t>service</w:t>
      </w:r>
      <w:r w:rsidR="006940D8">
        <w:rPr>
          <w:rFonts w:ascii="Arial" w:hAnsi="Arial"/>
          <w:sz w:val="22"/>
          <w:szCs w:val="22"/>
        </w:rPr>
        <w:t>s</w:t>
      </w:r>
      <w:r w:rsidR="000A610E">
        <w:rPr>
          <w:rFonts w:ascii="Arial" w:hAnsi="Arial"/>
          <w:sz w:val="22"/>
          <w:szCs w:val="22"/>
        </w:rPr>
        <w:t xml:space="preserve"> </w:t>
      </w:r>
      <w:r w:rsidR="006940D8">
        <w:rPr>
          <w:rFonts w:ascii="Arial" w:hAnsi="Arial"/>
          <w:sz w:val="22"/>
          <w:szCs w:val="22"/>
        </w:rPr>
        <w:t xml:space="preserve">and </w:t>
      </w:r>
      <w:r w:rsidR="006940D8" w:rsidRPr="00347627">
        <w:rPr>
          <w:rFonts w:ascii="Arial" w:hAnsi="Arial"/>
          <w:sz w:val="22"/>
          <w:szCs w:val="22"/>
        </w:rPr>
        <w:t>access</w:t>
      </w:r>
      <w:r w:rsidR="006940D8">
        <w:rPr>
          <w:rFonts w:ascii="Arial" w:hAnsi="Arial"/>
          <w:sz w:val="22"/>
          <w:szCs w:val="22"/>
        </w:rPr>
        <w:t xml:space="preserve">ibility together with MPO Partner communities. </w:t>
      </w:r>
    </w:p>
    <w:p w14:paraId="2BA31D5B" w14:textId="77777777" w:rsidR="00187B22" w:rsidRPr="00347627" w:rsidRDefault="00187B22">
      <w:pPr>
        <w:tabs>
          <w:tab w:val="right" w:pos="9360"/>
        </w:tabs>
        <w:jc w:val="both"/>
        <w:rPr>
          <w:rFonts w:ascii="Arial" w:hAnsi="Arial"/>
          <w:sz w:val="22"/>
          <w:szCs w:val="22"/>
        </w:rPr>
      </w:pPr>
      <w:r w:rsidRPr="00347627">
        <w:rPr>
          <w:rFonts w:ascii="Arial" w:hAnsi="Arial"/>
          <w:sz w:val="22"/>
          <w:szCs w:val="22"/>
        </w:rPr>
        <w:tab/>
      </w:r>
    </w:p>
    <w:p w14:paraId="2BA31D5C" w14:textId="1483E9A1" w:rsidR="000A610E" w:rsidRDefault="00187B22" w:rsidP="000A610E">
      <w:pPr>
        <w:ind w:left="1440" w:hanging="1440"/>
        <w:rPr>
          <w:rFonts w:ascii="Arial" w:hAnsi="Arial"/>
          <w:sz w:val="22"/>
          <w:szCs w:val="22"/>
        </w:rPr>
      </w:pPr>
      <w:r w:rsidRPr="00347627">
        <w:rPr>
          <w:rFonts w:ascii="Arial" w:hAnsi="Arial"/>
          <w:sz w:val="22"/>
          <w:szCs w:val="22"/>
        </w:rPr>
        <w:t>Issues</w:t>
      </w:r>
      <w:r w:rsidRPr="00347627">
        <w:rPr>
          <w:rFonts w:ascii="Arial" w:hAnsi="Arial"/>
          <w:sz w:val="22"/>
          <w:szCs w:val="22"/>
        </w:rPr>
        <w:tab/>
        <w:t xml:space="preserve">Identify and implement strategies to advance projects, as identified in local pedestrian/bicycle, bridge replacement, and transit plans, working in cooperation with Washington County, UDOT Local Governments Projects office, </w:t>
      </w:r>
      <w:proofErr w:type="spellStart"/>
      <w:r w:rsidRPr="00347627">
        <w:rPr>
          <w:rFonts w:ascii="Arial" w:hAnsi="Arial"/>
          <w:sz w:val="22"/>
          <w:szCs w:val="22"/>
        </w:rPr>
        <w:t>SunTran</w:t>
      </w:r>
      <w:proofErr w:type="spellEnd"/>
      <w:r w:rsidR="00963017">
        <w:rPr>
          <w:rFonts w:ascii="Arial" w:hAnsi="Arial"/>
          <w:sz w:val="22"/>
          <w:szCs w:val="22"/>
        </w:rPr>
        <w:t>, Zion National Park, Springdale</w:t>
      </w:r>
      <w:r w:rsidR="006940D8">
        <w:rPr>
          <w:rFonts w:ascii="Arial" w:hAnsi="Arial"/>
          <w:sz w:val="22"/>
          <w:szCs w:val="22"/>
        </w:rPr>
        <w:t xml:space="preserve"> and other transit providers within the region</w:t>
      </w:r>
      <w:r w:rsidRPr="00347627">
        <w:rPr>
          <w:rFonts w:ascii="Arial" w:hAnsi="Arial"/>
          <w:sz w:val="22"/>
          <w:szCs w:val="22"/>
        </w:rPr>
        <w:t xml:space="preserve">. </w:t>
      </w:r>
    </w:p>
    <w:p w14:paraId="2BA31D5D" w14:textId="77777777" w:rsidR="00C373E2" w:rsidRPr="00347627" w:rsidRDefault="00C373E2" w:rsidP="000A610E">
      <w:pPr>
        <w:ind w:left="1440" w:hanging="1440"/>
        <w:rPr>
          <w:rFonts w:ascii="Arial" w:hAnsi="Arial"/>
          <w:sz w:val="22"/>
          <w:szCs w:val="22"/>
        </w:rPr>
      </w:pPr>
    </w:p>
    <w:p w14:paraId="2BA31D5E" w14:textId="77777777" w:rsidR="00187B22" w:rsidRPr="00347627" w:rsidRDefault="00187B22">
      <w:pPr>
        <w:ind w:left="1440" w:hanging="1440"/>
        <w:rPr>
          <w:rFonts w:ascii="Arial" w:hAnsi="Arial"/>
          <w:sz w:val="22"/>
          <w:szCs w:val="22"/>
        </w:rPr>
      </w:pPr>
      <w:r w:rsidRPr="00347627">
        <w:rPr>
          <w:rFonts w:ascii="Arial" w:hAnsi="Arial"/>
          <w:sz w:val="22"/>
          <w:szCs w:val="22"/>
        </w:rPr>
        <w:t>Safety</w:t>
      </w:r>
      <w:r w:rsidRPr="00347627">
        <w:rPr>
          <w:rFonts w:ascii="Arial" w:hAnsi="Arial"/>
          <w:sz w:val="22"/>
          <w:szCs w:val="22"/>
        </w:rPr>
        <w:tab/>
        <w:t>Review existing safety/accident data and feasibility of expanding data source in region. Provide regional outreach of the “Zero Fatalities</w:t>
      </w:r>
      <w:r w:rsidR="00153C5E">
        <w:rPr>
          <w:rFonts w:ascii="Arial" w:hAnsi="Arial"/>
          <w:sz w:val="22"/>
          <w:szCs w:val="22"/>
        </w:rPr>
        <w:t>”</w:t>
      </w:r>
      <w:r w:rsidRPr="00347627">
        <w:rPr>
          <w:rFonts w:ascii="Arial" w:hAnsi="Arial"/>
          <w:sz w:val="22"/>
          <w:szCs w:val="22"/>
        </w:rPr>
        <w:t xml:space="preserve"> program.</w:t>
      </w:r>
      <w:r w:rsidR="00153C5E">
        <w:rPr>
          <w:rFonts w:ascii="Arial" w:hAnsi="Arial"/>
          <w:sz w:val="22"/>
          <w:szCs w:val="22"/>
        </w:rPr>
        <w:t xml:space="preserve"> Play a leadership role in conducting a Safety </w:t>
      </w:r>
      <w:r w:rsidR="000A610E">
        <w:rPr>
          <w:rFonts w:ascii="Arial" w:hAnsi="Arial"/>
          <w:sz w:val="22"/>
          <w:szCs w:val="22"/>
        </w:rPr>
        <w:t xml:space="preserve">Study </w:t>
      </w:r>
      <w:r w:rsidR="00153C5E">
        <w:rPr>
          <w:rFonts w:ascii="Arial" w:hAnsi="Arial"/>
          <w:sz w:val="22"/>
          <w:szCs w:val="22"/>
        </w:rPr>
        <w:t xml:space="preserve">for the </w:t>
      </w:r>
      <w:r w:rsidR="00470B73">
        <w:rPr>
          <w:rFonts w:ascii="Arial" w:hAnsi="Arial"/>
          <w:sz w:val="22"/>
          <w:szCs w:val="22"/>
        </w:rPr>
        <w:t>Dixie</w:t>
      </w:r>
      <w:r w:rsidR="00153C5E">
        <w:rPr>
          <w:rFonts w:ascii="Arial" w:hAnsi="Arial"/>
          <w:sz w:val="22"/>
          <w:szCs w:val="22"/>
        </w:rPr>
        <w:t xml:space="preserve"> MPO area.</w:t>
      </w:r>
    </w:p>
    <w:p w14:paraId="2BA31D5F" w14:textId="77777777" w:rsidR="00187B22" w:rsidRPr="00347627" w:rsidRDefault="00187B22">
      <w:pPr>
        <w:rPr>
          <w:rFonts w:ascii="Arial" w:hAnsi="Arial"/>
          <w:sz w:val="22"/>
          <w:szCs w:val="22"/>
        </w:rPr>
      </w:pPr>
    </w:p>
    <w:p w14:paraId="2BA31D60" w14:textId="77777777" w:rsidR="00187B22" w:rsidRPr="00347627" w:rsidRDefault="00187B22">
      <w:pPr>
        <w:ind w:left="1440" w:hanging="1440"/>
        <w:rPr>
          <w:rFonts w:ascii="Arial" w:hAnsi="Arial"/>
          <w:sz w:val="22"/>
          <w:szCs w:val="22"/>
        </w:rPr>
      </w:pPr>
      <w:r w:rsidRPr="00347627">
        <w:rPr>
          <w:rFonts w:ascii="Arial" w:hAnsi="Arial"/>
          <w:sz w:val="22"/>
          <w:szCs w:val="22"/>
        </w:rPr>
        <w:t>ITS</w:t>
      </w:r>
      <w:r w:rsidRPr="00347627">
        <w:rPr>
          <w:rFonts w:ascii="Arial" w:hAnsi="Arial"/>
          <w:sz w:val="22"/>
          <w:szCs w:val="22"/>
        </w:rPr>
        <w:tab/>
      </w:r>
      <w:r w:rsidR="006E7138">
        <w:rPr>
          <w:rFonts w:ascii="Arial" w:hAnsi="Arial"/>
          <w:sz w:val="22"/>
          <w:szCs w:val="22"/>
        </w:rPr>
        <w:t xml:space="preserve">Update the </w:t>
      </w:r>
      <w:r w:rsidR="00470B73">
        <w:rPr>
          <w:rFonts w:ascii="Arial" w:hAnsi="Arial"/>
          <w:sz w:val="22"/>
          <w:szCs w:val="22"/>
        </w:rPr>
        <w:t>Dixie</w:t>
      </w:r>
      <w:r w:rsidRPr="00347627">
        <w:rPr>
          <w:rFonts w:ascii="Arial" w:hAnsi="Arial"/>
          <w:sz w:val="22"/>
          <w:szCs w:val="22"/>
        </w:rPr>
        <w:t xml:space="preserve"> area ITS Plan and </w:t>
      </w:r>
      <w:r w:rsidR="00470B73">
        <w:rPr>
          <w:rFonts w:ascii="Arial" w:hAnsi="Arial"/>
          <w:sz w:val="22"/>
          <w:szCs w:val="22"/>
        </w:rPr>
        <w:t>Dixie</w:t>
      </w:r>
      <w:r w:rsidRPr="00347627">
        <w:rPr>
          <w:rFonts w:ascii="Arial" w:hAnsi="Arial"/>
          <w:sz w:val="22"/>
          <w:szCs w:val="22"/>
        </w:rPr>
        <w:t xml:space="preserve"> Regional Architecture Plan </w:t>
      </w:r>
      <w:r w:rsidR="006E7138">
        <w:rPr>
          <w:rFonts w:ascii="Arial" w:hAnsi="Arial"/>
          <w:sz w:val="22"/>
          <w:szCs w:val="22"/>
        </w:rPr>
        <w:t xml:space="preserve">with priority </w:t>
      </w:r>
      <w:r w:rsidRPr="00347627">
        <w:rPr>
          <w:rFonts w:ascii="Arial" w:hAnsi="Arial"/>
          <w:sz w:val="22"/>
          <w:szCs w:val="22"/>
        </w:rPr>
        <w:t xml:space="preserve">recommendations. Coordinate with local partners to improve capacity, traffic flow and safety of users. </w:t>
      </w:r>
      <w:r w:rsidR="00DF18EF" w:rsidRPr="00347627">
        <w:rPr>
          <w:rFonts w:ascii="Arial" w:hAnsi="Arial"/>
          <w:sz w:val="22"/>
          <w:szCs w:val="22"/>
        </w:rPr>
        <w:t xml:space="preserve">Coordinate with UDOT in management of the </w:t>
      </w:r>
      <w:r w:rsidR="00470B73">
        <w:rPr>
          <w:rFonts w:ascii="Arial" w:hAnsi="Arial"/>
          <w:sz w:val="22"/>
          <w:szCs w:val="22"/>
        </w:rPr>
        <w:t>Dixie</w:t>
      </w:r>
      <w:r w:rsidR="00DF18EF" w:rsidRPr="00347627">
        <w:rPr>
          <w:rFonts w:ascii="Arial" w:hAnsi="Arial"/>
          <w:sz w:val="22"/>
          <w:szCs w:val="22"/>
        </w:rPr>
        <w:t xml:space="preserve"> area</w:t>
      </w:r>
      <w:r w:rsidRPr="00347627">
        <w:rPr>
          <w:rFonts w:ascii="Arial" w:hAnsi="Arial"/>
          <w:sz w:val="22"/>
          <w:szCs w:val="22"/>
        </w:rPr>
        <w:t xml:space="preserve"> ITS </w:t>
      </w:r>
      <w:r w:rsidR="00DF18EF" w:rsidRPr="00347627">
        <w:rPr>
          <w:rFonts w:ascii="Arial" w:hAnsi="Arial"/>
          <w:sz w:val="22"/>
          <w:szCs w:val="22"/>
        </w:rPr>
        <w:t>Communications Plan</w:t>
      </w:r>
      <w:r w:rsidR="004476C1">
        <w:rPr>
          <w:rFonts w:ascii="Arial" w:hAnsi="Arial"/>
          <w:sz w:val="22"/>
          <w:szCs w:val="22"/>
        </w:rPr>
        <w:t>.</w:t>
      </w:r>
      <w:r w:rsidR="00DF18EF" w:rsidRPr="00347627">
        <w:rPr>
          <w:rFonts w:ascii="Arial" w:hAnsi="Arial"/>
          <w:sz w:val="22"/>
          <w:szCs w:val="22"/>
        </w:rPr>
        <w:t xml:space="preserve"> </w:t>
      </w:r>
    </w:p>
    <w:p w14:paraId="2BA31D61" w14:textId="77777777" w:rsidR="00187B22" w:rsidRPr="00347627" w:rsidRDefault="00187B22">
      <w:pPr>
        <w:ind w:left="1440" w:hanging="1440"/>
        <w:rPr>
          <w:rFonts w:ascii="Arial" w:hAnsi="Arial"/>
          <w:sz w:val="22"/>
          <w:szCs w:val="22"/>
        </w:rPr>
      </w:pPr>
    </w:p>
    <w:p w14:paraId="2BA31D62" w14:textId="7F76A7B7" w:rsidR="00187B22" w:rsidRPr="00F91263" w:rsidRDefault="00187B22">
      <w:pPr>
        <w:ind w:left="1440" w:hanging="1440"/>
        <w:rPr>
          <w:rFonts w:ascii="Arial" w:hAnsi="Arial"/>
          <w:sz w:val="22"/>
          <w:szCs w:val="22"/>
        </w:rPr>
      </w:pPr>
      <w:r w:rsidRPr="00347627">
        <w:rPr>
          <w:rFonts w:ascii="Arial" w:hAnsi="Arial"/>
          <w:sz w:val="22"/>
          <w:szCs w:val="22"/>
        </w:rPr>
        <w:t>Corridors</w:t>
      </w:r>
      <w:r w:rsidRPr="00347627">
        <w:rPr>
          <w:rFonts w:ascii="Arial" w:hAnsi="Arial"/>
          <w:sz w:val="22"/>
          <w:szCs w:val="22"/>
        </w:rPr>
        <w:tab/>
      </w:r>
      <w:r w:rsidR="00DF18EF" w:rsidRPr="00347627">
        <w:rPr>
          <w:rFonts w:ascii="Arial" w:hAnsi="Arial"/>
          <w:sz w:val="22"/>
          <w:szCs w:val="22"/>
        </w:rPr>
        <w:t>Continue</w:t>
      </w:r>
      <w:r w:rsidRPr="00347627">
        <w:rPr>
          <w:rFonts w:ascii="Arial" w:hAnsi="Arial"/>
          <w:sz w:val="22"/>
          <w:szCs w:val="22"/>
        </w:rPr>
        <w:t xml:space="preserve"> involvement in steering and stake holder </w:t>
      </w:r>
      <w:r w:rsidRPr="00F91263">
        <w:rPr>
          <w:rFonts w:ascii="Arial" w:hAnsi="Arial"/>
          <w:sz w:val="22"/>
          <w:szCs w:val="22"/>
        </w:rPr>
        <w:t xml:space="preserve">meetings for </w:t>
      </w:r>
      <w:r w:rsidR="004A01FF" w:rsidRPr="00F91263">
        <w:rPr>
          <w:rFonts w:ascii="Arial" w:hAnsi="Arial"/>
          <w:sz w:val="22"/>
          <w:szCs w:val="22"/>
        </w:rPr>
        <w:t>the Bluff Street corridor, Sunset Boulevard, Mall Drive, I-15, Purgatory Road, Southern Parkway,</w:t>
      </w:r>
      <w:r w:rsidR="00F91263">
        <w:rPr>
          <w:rFonts w:ascii="Arial" w:hAnsi="Arial"/>
          <w:sz w:val="22"/>
          <w:szCs w:val="22"/>
        </w:rPr>
        <w:t xml:space="preserve"> Old Highway 91, I-15 Exit 11, </w:t>
      </w:r>
      <w:r w:rsidR="00460708" w:rsidRPr="00F91263">
        <w:rPr>
          <w:rFonts w:ascii="Arial" w:hAnsi="Arial"/>
          <w:sz w:val="22"/>
          <w:szCs w:val="22"/>
        </w:rPr>
        <w:t>and other</w:t>
      </w:r>
      <w:r w:rsidR="004476C1" w:rsidRPr="00F91263">
        <w:rPr>
          <w:rFonts w:ascii="Arial" w:hAnsi="Arial"/>
          <w:sz w:val="22"/>
          <w:szCs w:val="22"/>
        </w:rPr>
        <w:t xml:space="preserve"> projects</w:t>
      </w:r>
      <w:r w:rsidR="00593F43">
        <w:rPr>
          <w:rFonts w:ascii="Arial" w:hAnsi="Arial"/>
          <w:sz w:val="22"/>
          <w:szCs w:val="22"/>
        </w:rPr>
        <w:t xml:space="preserve"> listed in the 2019-2050 Regional Transportation Plan</w:t>
      </w:r>
      <w:r w:rsidR="004476C1" w:rsidRPr="00F91263">
        <w:rPr>
          <w:rFonts w:ascii="Arial" w:hAnsi="Arial"/>
          <w:sz w:val="22"/>
          <w:szCs w:val="22"/>
        </w:rPr>
        <w:t>.</w:t>
      </w:r>
    </w:p>
    <w:p w14:paraId="2BA31D63" w14:textId="77777777" w:rsidR="00187B22" w:rsidRPr="00347627" w:rsidRDefault="00187B22">
      <w:pPr>
        <w:rPr>
          <w:rFonts w:ascii="Arial" w:hAnsi="Arial"/>
          <w:sz w:val="22"/>
          <w:szCs w:val="22"/>
        </w:rPr>
      </w:pPr>
      <w:r w:rsidRPr="00F91263">
        <w:rPr>
          <w:rFonts w:ascii="Arial" w:hAnsi="Arial"/>
          <w:sz w:val="22"/>
          <w:szCs w:val="22"/>
        </w:rPr>
        <w:t>State</w:t>
      </w:r>
      <w:r w:rsidRPr="00347627">
        <w:rPr>
          <w:rFonts w:ascii="Arial" w:hAnsi="Arial"/>
          <w:sz w:val="22"/>
          <w:szCs w:val="22"/>
        </w:rPr>
        <w:t xml:space="preserve"> </w:t>
      </w:r>
    </w:p>
    <w:p w14:paraId="2BA31D64" w14:textId="3816BA4B" w:rsidR="00187B22" w:rsidRPr="00347627" w:rsidRDefault="00187B22">
      <w:pPr>
        <w:ind w:left="1440" w:hanging="1440"/>
        <w:rPr>
          <w:rFonts w:ascii="Arial" w:hAnsi="Arial"/>
          <w:sz w:val="22"/>
          <w:szCs w:val="22"/>
        </w:rPr>
      </w:pPr>
      <w:r w:rsidRPr="00347627">
        <w:rPr>
          <w:rFonts w:ascii="Arial" w:hAnsi="Arial"/>
          <w:sz w:val="22"/>
          <w:szCs w:val="22"/>
        </w:rPr>
        <w:t>Committees</w:t>
      </w:r>
      <w:r w:rsidRPr="00347627">
        <w:rPr>
          <w:rFonts w:ascii="Arial" w:hAnsi="Arial"/>
          <w:sz w:val="22"/>
          <w:szCs w:val="22"/>
        </w:rPr>
        <w:tab/>
        <w:t xml:space="preserve">The </w:t>
      </w:r>
      <w:r w:rsidR="00470B73">
        <w:rPr>
          <w:rFonts w:ascii="Arial" w:hAnsi="Arial"/>
          <w:sz w:val="22"/>
          <w:szCs w:val="22"/>
        </w:rPr>
        <w:t>Dixie MPO</w:t>
      </w:r>
      <w:r w:rsidRPr="00347627">
        <w:rPr>
          <w:rFonts w:ascii="Arial" w:hAnsi="Arial"/>
          <w:sz w:val="22"/>
          <w:szCs w:val="22"/>
        </w:rPr>
        <w:t xml:space="preserve"> representatives to the State Corridor Preservation, Traffic Management, Safety Leadership Team, </w:t>
      </w:r>
      <w:r w:rsidR="00C373E2">
        <w:rPr>
          <w:rFonts w:ascii="Arial" w:hAnsi="Arial"/>
          <w:sz w:val="22"/>
          <w:szCs w:val="22"/>
        </w:rPr>
        <w:t xml:space="preserve">Performance Measurement Committee, </w:t>
      </w:r>
      <w:r w:rsidRPr="00347627">
        <w:rPr>
          <w:rFonts w:ascii="Arial" w:hAnsi="Arial"/>
          <w:sz w:val="22"/>
          <w:szCs w:val="22"/>
        </w:rPr>
        <w:t xml:space="preserve"> advisory to the State Transportation Commission, will assist the </w:t>
      </w:r>
      <w:r w:rsidR="00124AB6">
        <w:rPr>
          <w:rFonts w:ascii="Arial" w:hAnsi="Arial"/>
          <w:sz w:val="22"/>
          <w:szCs w:val="22"/>
        </w:rPr>
        <w:t>Dixie MPO</w:t>
      </w:r>
      <w:r w:rsidRPr="00347627">
        <w:rPr>
          <w:rFonts w:ascii="Arial" w:hAnsi="Arial"/>
          <w:sz w:val="22"/>
          <w:szCs w:val="22"/>
        </w:rPr>
        <w:t xml:space="preserve"> in the preparation of plans or strategies for DTEC adoption to assist in achieving the objectives and goals of the </w:t>
      </w:r>
      <w:r w:rsidR="00470B73">
        <w:rPr>
          <w:rFonts w:ascii="Arial" w:hAnsi="Arial"/>
          <w:sz w:val="22"/>
          <w:szCs w:val="22"/>
        </w:rPr>
        <w:t>Dixie</w:t>
      </w:r>
      <w:r w:rsidRPr="00347627">
        <w:rPr>
          <w:rFonts w:ascii="Arial" w:hAnsi="Arial"/>
          <w:sz w:val="22"/>
          <w:szCs w:val="22"/>
        </w:rPr>
        <w:t xml:space="preserve"> MPO, and ultimately enhancing the </w:t>
      </w:r>
      <w:r w:rsidR="00DF18EF" w:rsidRPr="00347627">
        <w:rPr>
          <w:rFonts w:ascii="Arial" w:hAnsi="Arial"/>
          <w:sz w:val="22"/>
          <w:szCs w:val="22"/>
        </w:rPr>
        <w:t xml:space="preserve">local </w:t>
      </w:r>
      <w:r w:rsidRPr="00347627">
        <w:rPr>
          <w:rFonts w:ascii="Arial" w:hAnsi="Arial"/>
          <w:sz w:val="22"/>
          <w:szCs w:val="22"/>
        </w:rPr>
        <w:t xml:space="preserve">transportation systems. </w:t>
      </w:r>
    </w:p>
    <w:p w14:paraId="2BA31D65" w14:textId="77777777" w:rsidR="00187B22" w:rsidRPr="00347627" w:rsidRDefault="00187B22">
      <w:pPr>
        <w:ind w:left="1440" w:hanging="1440"/>
        <w:rPr>
          <w:rFonts w:ascii="Arial" w:hAnsi="Arial"/>
          <w:sz w:val="22"/>
          <w:szCs w:val="22"/>
        </w:rPr>
      </w:pPr>
    </w:p>
    <w:p w14:paraId="2BA31D66" w14:textId="04BA76A7" w:rsidR="00187B22" w:rsidRDefault="00187B22" w:rsidP="000A610E">
      <w:pPr>
        <w:ind w:left="1440" w:hanging="1440"/>
        <w:rPr>
          <w:rFonts w:ascii="Arial" w:hAnsi="Arial"/>
          <w:sz w:val="22"/>
          <w:szCs w:val="22"/>
        </w:rPr>
      </w:pPr>
      <w:r w:rsidRPr="00347627">
        <w:rPr>
          <w:rFonts w:ascii="Arial" w:hAnsi="Arial"/>
          <w:sz w:val="22"/>
          <w:szCs w:val="22"/>
        </w:rPr>
        <w:t>Air Protection</w:t>
      </w:r>
      <w:r w:rsidRPr="000A610E">
        <w:rPr>
          <w:rFonts w:ascii="Arial" w:hAnsi="Arial"/>
          <w:sz w:val="22"/>
          <w:szCs w:val="22"/>
        </w:rPr>
        <w:tab/>
      </w:r>
      <w:r w:rsidRPr="00347627">
        <w:rPr>
          <w:rFonts w:ascii="Arial" w:hAnsi="Arial"/>
          <w:sz w:val="22"/>
          <w:szCs w:val="22"/>
        </w:rPr>
        <w:t>Coordinate and cooperate with area partners and stakeholders in implementing</w:t>
      </w:r>
      <w:r w:rsidR="000A610E">
        <w:rPr>
          <w:rFonts w:ascii="Arial" w:hAnsi="Arial"/>
          <w:sz w:val="22"/>
          <w:szCs w:val="22"/>
        </w:rPr>
        <w:t xml:space="preserve"> </w:t>
      </w:r>
      <w:r w:rsidRPr="00347627">
        <w:rPr>
          <w:rFonts w:ascii="Arial" w:hAnsi="Arial"/>
          <w:sz w:val="22"/>
          <w:szCs w:val="22"/>
        </w:rPr>
        <w:t xml:space="preserve">Air Quality Protection Plan elements as necessary. Cooperate with DAQ </w:t>
      </w:r>
      <w:r w:rsidR="000A610E">
        <w:rPr>
          <w:rFonts w:ascii="Arial" w:hAnsi="Arial"/>
          <w:sz w:val="22"/>
          <w:szCs w:val="22"/>
        </w:rPr>
        <w:t>p</w:t>
      </w:r>
      <w:r w:rsidRPr="00347627">
        <w:rPr>
          <w:rFonts w:ascii="Arial" w:hAnsi="Arial"/>
          <w:sz w:val="22"/>
          <w:szCs w:val="22"/>
        </w:rPr>
        <w:t xml:space="preserve">lans </w:t>
      </w:r>
      <w:r w:rsidR="000A610E">
        <w:rPr>
          <w:rFonts w:ascii="Arial" w:hAnsi="Arial"/>
          <w:sz w:val="22"/>
          <w:szCs w:val="22"/>
        </w:rPr>
        <w:t xml:space="preserve">and requirements </w:t>
      </w:r>
      <w:r w:rsidRPr="00347627">
        <w:rPr>
          <w:rFonts w:ascii="Arial" w:hAnsi="Arial"/>
          <w:sz w:val="22"/>
          <w:szCs w:val="22"/>
        </w:rPr>
        <w:t xml:space="preserve">based on monitoring station results. </w:t>
      </w:r>
      <w:r w:rsidR="00124AB6">
        <w:rPr>
          <w:rFonts w:ascii="Arial" w:hAnsi="Arial"/>
          <w:sz w:val="22"/>
          <w:szCs w:val="22"/>
        </w:rPr>
        <w:t>Dixie MPO</w:t>
      </w:r>
      <w:r w:rsidRPr="00347627">
        <w:rPr>
          <w:rFonts w:ascii="Arial" w:hAnsi="Arial"/>
          <w:sz w:val="22"/>
          <w:szCs w:val="22"/>
        </w:rPr>
        <w:t xml:space="preserve"> staff will keep abreast of proposed tightening of</w:t>
      </w:r>
      <w:r w:rsidR="000A610E">
        <w:rPr>
          <w:rFonts w:ascii="Arial" w:hAnsi="Arial"/>
          <w:sz w:val="22"/>
          <w:szCs w:val="22"/>
        </w:rPr>
        <w:t xml:space="preserve"> </w:t>
      </w:r>
      <w:r w:rsidRPr="00347627">
        <w:rPr>
          <w:rFonts w:ascii="Arial" w:hAnsi="Arial"/>
          <w:sz w:val="22"/>
          <w:szCs w:val="22"/>
        </w:rPr>
        <w:t xml:space="preserve">EPA standards and their possible </w:t>
      </w:r>
      <w:r w:rsidR="004476C1">
        <w:rPr>
          <w:rFonts w:ascii="Arial" w:hAnsi="Arial"/>
          <w:sz w:val="22"/>
          <w:szCs w:val="22"/>
        </w:rPr>
        <w:t xml:space="preserve">effects on </w:t>
      </w:r>
      <w:r w:rsidRPr="00347627">
        <w:rPr>
          <w:rFonts w:ascii="Arial" w:hAnsi="Arial"/>
          <w:sz w:val="22"/>
          <w:szCs w:val="22"/>
        </w:rPr>
        <w:t xml:space="preserve">future transportation planning </w:t>
      </w:r>
      <w:r w:rsidR="004476C1">
        <w:rPr>
          <w:rFonts w:ascii="Arial" w:hAnsi="Arial"/>
          <w:sz w:val="22"/>
          <w:szCs w:val="22"/>
        </w:rPr>
        <w:t xml:space="preserve">efforts </w:t>
      </w:r>
      <w:r w:rsidRPr="00347627">
        <w:rPr>
          <w:rFonts w:ascii="Arial" w:hAnsi="Arial"/>
          <w:sz w:val="22"/>
          <w:szCs w:val="22"/>
        </w:rPr>
        <w:t>and projects.</w:t>
      </w:r>
    </w:p>
    <w:p w14:paraId="2BA31D67" w14:textId="77777777" w:rsidR="00734ACD" w:rsidRDefault="00734ACD" w:rsidP="000A610E">
      <w:pPr>
        <w:ind w:left="1440" w:hanging="1440"/>
        <w:rPr>
          <w:rFonts w:ascii="Arial" w:hAnsi="Arial"/>
          <w:sz w:val="22"/>
          <w:szCs w:val="22"/>
        </w:rPr>
      </w:pPr>
    </w:p>
    <w:p w14:paraId="2BA31D68" w14:textId="43D22BF8" w:rsidR="00734ACD" w:rsidRPr="000E06BD" w:rsidRDefault="00734ACD" w:rsidP="00734ACD">
      <w:pPr>
        <w:ind w:left="1440" w:hanging="1440"/>
        <w:rPr>
          <w:rFonts w:ascii="Arial" w:hAnsi="Arial"/>
          <w:sz w:val="22"/>
          <w:szCs w:val="22"/>
        </w:rPr>
      </w:pPr>
      <w:r w:rsidRPr="000E06BD">
        <w:rPr>
          <w:rFonts w:ascii="Arial" w:hAnsi="Arial"/>
          <w:sz w:val="22"/>
          <w:szCs w:val="22"/>
        </w:rPr>
        <w:t>Mobility</w:t>
      </w:r>
    </w:p>
    <w:p w14:paraId="2BA31D69" w14:textId="28CDE88E" w:rsidR="00734ACD" w:rsidRPr="00734ACD" w:rsidRDefault="00734ACD" w:rsidP="00734ACD">
      <w:pPr>
        <w:ind w:left="1440" w:hanging="1440"/>
        <w:rPr>
          <w:rFonts w:ascii="Arial" w:hAnsi="Arial"/>
          <w:sz w:val="22"/>
          <w:szCs w:val="22"/>
        </w:rPr>
      </w:pPr>
      <w:r w:rsidRPr="000E06BD">
        <w:rPr>
          <w:rFonts w:ascii="Arial" w:hAnsi="Arial"/>
          <w:sz w:val="22"/>
          <w:szCs w:val="22"/>
        </w:rPr>
        <w:t xml:space="preserve">Management </w:t>
      </w:r>
      <w:r w:rsidRPr="000E06BD">
        <w:rPr>
          <w:rFonts w:ascii="Arial" w:hAnsi="Arial"/>
          <w:sz w:val="22"/>
          <w:szCs w:val="22"/>
        </w:rPr>
        <w:tab/>
        <w:t xml:space="preserve">Implement the strategies of the </w:t>
      </w:r>
      <w:r w:rsidR="00C370FC" w:rsidRPr="000E06BD">
        <w:rPr>
          <w:rFonts w:ascii="Arial" w:hAnsi="Arial"/>
          <w:sz w:val="22"/>
          <w:szCs w:val="22"/>
        </w:rPr>
        <w:t xml:space="preserve">Southwest Utah </w:t>
      </w:r>
      <w:r w:rsidRPr="000E06BD">
        <w:rPr>
          <w:rFonts w:ascii="Arial" w:hAnsi="Arial"/>
          <w:sz w:val="22"/>
          <w:szCs w:val="22"/>
        </w:rPr>
        <w:t xml:space="preserve">Coordinated Human Service </w:t>
      </w:r>
      <w:r w:rsidR="00C370FC" w:rsidRPr="000E06BD">
        <w:rPr>
          <w:rFonts w:ascii="Arial" w:hAnsi="Arial"/>
          <w:sz w:val="22"/>
          <w:szCs w:val="22"/>
        </w:rPr>
        <w:t xml:space="preserve">Public </w:t>
      </w:r>
      <w:r w:rsidRPr="000E06BD">
        <w:rPr>
          <w:rFonts w:ascii="Arial" w:hAnsi="Arial"/>
          <w:sz w:val="22"/>
          <w:szCs w:val="22"/>
        </w:rPr>
        <w:t xml:space="preserve">Transportation </w:t>
      </w:r>
      <w:r w:rsidR="009B7369" w:rsidRPr="000E06BD">
        <w:rPr>
          <w:rFonts w:ascii="Arial" w:hAnsi="Arial"/>
          <w:sz w:val="22"/>
          <w:szCs w:val="22"/>
        </w:rPr>
        <w:t>Plan including</w:t>
      </w:r>
      <w:r w:rsidRPr="000E06BD">
        <w:rPr>
          <w:rFonts w:ascii="Arial" w:hAnsi="Arial"/>
          <w:sz w:val="22"/>
          <w:szCs w:val="22"/>
        </w:rPr>
        <w:t xml:space="preserve">: </w:t>
      </w:r>
      <w:r w:rsidR="00C370FC" w:rsidRPr="000E06BD">
        <w:rPr>
          <w:rFonts w:ascii="Arial" w:hAnsi="Arial"/>
          <w:sz w:val="22"/>
          <w:szCs w:val="22"/>
        </w:rPr>
        <w:t xml:space="preserve">seeking route expansions to under-served areas, expanding the para-transit service area, </w:t>
      </w:r>
      <w:r w:rsidR="00400534" w:rsidRPr="000E06BD">
        <w:rPr>
          <w:rFonts w:ascii="Arial" w:hAnsi="Arial"/>
          <w:sz w:val="22"/>
          <w:szCs w:val="22"/>
        </w:rPr>
        <w:t xml:space="preserve">promoting vanpool services for affordable workforce transportation, </w:t>
      </w:r>
      <w:r w:rsidR="00C370FC" w:rsidRPr="000E06BD">
        <w:rPr>
          <w:rFonts w:ascii="Arial" w:hAnsi="Arial"/>
          <w:sz w:val="22"/>
          <w:szCs w:val="22"/>
        </w:rPr>
        <w:t>building partnerships to leverage funds for public and human service transportation, coordinating outreach and information about available transportation services, and administering a travel training program.</w:t>
      </w:r>
      <w:r w:rsidR="00C370FC">
        <w:rPr>
          <w:rFonts w:ascii="Arial" w:hAnsi="Arial"/>
          <w:sz w:val="22"/>
          <w:szCs w:val="22"/>
        </w:rPr>
        <w:t xml:space="preserve"> </w:t>
      </w:r>
    </w:p>
    <w:p w14:paraId="2BA31D6B" w14:textId="77777777" w:rsidR="00734ACD" w:rsidRPr="00347627" w:rsidRDefault="00734ACD" w:rsidP="000A610E">
      <w:pPr>
        <w:ind w:left="1440" w:hanging="1440"/>
        <w:rPr>
          <w:rFonts w:ascii="Arial" w:hAnsi="Arial"/>
          <w:sz w:val="22"/>
          <w:szCs w:val="22"/>
        </w:rPr>
      </w:pPr>
    </w:p>
    <w:p w14:paraId="2BA31D6C" w14:textId="77777777" w:rsidR="00187B22" w:rsidRPr="00347627" w:rsidRDefault="000A610E">
      <w:pPr>
        <w:rPr>
          <w:rFonts w:ascii="Arial" w:hAnsi="Arial"/>
          <w:b/>
          <w:sz w:val="22"/>
          <w:szCs w:val="22"/>
        </w:rPr>
      </w:pPr>
      <w:r>
        <w:rPr>
          <w:rFonts w:ascii="Arial" w:hAnsi="Arial"/>
          <w:b/>
          <w:sz w:val="22"/>
          <w:szCs w:val="22"/>
        </w:rPr>
        <w:t xml:space="preserve">RESPONSIBLE AGENCY:      </w:t>
      </w:r>
      <w:r w:rsidR="00823F24">
        <w:rPr>
          <w:rFonts w:ascii="Arial" w:hAnsi="Arial"/>
          <w:b/>
          <w:sz w:val="22"/>
          <w:szCs w:val="22"/>
        </w:rPr>
        <w:t xml:space="preserve">MPO, </w:t>
      </w:r>
      <w:r w:rsidR="006940D8">
        <w:rPr>
          <w:rFonts w:ascii="Arial" w:hAnsi="Arial"/>
          <w:b/>
          <w:sz w:val="22"/>
          <w:szCs w:val="22"/>
        </w:rPr>
        <w:t>MPO Partner Agencies</w:t>
      </w:r>
    </w:p>
    <w:p w14:paraId="0D6D5436" w14:textId="77777777" w:rsidR="00712E1C" w:rsidRDefault="00712E1C" w:rsidP="006B1253">
      <w:pPr>
        <w:rPr>
          <w:rFonts w:ascii="Arial" w:hAnsi="Arial"/>
          <w:b/>
          <w:sz w:val="22"/>
          <w:szCs w:val="22"/>
        </w:rPr>
      </w:pPr>
    </w:p>
    <w:p w14:paraId="632F7AA1" w14:textId="3BAE62DC" w:rsidR="00712E1C" w:rsidRDefault="00187B22" w:rsidP="006B1253">
      <w:pPr>
        <w:rPr>
          <w:rFonts w:ascii="Arial" w:hAnsi="Arial"/>
          <w:b/>
          <w:bCs/>
          <w:sz w:val="22"/>
          <w:szCs w:val="22"/>
        </w:rPr>
      </w:pPr>
      <w:r w:rsidRPr="00347627">
        <w:rPr>
          <w:rFonts w:ascii="Arial" w:hAnsi="Arial"/>
          <w:b/>
          <w:sz w:val="22"/>
          <w:szCs w:val="22"/>
        </w:rPr>
        <w:t>SHORT RANGE PLANNING COSTS:</w:t>
      </w:r>
      <w:r w:rsidR="00153C5E">
        <w:rPr>
          <w:rFonts w:ascii="Arial" w:hAnsi="Arial"/>
          <w:b/>
          <w:sz w:val="22"/>
          <w:szCs w:val="22"/>
        </w:rPr>
        <w:t xml:space="preserve"> $</w:t>
      </w:r>
      <w:r w:rsidR="00591884">
        <w:rPr>
          <w:rFonts w:ascii="Arial" w:hAnsi="Arial"/>
          <w:b/>
          <w:bCs/>
          <w:sz w:val="22"/>
          <w:szCs w:val="22"/>
        </w:rPr>
        <w:t>2</w:t>
      </w:r>
      <w:r w:rsidR="00BD393B">
        <w:rPr>
          <w:rFonts w:ascii="Arial" w:hAnsi="Arial"/>
          <w:b/>
          <w:bCs/>
          <w:sz w:val="22"/>
          <w:szCs w:val="22"/>
        </w:rPr>
        <w:t>09</w:t>
      </w:r>
      <w:r w:rsidR="00591884">
        <w:rPr>
          <w:rFonts w:ascii="Arial" w:hAnsi="Arial"/>
          <w:b/>
          <w:bCs/>
          <w:sz w:val="22"/>
          <w:szCs w:val="22"/>
        </w:rPr>
        <w:t>,</w:t>
      </w:r>
      <w:r w:rsidR="00BD393B">
        <w:rPr>
          <w:rFonts w:ascii="Arial" w:hAnsi="Arial"/>
          <w:b/>
          <w:bCs/>
          <w:sz w:val="22"/>
          <w:szCs w:val="22"/>
        </w:rPr>
        <w:t>965</w:t>
      </w:r>
      <w:r w:rsidR="007D0175" w:rsidRPr="007D0175">
        <w:rPr>
          <w:rFonts w:ascii="Arial" w:hAnsi="Arial"/>
          <w:b/>
          <w:bCs/>
          <w:sz w:val="22"/>
          <w:szCs w:val="22"/>
        </w:rPr>
        <w:t xml:space="preserve"> </w:t>
      </w:r>
    </w:p>
    <w:p w14:paraId="695E9447" w14:textId="77777777" w:rsidR="00712E1C" w:rsidRDefault="00712E1C" w:rsidP="006B1253">
      <w:pPr>
        <w:rPr>
          <w:rFonts w:ascii="Arial" w:hAnsi="Arial"/>
          <w:b/>
          <w:bCs/>
          <w:sz w:val="22"/>
          <w:szCs w:val="22"/>
        </w:rPr>
      </w:pPr>
    </w:p>
    <w:p w14:paraId="42C2A14F" w14:textId="2F80558B" w:rsidR="006B1253" w:rsidRPr="006B1253" w:rsidRDefault="006B1253" w:rsidP="006B1253">
      <w:pPr>
        <w:rPr>
          <w:rFonts w:ascii="Arial" w:hAnsi="Arial"/>
          <w:b/>
          <w:color w:val="00B050"/>
          <w:sz w:val="36"/>
          <w:szCs w:val="36"/>
        </w:rPr>
      </w:pPr>
      <w:r w:rsidRPr="006B1253">
        <w:rPr>
          <w:rFonts w:ascii="Arial" w:hAnsi="Arial"/>
          <w:b/>
          <w:color w:val="00B050"/>
          <w:sz w:val="36"/>
          <w:szCs w:val="36"/>
        </w:rPr>
        <w:t>______________________________________________</w:t>
      </w:r>
    </w:p>
    <w:p w14:paraId="2BA31D6F" w14:textId="77777777" w:rsidR="00A115E7" w:rsidRDefault="00A115E7">
      <w:pPr>
        <w:rPr>
          <w:rFonts w:ascii="Arial" w:hAnsi="Arial"/>
          <w:b/>
          <w:sz w:val="22"/>
          <w:szCs w:val="22"/>
        </w:rPr>
      </w:pPr>
    </w:p>
    <w:p w14:paraId="2BA31D70" w14:textId="77777777" w:rsidR="00153C5E" w:rsidRDefault="00153C5E">
      <w:pPr>
        <w:rPr>
          <w:rFonts w:ascii="Arial" w:hAnsi="Arial"/>
          <w:b/>
          <w:sz w:val="22"/>
          <w:szCs w:val="22"/>
        </w:rPr>
      </w:pPr>
    </w:p>
    <w:p w14:paraId="2BA31D71" w14:textId="77777777" w:rsidR="00187B22" w:rsidRPr="00347627" w:rsidRDefault="00153C5E" w:rsidP="00153C5E">
      <w:pPr>
        <w:rPr>
          <w:rFonts w:ascii="Arial" w:hAnsi="Arial"/>
          <w:b/>
          <w:sz w:val="22"/>
          <w:szCs w:val="22"/>
        </w:rPr>
      </w:pPr>
      <w:r>
        <w:rPr>
          <w:rFonts w:ascii="Arial" w:hAnsi="Arial"/>
          <w:b/>
          <w:sz w:val="22"/>
          <w:szCs w:val="22"/>
        </w:rPr>
        <w:t xml:space="preserve">D. </w:t>
      </w:r>
      <w:r w:rsidR="00AC1727">
        <w:rPr>
          <w:rFonts w:ascii="Arial" w:hAnsi="Arial"/>
          <w:b/>
          <w:sz w:val="22"/>
          <w:szCs w:val="22"/>
        </w:rPr>
        <w:t xml:space="preserve"> </w:t>
      </w:r>
      <w:r w:rsidR="00187B22" w:rsidRPr="00347627">
        <w:rPr>
          <w:rFonts w:ascii="Arial" w:hAnsi="Arial"/>
          <w:b/>
          <w:sz w:val="22"/>
          <w:szCs w:val="22"/>
        </w:rPr>
        <w:t>TRANSPORTATION IMPROVEMENT PROGRAM (TIP)</w:t>
      </w:r>
    </w:p>
    <w:p w14:paraId="2BA31D72" w14:textId="77777777" w:rsidR="00187B22" w:rsidRPr="00347627" w:rsidRDefault="00187B22">
      <w:pPr>
        <w:rPr>
          <w:rFonts w:ascii="Arial" w:hAnsi="Arial"/>
          <w:b/>
          <w:sz w:val="22"/>
          <w:szCs w:val="22"/>
        </w:rPr>
      </w:pPr>
    </w:p>
    <w:p w14:paraId="2BA31D73" w14:textId="77777777" w:rsidR="00187B22" w:rsidRPr="00347627" w:rsidRDefault="000075C7">
      <w:pPr>
        <w:rPr>
          <w:rFonts w:ascii="Arial" w:hAnsi="Arial"/>
          <w:b/>
          <w:sz w:val="22"/>
          <w:szCs w:val="22"/>
        </w:rPr>
      </w:pPr>
      <w:r>
        <w:rPr>
          <w:rFonts w:ascii="Arial" w:hAnsi="Arial"/>
          <w:b/>
          <w:sz w:val="22"/>
          <w:szCs w:val="22"/>
        </w:rPr>
        <w:t>PLANNING PRIORITIES / OBJECTIVES:</w:t>
      </w:r>
    </w:p>
    <w:p w14:paraId="2BA31D74" w14:textId="77777777" w:rsidR="00187B22" w:rsidRPr="00347627" w:rsidRDefault="00187B22" w:rsidP="00823F24">
      <w:pPr>
        <w:pStyle w:val="Level1"/>
        <w:widowControl/>
        <w:ind w:left="720"/>
        <w:rPr>
          <w:rFonts w:ascii="Arial" w:hAnsi="Arial"/>
          <w:sz w:val="22"/>
          <w:szCs w:val="22"/>
        </w:rPr>
      </w:pPr>
    </w:p>
    <w:p w14:paraId="2BA31D75" w14:textId="77777777" w:rsidR="00034BC1" w:rsidRPr="00347627" w:rsidRDefault="004476C1" w:rsidP="00823F24">
      <w:pPr>
        <w:pStyle w:val="Level1"/>
        <w:widowControl/>
        <w:numPr>
          <w:ilvl w:val="2"/>
          <w:numId w:val="5"/>
        </w:numPr>
        <w:ind w:left="720"/>
        <w:rPr>
          <w:rFonts w:ascii="Arial" w:hAnsi="Arial"/>
          <w:sz w:val="22"/>
          <w:szCs w:val="22"/>
        </w:rPr>
      </w:pPr>
      <w:r>
        <w:rPr>
          <w:rFonts w:ascii="Arial" w:hAnsi="Arial"/>
          <w:sz w:val="22"/>
          <w:szCs w:val="22"/>
        </w:rPr>
        <w:t>Prepare</w:t>
      </w:r>
      <w:r w:rsidR="00EE091A">
        <w:rPr>
          <w:rFonts w:ascii="Arial" w:hAnsi="Arial"/>
          <w:sz w:val="22"/>
          <w:szCs w:val="22"/>
        </w:rPr>
        <w:t>,</w:t>
      </w:r>
      <w:r>
        <w:rPr>
          <w:rFonts w:ascii="Arial" w:hAnsi="Arial"/>
          <w:sz w:val="22"/>
          <w:szCs w:val="22"/>
        </w:rPr>
        <w:t xml:space="preserve"> m</w:t>
      </w:r>
      <w:r w:rsidR="00187B22" w:rsidRPr="00347627">
        <w:rPr>
          <w:rFonts w:ascii="Arial" w:hAnsi="Arial"/>
          <w:sz w:val="22"/>
          <w:szCs w:val="22"/>
        </w:rPr>
        <w:t>anage</w:t>
      </w:r>
      <w:r w:rsidR="00EE091A">
        <w:rPr>
          <w:rFonts w:ascii="Arial" w:hAnsi="Arial"/>
          <w:sz w:val="22"/>
          <w:szCs w:val="22"/>
        </w:rPr>
        <w:t>,</w:t>
      </w:r>
      <w:r>
        <w:rPr>
          <w:rFonts w:ascii="Arial" w:hAnsi="Arial"/>
          <w:sz w:val="22"/>
          <w:szCs w:val="22"/>
        </w:rPr>
        <w:t xml:space="preserve"> and c</w:t>
      </w:r>
      <w:r w:rsidR="00187B22" w:rsidRPr="00347627">
        <w:rPr>
          <w:rFonts w:ascii="Arial" w:hAnsi="Arial"/>
          <w:sz w:val="22"/>
          <w:szCs w:val="22"/>
        </w:rPr>
        <w:t>oordinate a 5</w:t>
      </w:r>
      <w:r>
        <w:rPr>
          <w:rFonts w:ascii="Arial" w:hAnsi="Arial"/>
          <w:sz w:val="22"/>
          <w:szCs w:val="22"/>
        </w:rPr>
        <w:t>-</w:t>
      </w:r>
      <w:r w:rsidR="00187B22" w:rsidRPr="00347627">
        <w:rPr>
          <w:rFonts w:ascii="Arial" w:hAnsi="Arial"/>
          <w:sz w:val="22"/>
          <w:szCs w:val="22"/>
        </w:rPr>
        <w:t>year program of transportation improvements</w:t>
      </w:r>
      <w:r w:rsidR="00034BC1" w:rsidRPr="00347627">
        <w:rPr>
          <w:rFonts w:ascii="Arial" w:hAnsi="Arial"/>
          <w:sz w:val="22"/>
          <w:szCs w:val="22"/>
        </w:rPr>
        <w:t xml:space="preserve"> </w:t>
      </w:r>
      <w:r>
        <w:rPr>
          <w:rFonts w:ascii="Arial" w:hAnsi="Arial"/>
          <w:sz w:val="22"/>
          <w:szCs w:val="22"/>
        </w:rPr>
        <w:t xml:space="preserve">that are </w:t>
      </w:r>
      <w:r w:rsidR="00A03182">
        <w:rPr>
          <w:rFonts w:ascii="Arial" w:hAnsi="Arial"/>
          <w:sz w:val="22"/>
          <w:szCs w:val="22"/>
        </w:rPr>
        <w:t>financially constrained</w:t>
      </w:r>
      <w:r>
        <w:rPr>
          <w:rFonts w:ascii="Arial" w:hAnsi="Arial"/>
          <w:sz w:val="22"/>
          <w:szCs w:val="22"/>
        </w:rPr>
        <w:t xml:space="preserve"> </w:t>
      </w:r>
      <w:r w:rsidR="00A03182">
        <w:rPr>
          <w:rFonts w:ascii="Arial" w:hAnsi="Arial"/>
          <w:sz w:val="22"/>
          <w:szCs w:val="22"/>
        </w:rPr>
        <w:t xml:space="preserve">and </w:t>
      </w:r>
      <w:r>
        <w:rPr>
          <w:rFonts w:ascii="Arial" w:hAnsi="Arial"/>
          <w:sz w:val="22"/>
          <w:szCs w:val="22"/>
        </w:rPr>
        <w:t>incorporate</w:t>
      </w:r>
      <w:r w:rsidR="00187B22" w:rsidRPr="00347627">
        <w:rPr>
          <w:rFonts w:ascii="Arial" w:hAnsi="Arial"/>
          <w:sz w:val="22"/>
          <w:szCs w:val="22"/>
        </w:rPr>
        <w:t xml:space="preserve"> a variety of funding sources including </w:t>
      </w:r>
      <w:r w:rsidR="000D30F8">
        <w:rPr>
          <w:rFonts w:ascii="Arial" w:hAnsi="Arial"/>
          <w:sz w:val="22"/>
          <w:szCs w:val="22"/>
        </w:rPr>
        <w:t xml:space="preserve">PL, </w:t>
      </w:r>
      <w:r w:rsidR="00187B22" w:rsidRPr="00347627">
        <w:rPr>
          <w:rFonts w:ascii="Arial" w:hAnsi="Arial"/>
          <w:sz w:val="22"/>
          <w:szCs w:val="22"/>
        </w:rPr>
        <w:t>ST</w:t>
      </w:r>
      <w:r w:rsidR="00DF18EF" w:rsidRPr="00347627">
        <w:rPr>
          <w:rFonts w:ascii="Arial" w:hAnsi="Arial"/>
          <w:sz w:val="22"/>
          <w:szCs w:val="22"/>
        </w:rPr>
        <w:t>P, Bridge, Federal Transit</w:t>
      </w:r>
      <w:r>
        <w:rPr>
          <w:rFonts w:ascii="Arial" w:hAnsi="Arial"/>
          <w:sz w:val="22"/>
          <w:szCs w:val="22"/>
        </w:rPr>
        <w:t>, Transportation Alternative</w:t>
      </w:r>
      <w:r w:rsidR="00B83B70">
        <w:rPr>
          <w:rFonts w:ascii="Arial" w:hAnsi="Arial"/>
          <w:sz w:val="22"/>
          <w:szCs w:val="22"/>
        </w:rPr>
        <w:t xml:space="preserve"> Program</w:t>
      </w:r>
      <w:r>
        <w:rPr>
          <w:rFonts w:ascii="Arial" w:hAnsi="Arial"/>
          <w:sz w:val="22"/>
          <w:szCs w:val="22"/>
        </w:rPr>
        <w:t>,</w:t>
      </w:r>
      <w:r w:rsidR="00DF18EF" w:rsidRPr="00347627">
        <w:rPr>
          <w:rFonts w:ascii="Arial" w:hAnsi="Arial"/>
          <w:sz w:val="22"/>
          <w:szCs w:val="22"/>
        </w:rPr>
        <w:t xml:space="preserve"> </w:t>
      </w:r>
      <w:r w:rsidR="00823F24">
        <w:rPr>
          <w:rFonts w:ascii="Arial" w:hAnsi="Arial"/>
          <w:sz w:val="22"/>
          <w:szCs w:val="22"/>
        </w:rPr>
        <w:t>and Highway</w:t>
      </w:r>
      <w:r w:rsidR="00B83B70">
        <w:rPr>
          <w:rFonts w:ascii="Arial" w:hAnsi="Arial"/>
          <w:sz w:val="22"/>
          <w:szCs w:val="22"/>
        </w:rPr>
        <w:t xml:space="preserve"> Safety Improvement Program</w:t>
      </w:r>
      <w:r w:rsidR="000D30F8">
        <w:rPr>
          <w:rFonts w:ascii="Arial" w:hAnsi="Arial"/>
          <w:sz w:val="22"/>
          <w:szCs w:val="22"/>
        </w:rPr>
        <w:t>.</w:t>
      </w:r>
    </w:p>
    <w:p w14:paraId="2BA31D76" w14:textId="77777777" w:rsidR="00A03182" w:rsidRDefault="00187B22" w:rsidP="00823F24">
      <w:pPr>
        <w:pStyle w:val="Level1"/>
        <w:widowControl/>
        <w:numPr>
          <w:ilvl w:val="2"/>
          <w:numId w:val="5"/>
        </w:numPr>
        <w:ind w:left="720"/>
        <w:rPr>
          <w:rFonts w:ascii="Arial" w:hAnsi="Arial"/>
          <w:sz w:val="22"/>
          <w:szCs w:val="22"/>
        </w:rPr>
      </w:pPr>
      <w:r w:rsidRPr="00347627">
        <w:rPr>
          <w:rFonts w:ascii="Arial" w:hAnsi="Arial"/>
          <w:sz w:val="22"/>
          <w:szCs w:val="22"/>
        </w:rPr>
        <w:t>Base TIP on the goals/objectives of the long-range transportation plan, including safety</w:t>
      </w:r>
      <w:r w:rsidR="00A03182">
        <w:rPr>
          <w:rFonts w:ascii="Arial" w:hAnsi="Arial"/>
          <w:sz w:val="22"/>
          <w:szCs w:val="22"/>
        </w:rPr>
        <w:t>, congestion management, air quality, multimodal facilities, etc.</w:t>
      </w:r>
    </w:p>
    <w:p w14:paraId="2BA31D77" w14:textId="77777777" w:rsidR="00187B22" w:rsidRPr="00347627" w:rsidRDefault="00187B22" w:rsidP="00823F24">
      <w:pPr>
        <w:pStyle w:val="Level1"/>
        <w:widowControl/>
        <w:numPr>
          <w:ilvl w:val="2"/>
          <w:numId w:val="5"/>
        </w:numPr>
        <w:ind w:left="720"/>
        <w:rPr>
          <w:rFonts w:ascii="Arial" w:hAnsi="Arial"/>
          <w:sz w:val="22"/>
          <w:szCs w:val="22"/>
        </w:rPr>
      </w:pPr>
      <w:r w:rsidRPr="00347627">
        <w:rPr>
          <w:rFonts w:ascii="Arial" w:hAnsi="Arial"/>
          <w:sz w:val="22"/>
          <w:szCs w:val="22"/>
        </w:rPr>
        <w:t xml:space="preserve">Update and </w:t>
      </w:r>
      <w:r w:rsidR="004476C1">
        <w:rPr>
          <w:rFonts w:ascii="Arial" w:hAnsi="Arial"/>
          <w:sz w:val="22"/>
          <w:szCs w:val="22"/>
        </w:rPr>
        <w:t>m</w:t>
      </w:r>
      <w:r w:rsidRPr="00347627">
        <w:rPr>
          <w:rFonts w:ascii="Arial" w:hAnsi="Arial"/>
          <w:sz w:val="22"/>
          <w:szCs w:val="22"/>
        </w:rPr>
        <w:t>aintain an</w:t>
      </w:r>
      <w:r w:rsidR="00A03182">
        <w:rPr>
          <w:rFonts w:ascii="Arial" w:hAnsi="Arial"/>
          <w:sz w:val="22"/>
          <w:szCs w:val="22"/>
        </w:rPr>
        <w:t xml:space="preserve"> </w:t>
      </w:r>
      <w:r w:rsidR="00217CDA" w:rsidRPr="00347627">
        <w:rPr>
          <w:rFonts w:ascii="Arial" w:hAnsi="Arial"/>
          <w:sz w:val="22"/>
          <w:szCs w:val="22"/>
        </w:rPr>
        <w:t>effective project</w:t>
      </w:r>
      <w:r w:rsidRPr="00347627">
        <w:rPr>
          <w:rFonts w:ascii="Arial" w:hAnsi="Arial"/>
          <w:sz w:val="22"/>
          <w:szCs w:val="22"/>
        </w:rPr>
        <w:t xml:space="preserve"> </w:t>
      </w:r>
      <w:r w:rsidR="00217CDA" w:rsidRPr="00347627">
        <w:rPr>
          <w:rFonts w:ascii="Arial" w:hAnsi="Arial"/>
          <w:sz w:val="22"/>
          <w:szCs w:val="22"/>
        </w:rPr>
        <w:t>development process</w:t>
      </w:r>
      <w:r w:rsidRPr="00347627">
        <w:rPr>
          <w:rFonts w:ascii="Arial" w:hAnsi="Arial"/>
          <w:sz w:val="22"/>
          <w:szCs w:val="22"/>
        </w:rPr>
        <w:t xml:space="preserve"> and TIP</w:t>
      </w:r>
    </w:p>
    <w:p w14:paraId="2BA31D78" w14:textId="77777777" w:rsidR="00187B22" w:rsidRPr="00347627" w:rsidRDefault="00187B22">
      <w:pPr>
        <w:ind w:left="720" w:hanging="720"/>
        <w:rPr>
          <w:rFonts w:ascii="Arial" w:hAnsi="Arial"/>
          <w:sz w:val="22"/>
          <w:szCs w:val="22"/>
        </w:rPr>
      </w:pPr>
    </w:p>
    <w:p w14:paraId="2BA31D79" w14:textId="77777777" w:rsidR="00187B22" w:rsidRPr="00347627" w:rsidRDefault="00187B22">
      <w:pPr>
        <w:rPr>
          <w:rFonts w:ascii="Arial" w:hAnsi="Arial"/>
          <w:sz w:val="22"/>
          <w:szCs w:val="22"/>
        </w:rPr>
      </w:pPr>
      <w:r w:rsidRPr="00347627">
        <w:rPr>
          <w:rFonts w:ascii="Arial" w:hAnsi="Arial"/>
          <w:b/>
          <w:sz w:val="22"/>
          <w:szCs w:val="22"/>
        </w:rPr>
        <w:t>ANTICIPATED PRODUCTS:</w:t>
      </w:r>
    </w:p>
    <w:p w14:paraId="2BA31D7A" w14:textId="77777777" w:rsidR="00187B22" w:rsidRPr="00347627" w:rsidRDefault="00187B22" w:rsidP="000B4D11">
      <w:pPr>
        <w:outlineLvl w:val="0"/>
        <w:rPr>
          <w:rFonts w:ascii="Arial" w:hAnsi="Arial"/>
          <w:sz w:val="22"/>
          <w:szCs w:val="22"/>
        </w:rPr>
      </w:pPr>
    </w:p>
    <w:p w14:paraId="2BA31D7B" w14:textId="77777777" w:rsidR="00187B22" w:rsidRPr="00347627" w:rsidRDefault="00187B22" w:rsidP="00AC1727">
      <w:pPr>
        <w:pStyle w:val="Level1"/>
        <w:widowControl/>
        <w:numPr>
          <w:ilvl w:val="2"/>
          <w:numId w:val="5"/>
        </w:numPr>
        <w:ind w:left="720"/>
        <w:rPr>
          <w:rFonts w:ascii="Arial" w:hAnsi="Arial"/>
          <w:sz w:val="22"/>
          <w:szCs w:val="22"/>
        </w:rPr>
      </w:pPr>
      <w:r w:rsidRPr="00347627">
        <w:rPr>
          <w:rFonts w:ascii="Arial" w:hAnsi="Arial"/>
          <w:sz w:val="22"/>
          <w:szCs w:val="22"/>
        </w:rPr>
        <w:t>A three to five-year multi-modal Transportation Improvement Program containing highway, bicycle/pedestrian and transit projects for the region to be updated annually.</w:t>
      </w:r>
    </w:p>
    <w:p w14:paraId="2BA31D7C" w14:textId="77777777" w:rsidR="00187B22" w:rsidRPr="00347627" w:rsidRDefault="00187B22" w:rsidP="00AC1727">
      <w:pPr>
        <w:pStyle w:val="Level1"/>
        <w:widowControl/>
        <w:numPr>
          <w:ilvl w:val="2"/>
          <w:numId w:val="5"/>
        </w:numPr>
        <w:ind w:left="720"/>
        <w:rPr>
          <w:rFonts w:ascii="Arial" w:hAnsi="Arial"/>
          <w:sz w:val="22"/>
          <w:szCs w:val="22"/>
        </w:rPr>
      </w:pPr>
      <w:r w:rsidRPr="00347627">
        <w:rPr>
          <w:rFonts w:ascii="Arial" w:hAnsi="Arial"/>
          <w:sz w:val="22"/>
          <w:szCs w:val="22"/>
        </w:rPr>
        <w:t>Project reports and documentation for all proposed and selected projects</w:t>
      </w:r>
      <w:r w:rsidR="00DF18EF" w:rsidRPr="00347627">
        <w:rPr>
          <w:rFonts w:ascii="Arial" w:hAnsi="Arial"/>
          <w:sz w:val="22"/>
          <w:szCs w:val="22"/>
        </w:rPr>
        <w:t>.</w:t>
      </w:r>
    </w:p>
    <w:p w14:paraId="2BA31D7D" w14:textId="3F91AB55" w:rsidR="00187B22" w:rsidRDefault="00187B22" w:rsidP="00AC1727">
      <w:pPr>
        <w:pStyle w:val="Level1"/>
        <w:widowControl/>
        <w:numPr>
          <w:ilvl w:val="2"/>
          <w:numId w:val="5"/>
        </w:numPr>
        <w:ind w:left="720"/>
        <w:rPr>
          <w:rFonts w:ascii="Arial" w:hAnsi="Arial"/>
          <w:sz w:val="22"/>
          <w:szCs w:val="22"/>
        </w:rPr>
      </w:pPr>
      <w:r w:rsidRPr="00347627">
        <w:rPr>
          <w:rFonts w:ascii="Arial" w:hAnsi="Arial"/>
          <w:sz w:val="22"/>
          <w:szCs w:val="22"/>
        </w:rPr>
        <w:t>A well</w:t>
      </w:r>
      <w:r w:rsidR="0008796C">
        <w:rPr>
          <w:rFonts w:ascii="Arial" w:hAnsi="Arial"/>
          <w:sz w:val="22"/>
          <w:szCs w:val="22"/>
        </w:rPr>
        <w:t>-</w:t>
      </w:r>
      <w:r w:rsidRPr="00347627">
        <w:rPr>
          <w:rFonts w:ascii="Arial" w:hAnsi="Arial"/>
          <w:sz w:val="22"/>
          <w:szCs w:val="22"/>
        </w:rPr>
        <w:t xml:space="preserve">coordinated TIP/STIP process between MPO, </w:t>
      </w:r>
      <w:r w:rsidR="000D30F8">
        <w:rPr>
          <w:rFonts w:ascii="Arial" w:hAnsi="Arial"/>
          <w:sz w:val="22"/>
          <w:szCs w:val="22"/>
        </w:rPr>
        <w:t xml:space="preserve">City, County, </w:t>
      </w:r>
      <w:r w:rsidRPr="00347627">
        <w:rPr>
          <w:rFonts w:ascii="Arial" w:hAnsi="Arial"/>
          <w:sz w:val="22"/>
          <w:szCs w:val="22"/>
        </w:rPr>
        <w:t>State &amp; Federal Partners that meets intent of federal regulation</w:t>
      </w:r>
      <w:r w:rsidR="00DD579F">
        <w:rPr>
          <w:rFonts w:ascii="Arial" w:hAnsi="Arial"/>
          <w:sz w:val="22"/>
          <w:szCs w:val="22"/>
        </w:rPr>
        <w:t>.</w:t>
      </w:r>
    </w:p>
    <w:p w14:paraId="5266ADA0" w14:textId="63FA0193" w:rsidR="00DD579F" w:rsidRPr="00347627" w:rsidRDefault="007E2D8F" w:rsidP="00AC1727">
      <w:pPr>
        <w:pStyle w:val="Level1"/>
        <w:widowControl/>
        <w:numPr>
          <w:ilvl w:val="2"/>
          <w:numId w:val="5"/>
        </w:numPr>
        <w:ind w:left="720"/>
        <w:rPr>
          <w:rFonts w:ascii="Arial" w:hAnsi="Arial"/>
          <w:sz w:val="22"/>
          <w:szCs w:val="22"/>
        </w:rPr>
      </w:pPr>
      <w:r>
        <w:rPr>
          <w:rFonts w:ascii="Arial" w:hAnsi="Arial"/>
          <w:sz w:val="22"/>
          <w:szCs w:val="22"/>
        </w:rPr>
        <w:t>C</w:t>
      </w:r>
      <w:r w:rsidRPr="007E2D8F">
        <w:rPr>
          <w:rFonts w:ascii="Arial" w:hAnsi="Arial"/>
          <w:sz w:val="22"/>
          <w:szCs w:val="22"/>
        </w:rPr>
        <w:t xml:space="preserve">ompletion of the annual </w:t>
      </w:r>
      <w:r>
        <w:rPr>
          <w:rFonts w:ascii="Arial" w:hAnsi="Arial"/>
          <w:sz w:val="22"/>
          <w:szCs w:val="22"/>
        </w:rPr>
        <w:t xml:space="preserve">TIP </w:t>
      </w:r>
      <w:r w:rsidRPr="007E2D8F">
        <w:rPr>
          <w:rFonts w:ascii="Arial" w:hAnsi="Arial"/>
          <w:sz w:val="22"/>
          <w:szCs w:val="22"/>
        </w:rPr>
        <w:t>report documenting status of projects from the TIP</w:t>
      </w:r>
      <w:r w:rsidR="00A42C2F">
        <w:rPr>
          <w:rFonts w:ascii="Arial" w:hAnsi="Arial"/>
          <w:sz w:val="22"/>
          <w:szCs w:val="22"/>
        </w:rPr>
        <w:t>.</w:t>
      </w:r>
      <w:r w:rsidRPr="007E2D8F">
        <w:rPr>
          <w:rFonts w:ascii="Arial" w:hAnsi="Arial"/>
          <w:sz w:val="22"/>
          <w:szCs w:val="22"/>
        </w:rPr>
        <w:t xml:space="preserve"> </w:t>
      </w:r>
    </w:p>
    <w:p w14:paraId="2BA31D7E" w14:textId="77777777" w:rsidR="00187B22" w:rsidRPr="00347627" w:rsidRDefault="00187B22">
      <w:pPr>
        <w:rPr>
          <w:rFonts w:ascii="Arial" w:hAnsi="Arial"/>
          <w:sz w:val="22"/>
          <w:szCs w:val="22"/>
        </w:rPr>
      </w:pPr>
      <w:r w:rsidRPr="00347627">
        <w:rPr>
          <w:rFonts w:ascii="Arial" w:hAnsi="Arial"/>
          <w:sz w:val="22"/>
          <w:szCs w:val="22"/>
        </w:rPr>
        <w:tab/>
      </w:r>
    </w:p>
    <w:p w14:paraId="2BA31D7F" w14:textId="77777777" w:rsidR="00187B22" w:rsidRPr="00347627" w:rsidRDefault="000075C7">
      <w:pPr>
        <w:rPr>
          <w:rFonts w:ascii="Arial" w:hAnsi="Arial"/>
          <w:b/>
          <w:sz w:val="22"/>
          <w:szCs w:val="22"/>
        </w:rPr>
      </w:pPr>
      <w:r>
        <w:rPr>
          <w:rFonts w:ascii="Arial" w:hAnsi="Arial"/>
          <w:b/>
          <w:sz w:val="22"/>
          <w:szCs w:val="22"/>
        </w:rPr>
        <w:t>DISCUSSION OF PROPOSED WORK:</w:t>
      </w:r>
    </w:p>
    <w:p w14:paraId="2BA31D80" w14:textId="77777777" w:rsidR="00187B22" w:rsidRPr="00347627" w:rsidRDefault="00187B22" w:rsidP="000B4D11">
      <w:pPr>
        <w:outlineLvl w:val="0"/>
        <w:rPr>
          <w:rFonts w:ascii="Arial" w:hAnsi="Arial"/>
          <w:b/>
          <w:sz w:val="22"/>
          <w:szCs w:val="22"/>
        </w:rPr>
      </w:pPr>
    </w:p>
    <w:p w14:paraId="2BA31D81" w14:textId="77777777" w:rsidR="00187B22" w:rsidRPr="00347627" w:rsidRDefault="00187B22" w:rsidP="00A03182">
      <w:pPr>
        <w:ind w:left="720"/>
        <w:jc w:val="both"/>
        <w:rPr>
          <w:rFonts w:ascii="Arial" w:hAnsi="Arial"/>
          <w:sz w:val="22"/>
          <w:szCs w:val="22"/>
        </w:rPr>
      </w:pPr>
      <w:r w:rsidRPr="00347627">
        <w:rPr>
          <w:rFonts w:ascii="Arial" w:hAnsi="Arial"/>
          <w:sz w:val="22"/>
          <w:szCs w:val="22"/>
        </w:rPr>
        <w:t xml:space="preserve">The </w:t>
      </w:r>
      <w:r w:rsidR="00470B73">
        <w:rPr>
          <w:rFonts w:ascii="Arial" w:hAnsi="Arial"/>
          <w:sz w:val="22"/>
          <w:szCs w:val="22"/>
        </w:rPr>
        <w:t>Dixie MPO</w:t>
      </w:r>
      <w:r w:rsidRPr="00347627">
        <w:rPr>
          <w:rFonts w:ascii="Arial" w:hAnsi="Arial"/>
          <w:sz w:val="22"/>
          <w:szCs w:val="22"/>
        </w:rPr>
        <w:t xml:space="preserve"> is responsible for managing &amp; defending a fiscally constrained </w:t>
      </w:r>
      <w:r w:rsidR="000D30F8">
        <w:rPr>
          <w:rFonts w:ascii="Arial" w:hAnsi="Arial"/>
          <w:sz w:val="22"/>
          <w:szCs w:val="22"/>
        </w:rPr>
        <w:t>five</w:t>
      </w:r>
      <w:r w:rsidRPr="00347627">
        <w:rPr>
          <w:rFonts w:ascii="Arial" w:hAnsi="Arial"/>
          <w:sz w:val="22"/>
          <w:szCs w:val="22"/>
        </w:rPr>
        <w:t>-year Transportation Improvement Program (TIP) of all highway, bicycle and transit projects in the St. George Urbanized Area.</w:t>
      </w:r>
    </w:p>
    <w:p w14:paraId="2BA31D82" w14:textId="77777777" w:rsidR="00187B22" w:rsidRPr="00347627" w:rsidRDefault="00187B22" w:rsidP="00A03182">
      <w:pPr>
        <w:ind w:left="720"/>
        <w:jc w:val="both"/>
        <w:rPr>
          <w:rFonts w:ascii="Arial" w:hAnsi="Arial"/>
          <w:sz w:val="22"/>
          <w:szCs w:val="22"/>
        </w:rPr>
      </w:pPr>
    </w:p>
    <w:p w14:paraId="2BA31D83" w14:textId="77777777" w:rsidR="00187B22" w:rsidRPr="00347627" w:rsidRDefault="00187B22" w:rsidP="00A03182">
      <w:pPr>
        <w:ind w:left="720"/>
        <w:jc w:val="both"/>
        <w:rPr>
          <w:rFonts w:ascii="Arial" w:hAnsi="Arial"/>
          <w:sz w:val="22"/>
          <w:szCs w:val="22"/>
        </w:rPr>
      </w:pPr>
      <w:r w:rsidRPr="00347627">
        <w:rPr>
          <w:rFonts w:ascii="Arial" w:hAnsi="Arial"/>
          <w:sz w:val="22"/>
          <w:szCs w:val="22"/>
        </w:rPr>
        <w:t>Projects will be selected through a formal needs identification process under the direction of DTAC for system improvements by submitting project concept forms describing the location, type of improvement, and extent of work, etc.</w:t>
      </w:r>
    </w:p>
    <w:p w14:paraId="2BA31D84" w14:textId="77777777" w:rsidR="00187B22" w:rsidRPr="00347627" w:rsidRDefault="00187B22" w:rsidP="00A03182">
      <w:pPr>
        <w:ind w:left="720"/>
        <w:jc w:val="both"/>
        <w:rPr>
          <w:rFonts w:ascii="Arial" w:hAnsi="Arial"/>
          <w:sz w:val="22"/>
          <w:szCs w:val="22"/>
        </w:rPr>
      </w:pPr>
    </w:p>
    <w:p w14:paraId="2BA31D85" w14:textId="77777777" w:rsidR="00187B22" w:rsidRPr="00347627" w:rsidRDefault="00187B22" w:rsidP="00A03182">
      <w:pPr>
        <w:ind w:left="720"/>
        <w:jc w:val="both"/>
        <w:rPr>
          <w:rFonts w:ascii="Arial" w:hAnsi="Arial"/>
          <w:sz w:val="22"/>
          <w:szCs w:val="22"/>
        </w:rPr>
      </w:pPr>
      <w:r w:rsidRPr="00347627">
        <w:rPr>
          <w:rFonts w:ascii="Arial" w:hAnsi="Arial"/>
          <w:sz w:val="22"/>
          <w:szCs w:val="22"/>
        </w:rPr>
        <w:lastRenderedPageBreak/>
        <w:t xml:space="preserve">The sponsoring agency will prepare cost estimates based on the project concept reports.  The cost estimate details the amount of matching funds required by project sponsor(s). </w:t>
      </w:r>
    </w:p>
    <w:p w14:paraId="2BA31D86" w14:textId="77777777" w:rsidR="00187B22" w:rsidRPr="00347627" w:rsidRDefault="00187B22" w:rsidP="00A03182">
      <w:pPr>
        <w:ind w:left="720"/>
        <w:jc w:val="both"/>
        <w:rPr>
          <w:rFonts w:ascii="Arial" w:hAnsi="Arial"/>
          <w:sz w:val="22"/>
          <w:szCs w:val="22"/>
        </w:rPr>
      </w:pPr>
      <w:r w:rsidRPr="00347627">
        <w:rPr>
          <w:rFonts w:ascii="Arial" w:hAnsi="Arial"/>
          <w:sz w:val="22"/>
          <w:szCs w:val="22"/>
        </w:rPr>
        <w:t>Sponsor agency must submit documented minutes of approved, accepted required match of the federal funds needed and that project will maintain design standards as submitted i</w:t>
      </w:r>
      <w:r w:rsidR="00460708" w:rsidRPr="00347627">
        <w:rPr>
          <w:rFonts w:ascii="Arial" w:hAnsi="Arial"/>
          <w:sz w:val="22"/>
          <w:szCs w:val="22"/>
        </w:rPr>
        <w:t>n the Concept Report</w:t>
      </w:r>
      <w:r w:rsidR="00F50C10">
        <w:rPr>
          <w:rFonts w:ascii="Arial" w:hAnsi="Arial"/>
          <w:sz w:val="22"/>
          <w:szCs w:val="22"/>
        </w:rPr>
        <w:t>. I</w:t>
      </w:r>
      <w:r w:rsidR="00460708" w:rsidRPr="00347627">
        <w:rPr>
          <w:rFonts w:ascii="Arial" w:hAnsi="Arial"/>
          <w:sz w:val="22"/>
          <w:szCs w:val="22"/>
        </w:rPr>
        <w:t>f not, the M</w:t>
      </w:r>
      <w:r w:rsidR="00F50C10">
        <w:rPr>
          <w:rFonts w:ascii="Arial" w:hAnsi="Arial"/>
          <w:sz w:val="22"/>
          <w:szCs w:val="22"/>
        </w:rPr>
        <w:t xml:space="preserve">PO </w:t>
      </w:r>
      <w:r w:rsidRPr="00347627">
        <w:rPr>
          <w:rFonts w:ascii="Arial" w:hAnsi="Arial"/>
          <w:sz w:val="22"/>
          <w:szCs w:val="22"/>
        </w:rPr>
        <w:t>may remove programmed federal funding for that project.</w:t>
      </w:r>
    </w:p>
    <w:p w14:paraId="2BA31D87" w14:textId="77777777" w:rsidR="00187B22" w:rsidRPr="00347627" w:rsidRDefault="00187B22" w:rsidP="00A03182">
      <w:pPr>
        <w:ind w:left="720"/>
        <w:jc w:val="both"/>
        <w:rPr>
          <w:rFonts w:ascii="Arial" w:hAnsi="Arial"/>
          <w:sz w:val="22"/>
          <w:szCs w:val="22"/>
        </w:rPr>
      </w:pPr>
    </w:p>
    <w:p w14:paraId="2BA31D88" w14:textId="77777777" w:rsidR="00187B22" w:rsidRPr="00347627" w:rsidRDefault="00187B22" w:rsidP="00A03182">
      <w:pPr>
        <w:ind w:left="720"/>
        <w:jc w:val="both"/>
        <w:rPr>
          <w:rFonts w:ascii="Arial" w:hAnsi="Arial"/>
          <w:sz w:val="22"/>
          <w:szCs w:val="22"/>
        </w:rPr>
      </w:pPr>
      <w:r w:rsidRPr="00347627">
        <w:rPr>
          <w:rFonts w:ascii="Arial" w:hAnsi="Arial"/>
          <w:sz w:val="22"/>
          <w:szCs w:val="22"/>
        </w:rPr>
        <w:t>Public comments from the annual EXPO, other project open-houses and/or other written concerns submitted are summarized and consi</w:t>
      </w:r>
      <w:r w:rsidR="00734ACD">
        <w:rPr>
          <w:rFonts w:ascii="Arial" w:hAnsi="Arial"/>
          <w:sz w:val="22"/>
          <w:szCs w:val="22"/>
        </w:rPr>
        <w:t xml:space="preserve">dered with project proposals. </w:t>
      </w:r>
      <w:r w:rsidRPr="00347627">
        <w:rPr>
          <w:rFonts w:ascii="Arial" w:hAnsi="Arial"/>
          <w:sz w:val="22"/>
          <w:szCs w:val="22"/>
        </w:rPr>
        <w:t>DT</w:t>
      </w:r>
      <w:r w:rsidR="00734ACD">
        <w:rPr>
          <w:rFonts w:ascii="Arial" w:hAnsi="Arial"/>
          <w:sz w:val="22"/>
          <w:szCs w:val="22"/>
        </w:rPr>
        <w:t xml:space="preserve">AC meets to evaluate projects. </w:t>
      </w:r>
      <w:r w:rsidRPr="00347627">
        <w:rPr>
          <w:rFonts w:ascii="Arial" w:hAnsi="Arial"/>
          <w:sz w:val="22"/>
          <w:szCs w:val="22"/>
        </w:rPr>
        <w:t>If funding is inadequate for the projects submitted, the DTAC will establish priorities until the long-range transportation plan is completed or satisfied.</w:t>
      </w:r>
    </w:p>
    <w:p w14:paraId="2BA31D89" w14:textId="77777777" w:rsidR="00187B22" w:rsidRPr="00347627" w:rsidRDefault="00187B22" w:rsidP="00A03182">
      <w:pPr>
        <w:ind w:left="720"/>
        <w:jc w:val="both"/>
        <w:rPr>
          <w:rFonts w:ascii="Arial" w:hAnsi="Arial"/>
          <w:sz w:val="22"/>
          <w:szCs w:val="22"/>
        </w:rPr>
      </w:pPr>
    </w:p>
    <w:p w14:paraId="2BA31D8A" w14:textId="77777777" w:rsidR="00187B22" w:rsidRPr="00347627" w:rsidRDefault="00187B22" w:rsidP="00A03182">
      <w:pPr>
        <w:ind w:left="720"/>
        <w:jc w:val="both"/>
        <w:rPr>
          <w:rFonts w:ascii="Arial" w:hAnsi="Arial"/>
          <w:sz w:val="22"/>
          <w:szCs w:val="22"/>
        </w:rPr>
      </w:pPr>
      <w:r w:rsidRPr="00963017">
        <w:rPr>
          <w:rFonts w:ascii="Arial" w:hAnsi="Arial"/>
          <w:sz w:val="22"/>
          <w:szCs w:val="22"/>
        </w:rPr>
        <w:t>During the past fiscal year UDOT and all MPO’s developed and adopted a TIP/STIP process that more accurately complies with federal regulation. The ne</w:t>
      </w:r>
      <w:r w:rsidR="00734ACD" w:rsidRPr="00963017">
        <w:rPr>
          <w:rFonts w:ascii="Arial" w:hAnsi="Arial"/>
          <w:sz w:val="22"/>
          <w:szCs w:val="22"/>
        </w:rPr>
        <w:t xml:space="preserve">w process requires any project </w:t>
      </w:r>
      <w:r w:rsidRPr="00963017">
        <w:rPr>
          <w:rFonts w:ascii="Arial" w:hAnsi="Arial"/>
          <w:sz w:val="22"/>
          <w:szCs w:val="22"/>
        </w:rPr>
        <w:t>located in an urbanized area, regardless of funding or sponsorship, be adopted into the MPO TIP prior to STIP action by the State Transportation Commission. The new process maintains the integrity of each policy/commission board decision in their area of jurisdiction.</w:t>
      </w:r>
    </w:p>
    <w:p w14:paraId="2BA31D8B" w14:textId="77777777" w:rsidR="00187B22" w:rsidRPr="00347627" w:rsidRDefault="00187B22">
      <w:pPr>
        <w:rPr>
          <w:rFonts w:ascii="Arial" w:hAnsi="Arial"/>
          <w:sz w:val="22"/>
          <w:szCs w:val="22"/>
        </w:rPr>
      </w:pPr>
    </w:p>
    <w:p w14:paraId="2BA31D8C" w14:textId="77777777" w:rsidR="00187B22" w:rsidRPr="00347627" w:rsidRDefault="00187B22">
      <w:pPr>
        <w:rPr>
          <w:rFonts w:ascii="Arial" w:hAnsi="Arial"/>
          <w:sz w:val="22"/>
          <w:szCs w:val="22"/>
        </w:rPr>
      </w:pPr>
      <w:r w:rsidRPr="00347627">
        <w:rPr>
          <w:rFonts w:ascii="Arial" w:hAnsi="Arial"/>
          <w:b/>
          <w:sz w:val="22"/>
          <w:szCs w:val="22"/>
        </w:rPr>
        <w:t>WORK STATEMENT:</w:t>
      </w:r>
    </w:p>
    <w:p w14:paraId="2BA31D8D" w14:textId="77777777" w:rsidR="00187B22" w:rsidRPr="00347627" w:rsidRDefault="00187B22" w:rsidP="000B4D11">
      <w:pPr>
        <w:outlineLvl w:val="0"/>
        <w:rPr>
          <w:rFonts w:ascii="Arial" w:hAnsi="Arial"/>
          <w:sz w:val="22"/>
          <w:szCs w:val="22"/>
        </w:rPr>
      </w:pPr>
    </w:p>
    <w:p w14:paraId="2BA31D8E" w14:textId="4FAE9A09" w:rsidR="00187B22" w:rsidRPr="00347627" w:rsidRDefault="00187B22">
      <w:pPr>
        <w:ind w:left="1440" w:hanging="1440"/>
        <w:rPr>
          <w:rFonts w:ascii="Arial" w:hAnsi="Arial"/>
          <w:sz w:val="22"/>
          <w:szCs w:val="22"/>
        </w:rPr>
      </w:pPr>
      <w:r w:rsidRPr="00347627">
        <w:rPr>
          <w:rFonts w:ascii="Arial" w:hAnsi="Arial"/>
          <w:sz w:val="22"/>
          <w:szCs w:val="22"/>
        </w:rPr>
        <w:t>Projects</w:t>
      </w:r>
      <w:r w:rsidRPr="00347627">
        <w:rPr>
          <w:rFonts w:ascii="Arial" w:hAnsi="Arial"/>
          <w:i/>
          <w:sz w:val="22"/>
          <w:szCs w:val="22"/>
        </w:rPr>
        <w:tab/>
      </w:r>
      <w:r w:rsidRPr="00347627">
        <w:rPr>
          <w:rFonts w:ascii="Arial" w:hAnsi="Arial"/>
          <w:sz w:val="22"/>
          <w:szCs w:val="22"/>
        </w:rPr>
        <w:t>All projects requesting</w:t>
      </w:r>
      <w:r w:rsidR="00470B73">
        <w:rPr>
          <w:rFonts w:ascii="Arial" w:hAnsi="Arial"/>
          <w:sz w:val="22"/>
          <w:szCs w:val="22"/>
        </w:rPr>
        <w:t xml:space="preserve"> SU, PL</w:t>
      </w:r>
      <w:r w:rsidR="008854DE">
        <w:rPr>
          <w:rFonts w:ascii="Arial" w:hAnsi="Arial"/>
          <w:sz w:val="22"/>
          <w:szCs w:val="22"/>
        </w:rPr>
        <w:t>, HIF</w:t>
      </w:r>
      <w:r w:rsidR="00470B73">
        <w:rPr>
          <w:rFonts w:ascii="Arial" w:hAnsi="Arial"/>
          <w:sz w:val="22"/>
          <w:szCs w:val="22"/>
        </w:rPr>
        <w:t>, TAP,</w:t>
      </w:r>
      <w:r w:rsidRPr="00347627">
        <w:rPr>
          <w:rFonts w:ascii="Arial" w:hAnsi="Arial"/>
          <w:sz w:val="22"/>
          <w:szCs w:val="22"/>
        </w:rPr>
        <w:t xml:space="preserve"> STP or FTA funds </w:t>
      </w:r>
      <w:r w:rsidR="001344D3">
        <w:rPr>
          <w:rFonts w:ascii="Arial" w:hAnsi="Arial"/>
          <w:sz w:val="22"/>
          <w:szCs w:val="22"/>
        </w:rPr>
        <w:t>(</w:t>
      </w:r>
      <w:r w:rsidRPr="00347627">
        <w:rPr>
          <w:rFonts w:ascii="Arial" w:hAnsi="Arial"/>
          <w:sz w:val="22"/>
          <w:szCs w:val="22"/>
        </w:rPr>
        <w:t>Section 5310, or 5307 or 5309</w:t>
      </w:r>
      <w:r w:rsidR="001344D3">
        <w:rPr>
          <w:rFonts w:ascii="Arial" w:hAnsi="Arial"/>
          <w:sz w:val="22"/>
          <w:szCs w:val="22"/>
        </w:rPr>
        <w:t>)</w:t>
      </w:r>
      <w:r w:rsidRPr="00347627">
        <w:rPr>
          <w:rFonts w:ascii="Arial" w:hAnsi="Arial"/>
          <w:sz w:val="22"/>
          <w:szCs w:val="22"/>
        </w:rPr>
        <w:t xml:space="preserve"> m</w:t>
      </w:r>
      <w:r w:rsidR="00470B73">
        <w:rPr>
          <w:rFonts w:ascii="Arial" w:hAnsi="Arial"/>
          <w:sz w:val="22"/>
          <w:szCs w:val="22"/>
        </w:rPr>
        <w:t xml:space="preserve">ust be submitted to DTAC by </w:t>
      </w:r>
      <w:r w:rsidRPr="00347627">
        <w:rPr>
          <w:rFonts w:ascii="Arial" w:hAnsi="Arial"/>
          <w:sz w:val="22"/>
          <w:szCs w:val="22"/>
        </w:rPr>
        <w:t>transit</w:t>
      </w:r>
      <w:r w:rsidR="00470B73">
        <w:rPr>
          <w:rFonts w:ascii="Arial" w:hAnsi="Arial"/>
          <w:sz w:val="22"/>
          <w:szCs w:val="22"/>
        </w:rPr>
        <w:t xml:space="preserve"> or transportation agency</w:t>
      </w:r>
      <w:r w:rsidRPr="00347627">
        <w:rPr>
          <w:rFonts w:ascii="Arial" w:hAnsi="Arial"/>
          <w:sz w:val="22"/>
          <w:szCs w:val="22"/>
        </w:rPr>
        <w:t xml:space="preserve"> representative</w:t>
      </w:r>
      <w:r w:rsidR="00470B73">
        <w:rPr>
          <w:rFonts w:ascii="Arial" w:hAnsi="Arial"/>
          <w:sz w:val="22"/>
          <w:szCs w:val="22"/>
        </w:rPr>
        <w:t>s</w:t>
      </w:r>
      <w:r w:rsidRPr="00347627">
        <w:rPr>
          <w:rFonts w:ascii="Arial" w:hAnsi="Arial"/>
          <w:sz w:val="22"/>
          <w:szCs w:val="22"/>
        </w:rPr>
        <w:t xml:space="preserve"> for review b</w:t>
      </w:r>
      <w:r w:rsidR="00470B73">
        <w:rPr>
          <w:rFonts w:ascii="Arial" w:hAnsi="Arial"/>
          <w:sz w:val="22"/>
          <w:szCs w:val="22"/>
        </w:rPr>
        <w:t xml:space="preserve">efore being added to the final </w:t>
      </w:r>
      <w:r w:rsidRPr="00347627">
        <w:rPr>
          <w:rFonts w:ascii="Arial" w:hAnsi="Arial"/>
          <w:sz w:val="22"/>
          <w:szCs w:val="22"/>
        </w:rPr>
        <w:t>TIP. The same process</w:t>
      </w:r>
      <w:r w:rsidR="00470B73">
        <w:rPr>
          <w:rFonts w:ascii="Arial" w:hAnsi="Arial"/>
          <w:sz w:val="22"/>
          <w:szCs w:val="22"/>
        </w:rPr>
        <w:t>es</w:t>
      </w:r>
      <w:r w:rsidRPr="00347627">
        <w:rPr>
          <w:rFonts w:ascii="Arial" w:hAnsi="Arial"/>
          <w:sz w:val="22"/>
          <w:szCs w:val="22"/>
        </w:rPr>
        <w:t xml:space="preserve"> </w:t>
      </w:r>
      <w:r w:rsidR="00470B73">
        <w:rPr>
          <w:rFonts w:ascii="Arial" w:hAnsi="Arial"/>
          <w:sz w:val="22"/>
          <w:szCs w:val="22"/>
        </w:rPr>
        <w:t xml:space="preserve">apply </w:t>
      </w:r>
      <w:r w:rsidRPr="00347627">
        <w:rPr>
          <w:rFonts w:ascii="Arial" w:hAnsi="Arial"/>
          <w:sz w:val="22"/>
          <w:szCs w:val="22"/>
        </w:rPr>
        <w:t>for bicycle/pedestrian and bridge projects. If funding is identified for these systems they may be placed into the TIP and STIP following UDOT/MPO ‘modification’ procedures.</w:t>
      </w:r>
      <w:r w:rsidR="00267519">
        <w:rPr>
          <w:rFonts w:ascii="Arial" w:hAnsi="Arial"/>
          <w:sz w:val="22"/>
          <w:szCs w:val="22"/>
        </w:rPr>
        <w:t xml:space="preserve"> The TIP will also include locally funded projects of regional significance as identified by member cities and Washington County.</w:t>
      </w:r>
    </w:p>
    <w:p w14:paraId="2BA31D8F" w14:textId="77777777" w:rsidR="00187B22" w:rsidRPr="00347627" w:rsidRDefault="00187B22">
      <w:pPr>
        <w:ind w:left="1440" w:hanging="1440"/>
        <w:rPr>
          <w:rFonts w:ascii="Arial" w:hAnsi="Arial"/>
          <w:sz w:val="22"/>
          <w:szCs w:val="22"/>
        </w:rPr>
      </w:pPr>
    </w:p>
    <w:p w14:paraId="2BA31D90" w14:textId="0924270D" w:rsidR="00187B22" w:rsidRPr="00347627" w:rsidRDefault="00187B22" w:rsidP="00D84320">
      <w:pPr>
        <w:ind w:left="1440" w:hanging="1440"/>
        <w:rPr>
          <w:rFonts w:ascii="Arial" w:hAnsi="Arial"/>
          <w:sz w:val="22"/>
          <w:szCs w:val="22"/>
        </w:rPr>
      </w:pPr>
      <w:r w:rsidRPr="00347627">
        <w:rPr>
          <w:rFonts w:ascii="Arial" w:hAnsi="Arial"/>
          <w:sz w:val="22"/>
          <w:szCs w:val="22"/>
        </w:rPr>
        <w:t>Submission</w:t>
      </w:r>
      <w:r w:rsidRPr="00347627">
        <w:rPr>
          <w:rFonts w:ascii="Arial" w:hAnsi="Arial"/>
          <w:sz w:val="22"/>
          <w:szCs w:val="22"/>
        </w:rPr>
        <w:tab/>
        <w:t xml:space="preserve">The TIP is prepared and submitted to the </w:t>
      </w:r>
      <w:r w:rsidR="00F215EA">
        <w:rPr>
          <w:rFonts w:ascii="Arial" w:hAnsi="Arial"/>
          <w:sz w:val="22"/>
          <w:szCs w:val="22"/>
        </w:rPr>
        <w:t xml:space="preserve">Technical Committee for recommendation and the </w:t>
      </w:r>
      <w:r w:rsidRPr="00347627">
        <w:rPr>
          <w:rFonts w:ascii="Arial" w:hAnsi="Arial"/>
          <w:sz w:val="22"/>
          <w:szCs w:val="22"/>
        </w:rPr>
        <w:t>Executive Council for approval. All project documentation and criteria for evaluating projects are made available to the Executive Council to facilitate their decision-making. The TIP is advertised for public comments and the public comments received are incorporated into the final document before it is submitted to the state.</w:t>
      </w:r>
      <w:r w:rsidR="00F44135">
        <w:rPr>
          <w:rFonts w:ascii="Arial" w:hAnsi="Arial"/>
          <w:sz w:val="22"/>
          <w:szCs w:val="22"/>
        </w:rPr>
        <w:t xml:space="preserve"> </w:t>
      </w:r>
      <w:r w:rsidR="00F44135" w:rsidRPr="00F44135">
        <w:rPr>
          <w:rFonts w:ascii="Arial" w:hAnsi="Arial"/>
          <w:sz w:val="22"/>
          <w:szCs w:val="22"/>
        </w:rPr>
        <w:t>The State incorporates the TIP into their STIP verbatim and the STIP receives FTA/FHWA approval, authorizing the use of federal funds in the region and throughout the state.</w:t>
      </w:r>
    </w:p>
    <w:p w14:paraId="2BA31D91" w14:textId="77777777" w:rsidR="00187B22" w:rsidRPr="00347627" w:rsidRDefault="00187B22">
      <w:pPr>
        <w:rPr>
          <w:rFonts w:ascii="Arial" w:hAnsi="Arial"/>
          <w:sz w:val="22"/>
          <w:szCs w:val="22"/>
        </w:rPr>
      </w:pPr>
    </w:p>
    <w:p w14:paraId="2BA31D92" w14:textId="77777777" w:rsidR="00187B22" w:rsidRPr="00347627" w:rsidRDefault="00034BC1">
      <w:pPr>
        <w:ind w:left="1440"/>
        <w:rPr>
          <w:rFonts w:ascii="Arial" w:hAnsi="Arial"/>
          <w:sz w:val="22"/>
          <w:szCs w:val="22"/>
        </w:rPr>
      </w:pPr>
      <w:r w:rsidRPr="00347627">
        <w:rPr>
          <w:rFonts w:ascii="Arial" w:hAnsi="Arial"/>
          <w:sz w:val="22"/>
          <w:szCs w:val="22"/>
        </w:rPr>
        <w:t xml:space="preserve">The </w:t>
      </w:r>
      <w:r w:rsidR="00470B73">
        <w:rPr>
          <w:rFonts w:ascii="Arial" w:hAnsi="Arial"/>
          <w:sz w:val="22"/>
          <w:szCs w:val="22"/>
        </w:rPr>
        <w:t>Dixie MPO</w:t>
      </w:r>
      <w:r w:rsidR="00187B22" w:rsidRPr="00347627">
        <w:rPr>
          <w:rFonts w:ascii="Arial" w:hAnsi="Arial"/>
          <w:sz w:val="22"/>
          <w:szCs w:val="22"/>
        </w:rPr>
        <w:t xml:space="preserve"> staff will work with DTAC to update project evaluation criteria that are consistent with the goals and objectives of the </w:t>
      </w:r>
      <w:r w:rsidR="00470B73">
        <w:rPr>
          <w:rFonts w:ascii="Arial" w:hAnsi="Arial"/>
          <w:sz w:val="22"/>
          <w:szCs w:val="22"/>
        </w:rPr>
        <w:t>Dixie MPO</w:t>
      </w:r>
      <w:r w:rsidR="00187B22" w:rsidRPr="00347627">
        <w:rPr>
          <w:rFonts w:ascii="Arial" w:hAnsi="Arial"/>
          <w:sz w:val="22"/>
          <w:szCs w:val="22"/>
        </w:rPr>
        <w:t xml:space="preserve">. How a project will improve the safety of the existing system or link will carry emphasis in project selection. The staff will also prepare the proposed TIP for approval, the approved TIP for public comment, and the board adopted TIP for </w:t>
      </w:r>
      <w:r w:rsidR="00470B73">
        <w:rPr>
          <w:rFonts w:ascii="Arial" w:hAnsi="Arial"/>
          <w:sz w:val="22"/>
          <w:szCs w:val="22"/>
        </w:rPr>
        <w:t>inclusion on the STIP</w:t>
      </w:r>
      <w:r w:rsidR="00187B22" w:rsidRPr="00347627">
        <w:rPr>
          <w:rFonts w:ascii="Arial" w:hAnsi="Arial"/>
          <w:sz w:val="22"/>
          <w:szCs w:val="22"/>
        </w:rPr>
        <w:t>.</w:t>
      </w:r>
    </w:p>
    <w:p w14:paraId="2BA31D93" w14:textId="77777777" w:rsidR="00187B22" w:rsidRPr="00347627" w:rsidRDefault="00187B22">
      <w:pPr>
        <w:rPr>
          <w:rFonts w:ascii="Arial" w:hAnsi="Arial"/>
          <w:b/>
          <w:sz w:val="22"/>
          <w:szCs w:val="22"/>
        </w:rPr>
      </w:pPr>
      <w:r w:rsidRPr="00347627">
        <w:rPr>
          <w:rFonts w:ascii="Arial" w:hAnsi="Arial"/>
          <w:sz w:val="22"/>
          <w:szCs w:val="22"/>
        </w:rPr>
        <w:t>TIP</w:t>
      </w:r>
    </w:p>
    <w:p w14:paraId="2BA31D94" w14:textId="77777777" w:rsidR="00187B22" w:rsidRPr="00347627" w:rsidRDefault="00187B22" w:rsidP="000B4D11">
      <w:pPr>
        <w:ind w:left="1440" w:hanging="1440"/>
        <w:outlineLvl w:val="0"/>
        <w:rPr>
          <w:rFonts w:ascii="Arial" w:hAnsi="Arial"/>
          <w:sz w:val="22"/>
          <w:szCs w:val="22"/>
        </w:rPr>
      </w:pPr>
      <w:r w:rsidRPr="00347627">
        <w:rPr>
          <w:rFonts w:ascii="Arial" w:hAnsi="Arial"/>
          <w:sz w:val="22"/>
          <w:szCs w:val="22"/>
        </w:rPr>
        <w:t>Development</w:t>
      </w:r>
      <w:r w:rsidRPr="00347627">
        <w:rPr>
          <w:rFonts w:ascii="Arial" w:hAnsi="Arial"/>
          <w:i/>
          <w:sz w:val="22"/>
          <w:szCs w:val="22"/>
        </w:rPr>
        <w:tab/>
      </w:r>
      <w:r w:rsidRPr="00347627">
        <w:rPr>
          <w:rFonts w:ascii="Arial" w:hAnsi="Arial"/>
          <w:sz w:val="22"/>
          <w:szCs w:val="22"/>
        </w:rPr>
        <w:t xml:space="preserve">Continue management of a comprehensive inter-modal Transportation Improvement Program consistent with the </w:t>
      </w:r>
      <w:r w:rsidR="00470B73">
        <w:rPr>
          <w:rFonts w:ascii="Arial" w:hAnsi="Arial"/>
          <w:sz w:val="22"/>
          <w:szCs w:val="22"/>
        </w:rPr>
        <w:t>Dixie</w:t>
      </w:r>
      <w:r w:rsidRPr="00347627">
        <w:rPr>
          <w:rFonts w:ascii="Arial" w:hAnsi="Arial"/>
          <w:sz w:val="22"/>
          <w:szCs w:val="22"/>
        </w:rPr>
        <w:t xml:space="preserve"> Long Range Plan. TIP encompass</w:t>
      </w:r>
      <w:r w:rsidR="00D84320" w:rsidRPr="00347627">
        <w:rPr>
          <w:rFonts w:ascii="Arial" w:hAnsi="Arial"/>
          <w:sz w:val="22"/>
          <w:szCs w:val="22"/>
        </w:rPr>
        <w:t>es</w:t>
      </w:r>
      <w:r w:rsidRPr="00347627">
        <w:rPr>
          <w:rFonts w:ascii="Arial" w:hAnsi="Arial"/>
          <w:sz w:val="22"/>
          <w:szCs w:val="22"/>
        </w:rPr>
        <w:t xml:space="preserve"> all regionally significant projects planned, including fede</w:t>
      </w:r>
      <w:r w:rsidR="00D84320" w:rsidRPr="00347627">
        <w:rPr>
          <w:rFonts w:ascii="Arial" w:hAnsi="Arial"/>
          <w:sz w:val="22"/>
          <w:szCs w:val="22"/>
        </w:rPr>
        <w:t>ral, state, and locally funded projects regardless of source of funds.</w:t>
      </w:r>
    </w:p>
    <w:p w14:paraId="2BA31D95" w14:textId="77777777" w:rsidR="00187B22" w:rsidRPr="00347627" w:rsidRDefault="00187B22">
      <w:pPr>
        <w:ind w:left="1440"/>
        <w:rPr>
          <w:rFonts w:ascii="Arial" w:hAnsi="Arial"/>
          <w:sz w:val="22"/>
          <w:szCs w:val="22"/>
        </w:rPr>
      </w:pPr>
    </w:p>
    <w:p w14:paraId="2BA31D96" w14:textId="77777777" w:rsidR="00187B22" w:rsidRPr="00347627" w:rsidRDefault="00187B22">
      <w:pPr>
        <w:ind w:left="1440"/>
        <w:rPr>
          <w:rFonts w:ascii="Arial" w:hAnsi="Arial"/>
          <w:sz w:val="22"/>
          <w:szCs w:val="22"/>
        </w:rPr>
      </w:pPr>
      <w:r w:rsidRPr="00347627">
        <w:rPr>
          <w:rFonts w:ascii="Arial" w:hAnsi="Arial"/>
          <w:sz w:val="22"/>
          <w:szCs w:val="22"/>
        </w:rPr>
        <w:lastRenderedPageBreak/>
        <w:t>The first four years must be financially constrained-the last two are conceptual only. The TIP wi</w:t>
      </w:r>
      <w:r w:rsidR="005F5DEF">
        <w:rPr>
          <w:rFonts w:ascii="Arial" w:hAnsi="Arial"/>
          <w:sz w:val="22"/>
          <w:szCs w:val="22"/>
        </w:rPr>
        <w:t>ll be available under UDOT’s 30-</w:t>
      </w:r>
      <w:r w:rsidRPr="00347627">
        <w:rPr>
          <w:rFonts w:ascii="Arial" w:hAnsi="Arial"/>
          <w:sz w:val="22"/>
          <w:szCs w:val="22"/>
        </w:rPr>
        <w:t>day comment period for public and stakeholder input. The comments summary becomes part of the TIP by reference.</w:t>
      </w:r>
    </w:p>
    <w:p w14:paraId="2BA31D97" w14:textId="77777777" w:rsidR="00187B22" w:rsidRPr="00347627" w:rsidRDefault="00187B22">
      <w:pPr>
        <w:rPr>
          <w:rFonts w:ascii="Arial" w:hAnsi="Arial"/>
          <w:sz w:val="22"/>
          <w:szCs w:val="22"/>
        </w:rPr>
      </w:pPr>
    </w:p>
    <w:p w14:paraId="2BA31D98" w14:textId="77777777" w:rsidR="00187B22" w:rsidRPr="00347627" w:rsidRDefault="00187B22">
      <w:pPr>
        <w:ind w:left="1440"/>
        <w:rPr>
          <w:rFonts w:ascii="Arial" w:hAnsi="Arial"/>
          <w:sz w:val="22"/>
          <w:szCs w:val="22"/>
        </w:rPr>
      </w:pPr>
      <w:r w:rsidRPr="00347627">
        <w:rPr>
          <w:rFonts w:ascii="Arial" w:hAnsi="Arial"/>
          <w:sz w:val="22"/>
          <w:szCs w:val="22"/>
        </w:rPr>
        <w:t xml:space="preserve"> AOG staff will assist in the management of the MPO transportation improvement program, a five year programming of projects, of which the first four are financially constrained and will work with UDOT staff in managing the program via UDOT’s </w:t>
      </w:r>
      <w:r w:rsidR="005F5DEF">
        <w:rPr>
          <w:rFonts w:ascii="Arial" w:hAnsi="Arial"/>
          <w:sz w:val="22"/>
          <w:szCs w:val="22"/>
        </w:rPr>
        <w:t>E</w:t>
      </w:r>
      <w:r w:rsidRPr="00347627">
        <w:rPr>
          <w:rFonts w:ascii="Arial" w:hAnsi="Arial"/>
          <w:sz w:val="22"/>
          <w:szCs w:val="22"/>
        </w:rPr>
        <w:t>PM platform.</w:t>
      </w:r>
    </w:p>
    <w:p w14:paraId="2BA31D99" w14:textId="77777777" w:rsidR="00187B22" w:rsidRPr="00347627" w:rsidRDefault="00187B22">
      <w:pPr>
        <w:ind w:left="2160" w:hanging="2160"/>
        <w:rPr>
          <w:rFonts w:ascii="Arial" w:hAnsi="Arial"/>
          <w:sz w:val="22"/>
          <w:szCs w:val="22"/>
        </w:rPr>
      </w:pPr>
      <w:r w:rsidRPr="00347627">
        <w:rPr>
          <w:rFonts w:ascii="Arial" w:hAnsi="Arial"/>
          <w:sz w:val="22"/>
          <w:szCs w:val="22"/>
        </w:rPr>
        <w:t>Short-Range</w:t>
      </w:r>
      <w:r w:rsidRPr="00347627">
        <w:rPr>
          <w:rFonts w:ascii="Arial" w:hAnsi="Arial"/>
          <w:sz w:val="22"/>
          <w:szCs w:val="22"/>
        </w:rPr>
        <w:tab/>
      </w:r>
      <w:r w:rsidRPr="00347627">
        <w:rPr>
          <w:rFonts w:ascii="Arial" w:hAnsi="Arial"/>
          <w:sz w:val="22"/>
          <w:szCs w:val="22"/>
        </w:rPr>
        <w:tab/>
      </w:r>
    </w:p>
    <w:p w14:paraId="2BA31D9A" w14:textId="6B86B908" w:rsidR="00187B22" w:rsidRPr="00347627" w:rsidRDefault="00187B22">
      <w:pPr>
        <w:ind w:left="1440" w:hanging="1440"/>
        <w:rPr>
          <w:rFonts w:ascii="Arial" w:hAnsi="Arial"/>
          <w:sz w:val="22"/>
          <w:szCs w:val="22"/>
        </w:rPr>
      </w:pPr>
      <w:r w:rsidRPr="00347627">
        <w:rPr>
          <w:rFonts w:ascii="Arial" w:hAnsi="Arial"/>
          <w:sz w:val="22"/>
          <w:szCs w:val="22"/>
        </w:rPr>
        <w:t>Transit Plan</w:t>
      </w:r>
      <w:r w:rsidRPr="00347627">
        <w:rPr>
          <w:rFonts w:ascii="Arial" w:hAnsi="Arial"/>
          <w:i/>
          <w:sz w:val="22"/>
          <w:szCs w:val="22"/>
        </w:rPr>
        <w:tab/>
      </w:r>
      <w:r w:rsidRPr="00347627">
        <w:rPr>
          <w:rFonts w:ascii="Arial" w:hAnsi="Arial"/>
          <w:sz w:val="22"/>
          <w:szCs w:val="22"/>
        </w:rPr>
        <w:t>The Transit Development Program will be reviewed for input into the TIP.  This effort will be made early enough in the year to allow for adequate review by the City of St. George Transit Advisory Board as well as by the elected officials. Particular emphasis will be placed on planning for transit capital investments, including maintenance and operating facilities, the replacement of older buses, and the construction of transit amenities. The purposes of these projects will be to reduce operating costs and to meet other goals as identified</w:t>
      </w:r>
      <w:r w:rsidR="009F6329">
        <w:rPr>
          <w:rFonts w:ascii="Arial" w:hAnsi="Arial"/>
          <w:sz w:val="22"/>
          <w:szCs w:val="22"/>
        </w:rPr>
        <w:t xml:space="preserve"> by </w:t>
      </w:r>
      <w:proofErr w:type="spellStart"/>
      <w:r w:rsidR="009F6329">
        <w:rPr>
          <w:rFonts w:ascii="Arial" w:hAnsi="Arial"/>
          <w:sz w:val="22"/>
          <w:szCs w:val="22"/>
        </w:rPr>
        <w:t>SunTran</w:t>
      </w:r>
      <w:proofErr w:type="spellEnd"/>
      <w:r w:rsidR="009F6329">
        <w:rPr>
          <w:rFonts w:ascii="Arial" w:hAnsi="Arial"/>
          <w:sz w:val="22"/>
          <w:szCs w:val="22"/>
        </w:rPr>
        <w:t>.</w:t>
      </w:r>
    </w:p>
    <w:p w14:paraId="2BA31D9B" w14:textId="77777777" w:rsidR="00470B73" w:rsidRDefault="00470B73">
      <w:pPr>
        <w:rPr>
          <w:rFonts w:ascii="Arial" w:hAnsi="Arial"/>
          <w:sz w:val="22"/>
          <w:szCs w:val="22"/>
        </w:rPr>
      </w:pPr>
      <w:r>
        <w:rPr>
          <w:rFonts w:ascii="Arial" w:hAnsi="Arial"/>
          <w:sz w:val="22"/>
          <w:szCs w:val="22"/>
        </w:rPr>
        <w:t xml:space="preserve">Transportation </w:t>
      </w:r>
    </w:p>
    <w:p w14:paraId="2BA31D9C" w14:textId="77777777" w:rsidR="00187B22" w:rsidRPr="00347627" w:rsidRDefault="00470B73">
      <w:pPr>
        <w:rPr>
          <w:rFonts w:ascii="Arial" w:hAnsi="Arial"/>
          <w:sz w:val="22"/>
          <w:szCs w:val="22"/>
        </w:rPr>
      </w:pPr>
      <w:r>
        <w:rPr>
          <w:rFonts w:ascii="Arial" w:hAnsi="Arial"/>
          <w:sz w:val="22"/>
          <w:szCs w:val="22"/>
        </w:rPr>
        <w:t>Alternatives</w:t>
      </w:r>
    </w:p>
    <w:p w14:paraId="2BA31D9D" w14:textId="77777777" w:rsidR="00187B22" w:rsidRPr="00347627" w:rsidRDefault="00734ACD">
      <w:pPr>
        <w:ind w:left="1440" w:hanging="1440"/>
        <w:rPr>
          <w:rFonts w:ascii="Arial" w:hAnsi="Arial"/>
          <w:sz w:val="22"/>
          <w:szCs w:val="22"/>
        </w:rPr>
      </w:pPr>
      <w:r>
        <w:rPr>
          <w:rFonts w:ascii="Arial" w:hAnsi="Arial"/>
          <w:sz w:val="22"/>
          <w:szCs w:val="22"/>
        </w:rPr>
        <w:t>Program</w:t>
      </w:r>
      <w:r>
        <w:rPr>
          <w:rFonts w:ascii="Arial" w:hAnsi="Arial"/>
          <w:sz w:val="22"/>
          <w:szCs w:val="22"/>
        </w:rPr>
        <w:tab/>
      </w:r>
      <w:r w:rsidR="00470B73">
        <w:rPr>
          <w:rFonts w:ascii="Arial" w:hAnsi="Arial"/>
          <w:sz w:val="22"/>
          <w:szCs w:val="22"/>
        </w:rPr>
        <w:t xml:space="preserve">Dixie </w:t>
      </w:r>
      <w:r>
        <w:rPr>
          <w:rFonts w:ascii="Arial" w:hAnsi="Arial"/>
          <w:sz w:val="22"/>
          <w:szCs w:val="22"/>
        </w:rPr>
        <w:t>M</w:t>
      </w:r>
      <w:r w:rsidR="00187B22" w:rsidRPr="00347627">
        <w:rPr>
          <w:rFonts w:ascii="Arial" w:hAnsi="Arial"/>
          <w:sz w:val="22"/>
          <w:szCs w:val="22"/>
        </w:rPr>
        <w:t xml:space="preserve">PO staff </w:t>
      </w:r>
      <w:r w:rsidR="008958D9" w:rsidRPr="00347627">
        <w:rPr>
          <w:rFonts w:ascii="Arial" w:hAnsi="Arial"/>
          <w:sz w:val="22"/>
          <w:szCs w:val="22"/>
        </w:rPr>
        <w:t xml:space="preserve">will </w:t>
      </w:r>
      <w:r w:rsidR="00470B73">
        <w:rPr>
          <w:rFonts w:ascii="Arial" w:hAnsi="Arial"/>
          <w:sz w:val="22"/>
          <w:szCs w:val="22"/>
        </w:rPr>
        <w:t>also coordinate the consideration of projects for funding under the Transportation Alternative Program simultaneous to the TIP program</w:t>
      </w:r>
      <w:r w:rsidR="00187B22" w:rsidRPr="00347627">
        <w:rPr>
          <w:rFonts w:ascii="Arial" w:hAnsi="Arial"/>
          <w:sz w:val="22"/>
          <w:szCs w:val="22"/>
        </w:rPr>
        <w:t>.</w:t>
      </w:r>
    </w:p>
    <w:p w14:paraId="2BA31D9E" w14:textId="77777777" w:rsidR="00187B22" w:rsidRPr="00347627" w:rsidRDefault="00187B22">
      <w:pPr>
        <w:rPr>
          <w:rFonts w:ascii="Arial" w:hAnsi="Arial"/>
          <w:sz w:val="22"/>
          <w:szCs w:val="22"/>
        </w:rPr>
      </w:pPr>
      <w:r w:rsidRPr="00347627">
        <w:rPr>
          <w:rFonts w:ascii="Arial" w:hAnsi="Arial"/>
          <w:sz w:val="22"/>
          <w:szCs w:val="22"/>
        </w:rPr>
        <w:t>Bicycle</w:t>
      </w:r>
    </w:p>
    <w:p w14:paraId="2BA31D9F" w14:textId="77777777" w:rsidR="00187B22" w:rsidRPr="00347627" w:rsidRDefault="00187B22">
      <w:pPr>
        <w:rPr>
          <w:rFonts w:ascii="Arial" w:hAnsi="Arial"/>
          <w:sz w:val="22"/>
          <w:szCs w:val="22"/>
        </w:rPr>
      </w:pPr>
      <w:r w:rsidRPr="00347627">
        <w:rPr>
          <w:rFonts w:ascii="Arial" w:hAnsi="Arial"/>
          <w:sz w:val="22"/>
          <w:szCs w:val="22"/>
        </w:rPr>
        <w:t>Pedestrian</w:t>
      </w:r>
    </w:p>
    <w:p w14:paraId="2BA31DA0" w14:textId="77777777" w:rsidR="00187B22" w:rsidRPr="00347627" w:rsidRDefault="00734ACD" w:rsidP="008958D9">
      <w:pPr>
        <w:ind w:left="1440" w:hanging="1440"/>
        <w:rPr>
          <w:rFonts w:ascii="Arial" w:hAnsi="Arial"/>
          <w:sz w:val="22"/>
          <w:szCs w:val="22"/>
        </w:rPr>
      </w:pPr>
      <w:r>
        <w:rPr>
          <w:rFonts w:ascii="Arial" w:hAnsi="Arial"/>
          <w:sz w:val="22"/>
          <w:szCs w:val="22"/>
        </w:rPr>
        <w:t>Planning</w:t>
      </w:r>
      <w:r>
        <w:rPr>
          <w:rFonts w:ascii="Arial" w:hAnsi="Arial"/>
          <w:sz w:val="22"/>
          <w:szCs w:val="22"/>
        </w:rPr>
        <w:tab/>
        <w:t>M</w:t>
      </w:r>
      <w:r w:rsidR="00187B22" w:rsidRPr="00347627">
        <w:rPr>
          <w:rFonts w:ascii="Arial" w:hAnsi="Arial"/>
          <w:sz w:val="22"/>
          <w:szCs w:val="22"/>
        </w:rPr>
        <w:t xml:space="preserve">PO staff </w:t>
      </w:r>
      <w:r w:rsidR="008958D9" w:rsidRPr="00347627">
        <w:rPr>
          <w:rFonts w:ascii="Arial" w:hAnsi="Arial"/>
          <w:sz w:val="22"/>
          <w:szCs w:val="22"/>
        </w:rPr>
        <w:t xml:space="preserve">will </w:t>
      </w:r>
      <w:r w:rsidR="00187B22" w:rsidRPr="00347627">
        <w:rPr>
          <w:rFonts w:ascii="Arial" w:hAnsi="Arial"/>
          <w:sz w:val="22"/>
          <w:szCs w:val="22"/>
        </w:rPr>
        <w:t>continue to coordinate with the Washington County Bicycle</w:t>
      </w:r>
      <w:r w:rsidR="00470B73">
        <w:rPr>
          <w:rFonts w:ascii="Arial" w:hAnsi="Arial"/>
          <w:sz w:val="22"/>
          <w:szCs w:val="22"/>
        </w:rPr>
        <w:t xml:space="preserve"> Alliance Group, </w:t>
      </w:r>
      <w:r w:rsidR="00187B22" w:rsidRPr="00347627">
        <w:rPr>
          <w:rFonts w:ascii="Arial" w:hAnsi="Arial"/>
          <w:sz w:val="22"/>
          <w:szCs w:val="22"/>
        </w:rPr>
        <w:t xml:space="preserve">encouraging plan inclusion in highway design projects and </w:t>
      </w:r>
      <w:r w:rsidR="00470B73">
        <w:rPr>
          <w:rFonts w:ascii="Arial" w:hAnsi="Arial"/>
          <w:sz w:val="22"/>
          <w:szCs w:val="22"/>
        </w:rPr>
        <w:t xml:space="preserve">under the Transportation Alternatives </w:t>
      </w:r>
      <w:r w:rsidR="00187B22" w:rsidRPr="00347627">
        <w:rPr>
          <w:rFonts w:ascii="Arial" w:hAnsi="Arial"/>
          <w:sz w:val="22"/>
          <w:szCs w:val="22"/>
        </w:rPr>
        <w:t xml:space="preserve">Program. </w:t>
      </w:r>
    </w:p>
    <w:p w14:paraId="2BA31DA1" w14:textId="77777777" w:rsidR="00187B22" w:rsidRPr="00347627" w:rsidRDefault="00187B22">
      <w:pPr>
        <w:rPr>
          <w:rFonts w:ascii="Arial" w:hAnsi="Arial"/>
          <w:sz w:val="22"/>
          <w:szCs w:val="22"/>
        </w:rPr>
      </w:pPr>
    </w:p>
    <w:p w14:paraId="2BA31DA2" w14:textId="4A554631" w:rsidR="00187B22" w:rsidRPr="00347627" w:rsidRDefault="00187B22">
      <w:pPr>
        <w:rPr>
          <w:rFonts w:ascii="Arial" w:hAnsi="Arial"/>
          <w:b/>
          <w:sz w:val="22"/>
          <w:szCs w:val="22"/>
        </w:rPr>
      </w:pPr>
      <w:r w:rsidRPr="00347627">
        <w:rPr>
          <w:rFonts w:ascii="Arial" w:hAnsi="Arial"/>
          <w:b/>
          <w:sz w:val="22"/>
          <w:szCs w:val="22"/>
        </w:rPr>
        <w:t>RESPONSIBLE AGENCY:   D</w:t>
      </w:r>
      <w:r w:rsidR="00124AB6">
        <w:rPr>
          <w:rFonts w:ascii="Arial" w:hAnsi="Arial"/>
          <w:b/>
          <w:sz w:val="22"/>
          <w:szCs w:val="22"/>
        </w:rPr>
        <w:t>ixie MPO</w:t>
      </w:r>
      <w:r w:rsidRPr="00347627">
        <w:rPr>
          <w:rFonts w:ascii="Arial" w:hAnsi="Arial"/>
          <w:b/>
          <w:sz w:val="22"/>
          <w:szCs w:val="22"/>
        </w:rPr>
        <w:t>, AOG</w:t>
      </w:r>
    </w:p>
    <w:p w14:paraId="2BA31DA3" w14:textId="77777777" w:rsidR="00187B22" w:rsidRPr="00347627" w:rsidRDefault="00187B22">
      <w:pPr>
        <w:rPr>
          <w:rFonts w:ascii="Arial" w:hAnsi="Arial"/>
          <w:b/>
          <w:sz w:val="22"/>
          <w:szCs w:val="22"/>
        </w:rPr>
      </w:pPr>
    </w:p>
    <w:p w14:paraId="1E0DC1C8" w14:textId="5EA6EA2D" w:rsidR="00872815" w:rsidRDefault="00187B22" w:rsidP="00F12AA8">
      <w:pPr>
        <w:rPr>
          <w:rFonts w:ascii="Arial" w:hAnsi="Arial"/>
          <w:b/>
          <w:bCs/>
          <w:sz w:val="22"/>
          <w:szCs w:val="22"/>
        </w:rPr>
      </w:pPr>
      <w:r w:rsidRPr="00347627">
        <w:rPr>
          <w:rFonts w:ascii="Arial" w:hAnsi="Arial"/>
          <w:b/>
          <w:sz w:val="22"/>
          <w:szCs w:val="22"/>
        </w:rPr>
        <w:t>TRANSPORTATION IMPROVEMENT PROGRAM COSTS:</w:t>
      </w:r>
      <w:r w:rsidR="00AC1727">
        <w:rPr>
          <w:rFonts w:ascii="Arial" w:hAnsi="Arial"/>
          <w:b/>
          <w:sz w:val="22"/>
          <w:szCs w:val="22"/>
        </w:rPr>
        <w:t xml:space="preserve"> $</w:t>
      </w:r>
      <w:r w:rsidR="003F2D85">
        <w:rPr>
          <w:rFonts w:ascii="Arial" w:hAnsi="Arial"/>
          <w:b/>
          <w:bCs/>
          <w:sz w:val="22"/>
          <w:szCs w:val="22"/>
        </w:rPr>
        <w:t>36,201</w:t>
      </w:r>
    </w:p>
    <w:p w14:paraId="264A45A4" w14:textId="3F9B8306" w:rsidR="006B1253" w:rsidRPr="006B1253" w:rsidRDefault="00F12AA8" w:rsidP="006B1253">
      <w:pPr>
        <w:rPr>
          <w:rFonts w:ascii="Arial" w:hAnsi="Arial"/>
          <w:b/>
          <w:color w:val="00B050"/>
          <w:sz w:val="36"/>
          <w:szCs w:val="36"/>
        </w:rPr>
      </w:pPr>
      <w:r w:rsidRPr="00F12AA8">
        <w:rPr>
          <w:rFonts w:ascii="Arial" w:hAnsi="Arial"/>
          <w:b/>
          <w:bCs/>
          <w:sz w:val="22"/>
          <w:szCs w:val="22"/>
        </w:rPr>
        <w:t xml:space="preserve"> </w:t>
      </w:r>
      <w:r w:rsidR="006B1253" w:rsidRPr="006B1253">
        <w:rPr>
          <w:rFonts w:ascii="Arial" w:hAnsi="Arial"/>
          <w:b/>
          <w:color w:val="00B050"/>
          <w:sz w:val="36"/>
          <w:szCs w:val="36"/>
        </w:rPr>
        <w:t>______________________________________________</w:t>
      </w:r>
    </w:p>
    <w:p w14:paraId="2BA31DA6" w14:textId="47D0E2A8" w:rsidR="00187B22" w:rsidRDefault="00187B22" w:rsidP="000B4D11">
      <w:pPr>
        <w:jc w:val="both"/>
        <w:outlineLvl w:val="0"/>
        <w:rPr>
          <w:rFonts w:ascii="Arial" w:hAnsi="Arial"/>
          <w:sz w:val="22"/>
          <w:szCs w:val="22"/>
        </w:rPr>
      </w:pPr>
    </w:p>
    <w:p w14:paraId="33942EF5" w14:textId="77777777" w:rsidR="000A6191" w:rsidRPr="00347627" w:rsidRDefault="000A6191" w:rsidP="000B4D11">
      <w:pPr>
        <w:jc w:val="both"/>
        <w:outlineLvl w:val="0"/>
        <w:rPr>
          <w:rFonts w:ascii="Arial" w:hAnsi="Arial"/>
          <w:sz w:val="22"/>
          <w:szCs w:val="22"/>
        </w:rPr>
      </w:pPr>
    </w:p>
    <w:p w14:paraId="2BA31DA7" w14:textId="77777777" w:rsidR="00187B22" w:rsidRPr="00347627" w:rsidRDefault="00AC1727">
      <w:pPr>
        <w:rPr>
          <w:rFonts w:ascii="Arial" w:hAnsi="Arial"/>
          <w:b/>
          <w:sz w:val="22"/>
          <w:szCs w:val="22"/>
        </w:rPr>
      </w:pPr>
      <w:r>
        <w:rPr>
          <w:rFonts w:ascii="Arial" w:hAnsi="Arial"/>
          <w:b/>
          <w:sz w:val="22"/>
          <w:szCs w:val="22"/>
        </w:rPr>
        <w:t xml:space="preserve">E.  </w:t>
      </w:r>
      <w:r w:rsidR="00187B22" w:rsidRPr="00347627">
        <w:rPr>
          <w:rFonts w:ascii="Arial" w:hAnsi="Arial"/>
          <w:b/>
          <w:sz w:val="22"/>
          <w:szCs w:val="22"/>
        </w:rPr>
        <w:t>SERVICE</w:t>
      </w:r>
    </w:p>
    <w:p w14:paraId="2BA31DA8" w14:textId="77777777" w:rsidR="00187B22" w:rsidRPr="00347627" w:rsidRDefault="00187B22">
      <w:pPr>
        <w:tabs>
          <w:tab w:val="right" w:pos="9360"/>
        </w:tabs>
        <w:rPr>
          <w:rFonts w:ascii="Arial" w:hAnsi="Arial"/>
          <w:b/>
          <w:sz w:val="22"/>
          <w:szCs w:val="22"/>
        </w:rPr>
      </w:pPr>
      <w:r w:rsidRPr="00347627">
        <w:rPr>
          <w:rFonts w:ascii="Arial" w:hAnsi="Arial"/>
          <w:b/>
          <w:sz w:val="22"/>
          <w:szCs w:val="22"/>
        </w:rPr>
        <w:tab/>
      </w:r>
    </w:p>
    <w:p w14:paraId="2BA31DA9" w14:textId="77777777" w:rsidR="00187B22" w:rsidRPr="00347627" w:rsidRDefault="000075C7">
      <w:pPr>
        <w:rPr>
          <w:rFonts w:ascii="Arial" w:hAnsi="Arial"/>
          <w:b/>
          <w:sz w:val="22"/>
          <w:szCs w:val="22"/>
        </w:rPr>
      </w:pPr>
      <w:r>
        <w:rPr>
          <w:rFonts w:ascii="Arial" w:hAnsi="Arial"/>
          <w:b/>
          <w:sz w:val="22"/>
          <w:szCs w:val="22"/>
        </w:rPr>
        <w:t>PLANNING PRIORITIES / OBJECTIVES:</w:t>
      </w:r>
    </w:p>
    <w:p w14:paraId="2BA31DAA" w14:textId="77777777" w:rsidR="00187B22" w:rsidRPr="00347627" w:rsidRDefault="00187B22" w:rsidP="000B4D11">
      <w:pPr>
        <w:outlineLvl w:val="0"/>
        <w:rPr>
          <w:rFonts w:ascii="Arial" w:hAnsi="Arial"/>
          <w:sz w:val="22"/>
          <w:szCs w:val="22"/>
        </w:rPr>
      </w:pPr>
    </w:p>
    <w:p w14:paraId="2BA31DAB" w14:textId="77777777" w:rsidR="00422D9F" w:rsidRPr="00347627" w:rsidRDefault="00422D9F" w:rsidP="000D30F8">
      <w:pPr>
        <w:pStyle w:val="Level1"/>
        <w:widowControl/>
        <w:numPr>
          <w:ilvl w:val="0"/>
          <w:numId w:val="14"/>
        </w:numPr>
        <w:rPr>
          <w:rFonts w:ascii="Arial" w:hAnsi="Arial"/>
          <w:sz w:val="22"/>
          <w:szCs w:val="22"/>
        </w:rPr>
      </w:pPr>
      <w:r w:rsidRPr="00347627">
        <w:rPr>
          <w:rFonts w:ascii="Arial" w:hAnsi="Arial"/>
          <w:sz w:val="22"/>
          <w:szCs w:val="22"/>
        </w:rPr>
        <w:t xml:space="preserve">Provide </w:t>
      </w:r>
      <w:r w:rsidR="008D7D59">
        <w:rPr>
          <w:rFonts w:ascii="Arial" w:hAnsi="Arial"/>
          <w:sz w:val="22"/>
          <w:szCs w:val="22"/>
        </w:rPr>
        <w:t xml:space="preserve">planning services, data, information, technical support, and </w:t>
      </w:r>
      <w:r w:rsidRPr="00347627">
        <w:rPr>
          <w:rFonts w:ascii="Arial" w:hAnsi="Arial"/>
          <w:sz w:val="22"/>
          <w:szCs w:val="22"/>
        </w:rPr>
        <w:t>assistance to state, regional and local agencies in developing projects, plans, and programs which relate to and provide connectivity to transportation systems</w:t>
      </w:r>
    </w:p>
    <w:p w14:paraId="2BA31DAC" w14:textId="77777777" w:rsidR="00422D9F" w:rsidRPr="00347627" w:rsidRDefault="00422D9F" w:rsidP="000D30F8">
      <w:pPr>
        <w:pStyle w:val="Level1"/>
        <w:widowControl/>
        <w:numPr>
          <w:ilvl w:val="0"/>
          <w:numId w:val="14"/>
        </w:numPr>
        <w:rPr>
          <w:rFonts w:ascii="Arial" w:hAnsi="Arial"/>
          <w:sz w:val="22"/>
          <w:szCs w:val="22"/>
        </w:rPr>
      </w:pPr>
      <w:r w:rsidRPr="00347627">
        <w:rPr>
          <w:rFonts w:ascii="Arial" w:hAnsi="Arial"/>
          <w:sz w:val="22"/>
          <w:szCs w:val="22"/>
        </w:rPr>
        <w:t>Provide Human Services Transportation Coordination for the MPO area, including the following programs:</w:t>
      </w:r>
    </w:p>
    <w:p w14:paraId="2BA31DAD" w14:textId="77777777" w:rsidR="005658EF" w:rsidRDefault="00422D9F" w:rsidP="000D30F8">
      <w:pPr>
        <w:pStyle w:val="Level1"/>
        <w:widowControl/>
        <w:numPr>
          <w:ilvl w:val="1"/>
          <w:numId w:val="14"/>
        </w:numPr>
        <w:rPr>
          <w:rFonts w:ascii="Arial" w:hAnsi="Arial"/>
          <w:sz w:val="22"/>
          <w:szCs w:val="22"/>
        </w:rPr>
      </w:pPr>
      <w:r w:rsidRPr="00347627">
        <w:rPr>
          <w:rFonts w:ascii="Arial" w:hAnsi="Arial"/>
          <w:sz w:val="22"/>
          <w:szCs w:val="22"/>
        </w:rPr>
        <w:t>Section 5310</w:t>
      </w:r>
      <w:r w:rsidR="005658EF">
        <w:rPr>
          <w:rFonts w:ascii="Arial" w:hAnsi="Arial"/>
          <w:sz w:val="22"/>
          <w:szCs w:val="22"/>
        </w:rPr>
        <w:t>:</w:t>
      </w:r>
      <w:r w:rsidRPr="00347627">
        <w:rPr>
          <w:rFonts w:ascii="Arial" w:hAnsi="Arial"/>
          <w:sz w:val="22"/>
          <w:szCs w:val="22"/>
        </w:rPr>
        <w:t xml:space="preserve"> </w:t>
      </w:r>
      <w:r w:rsidR="005658EF">
        <w:rPr>
          <w:rFonts w:ascii="Arial" w:hAnsi="Arial"/>
          <w:sz w:val="22"/>
          <w:szCs w:val="22"/>
        </w:rPr>
        <w:t>Enhanced Mobility for Seniors and Individuals with Disabilities Program</w:t>
      </w:r>
    </w:p>
    <w:p w14:paraId="2BA31DAE" w14:textId="77777777" w:rsidR="005F5DEF" w:rsidRDefault="005658EF" w:rsidP="000D30F8">
      <w:pPr>
        <w:pStyle w:val="Level1"/>
        <w:widowControl/>
        <w:numPr>
          <w:ilvl w:val="1"/>
          <w:numId w:val="14"/>
        </w:numPr>
        <w:rPr>
          <w:rFonts w:ascii="Arial" w:hAnsi="Arial"/>
          <w:sz w:val="22"/>
          <w:szCs w:val="22"/>
        </w:rPr>
      </w:pPr>
      <w:r>
        <w:rPr>
          <w:rFonts w:ascii="Arial" w:hAnsi="Arial"/>
          <w:sz w:val="22"/>
          <w:szCs w:val="22"/>
        </w:rPr>
        <w:t>Section 5311: Formula Grants for Rural Areas</w:t>
      </w:r>
    </w:p>
    <w:p w14:paraId="2BA31DAF" w14:textId="77777777" w:rsidR="00422D9F" w:rsidRDefault="005F5DEF" w:rsidP="000D30F8">
      <w:pPr>
        <w:pStyle w:val="Level1"/>
        <w:widowControl/>
        <w:numPr>
          <w:ilvl w:val="1"/>
          <w:numId w:val="14"/>
        </w:numPr>
        <w:rPr>
          <w:rFonts w:ascii="Arial" w:hAnsi="Arial"/>
          <w:sz w:val="22"/>
          <w:szCs w:val="22"/>
        </w:rPr>
      </w:pPr>
      <w:r>
        <w:rPr>
          <w:rFonts w:ascii="Arial" w:hAnsi="Arial"/>
          <w:sz w:val="22"/>
          <w:szCs w:val="22"/>
        </w:rPr>
        <w:t>Section 5307: Formula Grants for Urban Areas</w:t>
      </w:r>
      <w:r w:rsidR="005658EF">
        <w:rPr>
          <w:rFonts w:ascii="Arial" w:hAnsi="Arial"/>
          <w:sz w:val="22"/>
          <w:szCs w:val="22"/>
        </w:rPr>
        <w:t xml:space="preserve"> </w:t>
      </w:r>
    </w:p>
    <w:p w14:paraId="2BA31DB0" w14:textId="77777777" w:rsidR="00422D9F" w:rsidRPr="00347627" w:rsidRDefault="00422D9F" w:rsidP="000D30F8">
      <w:pPr>
        <w:pStyle w:val="Level1"/>
        <w:widowControl/>
        <w:numPr>
          <w:ilvl w:val="0"/>
          <w:numId w:val="14"/>
        </w:numPr>
        <w:rPr>
          <w:rFonts w:ascii="Arial" w:hAnsi="Arial"/>
          <w:sz w:val="22"/>
          <w:szCs w:val="22"/>
        </w:rPr>
      </w:pPr>
      <w:r w:rsidRPr="00347627">
        <w:rPr>
          <w:rFonts w:ascii="Arial" w:hAnsi="Arial"/>
          <w:sz w:val="22"/>
          <w:szCs w:val="22"/>
        </w:rPr>
        <w:t xml:space="preserve">Provide assistance to students, community groups, and the media on information relating to the transportation system within the </w:t>
      </w:r>
      <w:r w:rsidR="00470B73">
        <w:rPr>
          <w:rFonts w:ascii="Arial" w:hAnsi="Arial"/>
          <w:sz w:val="22"/>
          <w:szCs w:val="22"/>
        </w:rPr>
        <w:t>Dixie MPO</w:t>
      </w:r>
      <w:r w:rsidRPr="00347627">
        <w:rPr>
          <w:rFonts w:ascii="Arial" w:hAnsi="Arial"/>
          <w:sz w:val="22"/>
          <w:szCs w:val="22"/>
        </w:rPr>
        <w:t xml:space="preserve"> Planning Boundary</w:t>
      </w:r>
    </w:p>
    <w:p w14:paraId="2BA31DB1" w14:textId="77777777" w:rsidR="00422D9F" w:rsidRPr="00347627" w:rsidRDefault="00422D9F" w:rsidP="000D30F8">
      <w:pPr>
        <w:pStyle w:val="Level1"/>
        <w:widowControl/>
        <w:numPr>
          <w:ilvl w:val="0"/>
          <w:numId w:val="14"/>
        </w:numPr>
        <w:rPr>
          <w:rFonts w:ascii="Arial" w:hAnsi="Arial"/>
          <w:sz w:val="22"/>
          <w:szCs w:val="22"/>
        </w:rPr>
      </w:pPr>
      <w:r w:rsidRPr="00347627">
        <w:rPr>
          <w:rFonts w:ascii="Arial" w:hAnsi="Arial"/>
          <w:sz w:val="22"/>
          <w:szCs w:val="22"/>
        </w:rPr>
        <w:lastRenderedPageBreak/>
        <w:t xml:space="preserve">Represent the </w:t>
      </w:r>
      <w:r w:rsidR="00470B73">
        <w:rPr>
          <w:rFonts w:ascii="Arial" w:hAnsi="Arial"/>
          <w:sz w:val="22"/>
          <w:szCs w:val="22"/>
        </w:rPr>
        <w:t>Dixie MPO</w:t>
      </w:r>
      <w:r w:rsidRPr="00347627">
        <w:rPr>
          <w:rFonts w:ascii="Arial" w:hAnsi="Arial"/>
          <w:sz w:val="22"/>
          <w:szCs w:val="22"/>
        </w:rPr>
        <w:t xml:space="preserve"> on State, Federal, and Regional committees and task forces</w:t>
      </w:r>
    </w:p>
    <w:p w14:paraId="2BA31DB2" w14:textId="77777777" w:rsidR="00422D9F" w:rsidRPr="00347627" w:rsidRDefault="00422D9F" w:rsidP="000D30F8">
      <w:pPr>
        <w:pStyle w:val="Level1"/>
        <w:widowControl/>
        <w:numPr>
          <w:ilvl w:val="0"/>
          <w:numId w:val="14"/>
        </w:numPr>
        <w:rPr>
          <w:rFonts w:ascii="Arial" w:hAnsi="Arial"/>
          <w:sz w:val="22"/>
          <w:szCs w:val="22"/>
        </w:rPr>
      </w:pPr>
      <w:r w:rsidRPr="00347627">
        <w:rPr>
          <w:rFonts w:ascii="Arial" w:hAnsi="Arial"/>
          <w:sz w:val="22"/>
          <w:szCs w:val="22"/>
        </w:rPr>
        <w:t>Present information to chambers of commerce, developers and other service clubs and special interest groups on planning products, future investments/projects and why they are needed</w:t>
      </w:r>
    </w:p>
    <w:p w14:paraId="2BA31DB3" w14:textId="77777777" w:rsidR="00422D9F" w:rsidRPr="00347627" w:rsidRDefault="00422D9F">
      <w:pPr>
        <w:rPr>
          <w:rFonts w:ascii="Arial" w:hAnsi="Arial"/>
          <w:sz w:val="22"/>
          <w:szCs w:val="22"/>
        </w:rPr>
      </w:pPr>
    </w:p>
    <w:p w14:paraId="2BA31DB4" w14:textId="77777777" w:rsidR="00422D9F" w:rsidRPr="00347627" w:rsidRDefault="00422D9F">
      <w:pPr>
        <w:rPr>
          <w:rFonts w:ascii="Arial" w:hAnsi="Arial"/>
          <w:sz w:val="22"/>
          <w:szCs w:val="22"/>
        </w:rPr>
      </w:pPr>
      <w:r w:rsidRPr="00347627">
        <w:rPr>
          <w:rFonts w:ascii="Arial" w:hAnsi="Arial"/>
          <w:b/>
          <w:sz w:val="22"/>
          <w:szCs w:val="22"/>
        </w:rPr>
        <w:t>ANTICIPATED PRODUCTS</w:t>
      </w:r>
      <w:r w:rsidRPr="00347627">
        <w:rPr>
          <w:rFonts w:ascii="Arial" w:hAnsi="Arial"/>
          <w:sz w:val="22"/>
          <w:szCs w:val="22"/>
        </w:rPr>
        <w:t>:</w:t>
      </w:r>
    </w:p>
    <w:p w14:paraId="2BA31DB5" w14:textId="77777777" w:rsidR="00422D9F" w:rsidRPr="00347627" w:rsidRDefault="00422D9F" w:rsidP="000B4D11">
      <w:pPr>
        <w:outlineLvl w:val="0"/>
        <w:rPr>
          <w:rFonts w:ascii="Arial" w:hAnsi="Arial"/>
          <w:sz w:val="22"/>
          <w:szCs w:val="22"/>
        </w:rPr>
      </w:pPr>
    </w:p>
    <w:p w14:paraId="2BA31DB6" w14:textId="77777777" w:rsidR="00187B22" w:rsidRDefault="00187B22" w:rsidP="00AC1727">
      <w:pPr>
        <w:pStyle w:val="Level1"/>
        <w:widowControl/>
        <w:numPr>
          <w:ilvl w:val="2"/>
          <w:numId w:val="5"/>
        </w:numPr>
        <w:ind w:left="720"/>
        <w:rPr>
          <w:rFonts w:ascii="Arial" w:hAnsi="Arial"/>
          <w:sz w:val="22"/>
          <w:szCs w:val="22"/>
        </w:rPr>
      </w:pPr>
      <w:r w:rsidRPr="00470B73">
        <w:rPr>
          <w:rFonts w:ascii="Arial" w:hAnsi="Arial"/>
          <w:sz w:val="22"/>
          <w:szCs w:val="22"/>
        </w:rPr>
        <w:t>Assistance and Information, as requested and/or anticipated</w:t>
      </w:r>
    </w:p>
    <w:p w14:paraId="2BA31DB7" w14:textId="77777777" w:rsidR="008D7D59" w:rsidRPr="00470B73" w:rsidRDefault="008D7D59" w:rsidP="00AC1727">
      <w:pPr>
        <w:pStyle w:val="Level1"/>
        <w:widowControl/>
        <w:numPr>
          <w:ilvl w:val="2"/>
          <w:numId w:val="5"/>
        </w:numPr>
        <w:ind w:left="720"/>
        <w:rPr>
          <w:rFonts w:ascii="Arial" w:hAnsi="Arial"/>
          <w:sz w:val="22"/>
          <w:szCs w:val="22"/>
        </w:rPr>
      </w:pPr>
      <w:r>
        <w:rPr>
          <w:rFonts w:ascii="Arial" w:hAnsi="Arial"/>
          <w:sz w:val="22"/>
          <w:szCs w:val="22"/>
        </w:rPr>
        <w:t>Assistance with local transportation planning projects</w:t>
      </w:r>
    </w:p>
    <w:p w14:paraId="2BA31DB8" w14:textId="77777777" w:rsidR="00187B22" w:rsidRPr="00470B73" w:rsidRDefault="00F51E7C" w:rsidP="00AC1727">
      <w:pPr>
        <w:pStyle w:val="Level1"/>
        <w:widowControl/>
        <w:numPr>
          <w:ilvl w:val="2"/>
          <w:numId w:val="5"/>
        </w:numPr>
        <w:ind w:left="720"/>
        <w:rPr>
          <w:rFonts w:ascii="Arial" w:hAnsi="Arial"/>
          <w:sz w:val="22"/>
          <w:szCs w:val="22"/>
        </w:rPr>
      </w:pPr>
      <w:r w:rsidRPr="00470B73">
        <w:rPr>
          <w:rFonts w:ascii="Arial" w:hAnsi="Arial"/>
          <w:sz w:val="22"/>
          <w:szCs w:val="22"/>
        </w:rPr>
        <w:t xml:space="preserve">A public </w:t>
      </w:r>
      <w:r w:rsidR="00187B22" w:rsidRPr="00470B73">
        <w:rPr>
          <w:rFonts w:ascii="Arial" w:hAnsi="Arial"/>
          <w:sz w:val="22"/>
          <w:szCs w:val="22"/>
        </w:rPr>
        <w:t xml:space="preserve">informed on transportation and </w:t>
      </w:r>
      <w:r w:rsidR="00470B73" w:rsidRPr="00470B73">
        <w:rPr>
          <w:rFonts w:ascii="Arial" w:hAnsi="Arial"/>
          <w:sz w:val="22"/>
          <w:szCs w:val="22"/>
        </w:rPr>
        <w:t>Dixie MPO</w:t>
      </w:r>
      <w:r w:rsidR="00187B22" w:rsidRPr="00470B73">
        <w:rPr>
          <w:rFonts w:ascii="Arial" w:hAnsi="Arial"/>
          <w:sz w:val="22"/>
          <w:szCs w:val="22"/>
        </w:rPr>
        <w:t xml:space="preserve"> issues</w:t>
      </w:r>
    </w:p>
    <w:p w14:paraId="2BA31DB9" w14:textId="77777777" w:rsidR="00187B22" w:rsidRPr="00470B73" w:rsidRDefault="00187B22" w:rsidP="00AC1727">
      <w:pPr>
        <w:pStyle w:val="Level1"/>
        <w:widowControl/>
        <w:numPr>
          <w:ilvl w:val="2"/>
          <w:numId w:val="5"/>
        </w:numPr>
        <w:ind w:left="720"/>
        <w:rPr>
          <w:rFonts w:ascii="Arial" w:hAnsi="Arial"/>
          <w:sz w:val="22"/>
          <w:szCs w:val="22"/>
        </w:rPr>
      </w:pPr>
      <w:r w:rsidRPr="00470B73">
        <w:rPr>
          <w:rFonts w:ascii="Arial" w:hAnsi="Arial"/>
          <w:sz w:val="22"/>
          <w:szCs w:val="22"/>
        </w:rPr>
        <w:t>Coordinated regional trails/paths, bridge replacements and enhanced transit service</w:t>
      </w:r>
    </w:p>
    <w:p w14:paraId="2BA31DBA" w14:textId="77777777" w:rsidR="00187B22" w:rsidRPr="00470B73" w:rsidRDefault="00187B22" w:rsidP="00AC1727">
      <w:pPr>
        <w:pStyle w:val="Level1"/>
        <w:widowControl/>
        <w:numPr>
          <w:ilvl w:val="2"/>
          <w:numId w:val="5"/>
        </w:numPr>
        <w:ind w:left="720"/>
        <w:rPr>
          <w:rFonts w:ascii="Arial" w:hAnsi="Arial"/>
          <w:sz w:val="22"/>
          <w:szCs w:val="22"/>
        </w:rPr>
      </w:pPr>
      <w:r w:rsidRPr="00470B73">
        <w:rPr>
          <w:rFonts w:ascii="Arial" w:hAnsi="Arial"/>
          <w:sz w:val="22"/>
          <w:szCs w:val="22"/>
        </w:rPr>
        <w:t xml:space="preserve">Coordinated </w:t>
      </w:r>
      <w:r w:rsidR="00A04B02" w:rsidRPr="00470B73">
        <w:rPr>
          <w:rFonts w:ascii="Arial" w:hAnsi="Arial"/>
          <w:sz w:val="22"/>
          <w:szCs w:val="22"/>
        </w:rPr>
        <w:t>H</w:t>
      </w:r>
      <w:r w:rsidRPr="00470B73">
        <w:rPr>
          <w:rFonts w:ascii="Arial" w:hAnsi="Arial"/>
          <w:sz w:val="22"/>
          <w:szCs w:val="22"/>
        </w:rPr>
        <w:t xml:space="preserve">uman </w:t>
      </w:r>
      <w:r w:rsidR="00A04B02" w:rsidRPr="00470B73">
        <w:rPr>
          <w:rFonts w:ascii="Arial" w:hAnsi="Arial"/>
          <w:sz w:val="22"/>
          <w:szCs w:val="22"/>
        </w:rPr>
        <w:t>S</w:t>
      </w:r>
      <w:r w:rsidRPr="00470B73">
        <w:rPr>
          <w:rFonts w:ascii="Arial" w:hAnsi="Arial"/>
          <w:sz w:val="22"/>
          <w:szCs w:val="22"/>
        </w:rPr>
        <w:t xml:space="preserve">ervices </w:t>
      </w:r>
      <w:r w:rsidR="00A04B02" w:rsidRPr="00470B73">
        <w:rPr>
          <w:rFonts w:ascii="Arial" w:hAnsi="Arial"/>
          <w:sz w:val="22"/>
          <w:szCs w:val="22"/>
        </w:rPr>
        <w:t>T</w:t>
      </w:r>
      <w:r w:rsidRPr="00470B73">
        <w:rPr>
          <w:rFonts w:ascii="Arial" w:hAnsi="Arial"/>
          <w:sz w:val="22"/>
          <w:szCs w:val="22"/>
        </w:rPr>
        <w:t>ransportation plan and process</w:t>
      </w:r>
      <w:r w:rsidRPr="00470B73">
        <w:rPr>
          <w:rFonts w:ascii="Arial" w:hAnsi="Arial"/>
          <w:sz w:val="22"/>
          <w:szCs w:val="22"/>
        </w:rPr>
        <w:tab/>
      </w:r>
    </w:p>
    <w:p w14:paraId="2BA31DBB" w14:textId="77777777" w:rsidR="00187B22" w:rsidRPr="00470B73" w:rsidRDefault="00187B22" w:rsidP="00AC1727">
      <w:pPr>
        <w:pStyle w:val="Level1"/>
        <w:widowControl/>
        <w:numPr>
          <w:ilvl w:val="2"/>
          <w:numId w:val="5"/>
        </w:numPr>
        <w:ind w:left="720"/>
        <w:rPr>
          <w:rFonts w:ascii="Arial" w:hAnsi="Arial"/>
          <w:sz w:val="22"/>
          <w:szCs w:val="22"/>
        </w:rPr>
      </w:pPr>
      <w:r w:rsidRPr="00470B73">
        <w:rPr>
          <w:rFonts w:ascii="Arial" w:hAnsi="Arial"/>
          <w:sz w:val="22"/>
          <w:szCs w:val="22"/>
        </w:rPr>
        <w:t>Project sponsors that are able to follow environmental and planning processes for efficient project development</w:t>
      </w:r>
    </w:p>
    <w:p w14:paraId="085D8F87" w14:textId="08A4EE33" w:rsidR="00613376" w:rsidRDefault="00187B22" w:rsidP="006E5812">
      <w:pPr>
        <w:pStyle w:val="Level1"/>
        <w:widowControl/>
        <w:numPr>
          <w:ilvl w:val="2"/>
          <w:numId w:val="5"/>
        </w:numPr>
        <w:ind w:left="720"/>
        <w:rPr>
          <w:rFonts w:ascii="Arial" w:hAnsi="Arial"/>
          <w:sz w:val="22"/>
          <w:szCs w:val="22"/>
        </w:rPr>
      </w:pPr>
      <w:r w:rsidRPr="00994277">
        <w:rPr>
          <w:rFonts w:ascii="Arial" w:hAnsi="Arial"/>
          <w:sz w:val="22"/>
          <w:szCs w:val="22"/>
        </w:rPr>
        <w:t xml:space="preserve">Updated and improved website </w:t>
      </w:r>
      <w:r w:rsidR="00776CD3">
        <w:rPr>
          <w:rFonts w:ascii="Arial" w:hAnsi="Arial"/>
          <w:sz w:val="22"/>
          <w:szCs w:val="22"/>
        </w:rPr>
        <w:t xml:space="preserve">that </w:t>
      </w:r>
      <w:r w:rsidR="00994277" w:rsidRPr="00994277">
        <w:rPr>
          <w:rFonts w:ascii="Arial" w:hAnsi="Arial"/>
          <w:sz w:val="22"/>
          <w:szCs w:val="22"/>
        </w:rPr>
        <w:t>post</w:t>
      </w:r>
      <w:r w:rsidR="00776CD3">
        <w:rPr>
          <w:rFonts w:ascii="Arial" w:hAnsi="Arial"/>
          <w:sz w:val="22"/>
          <w:szCs w:val="22"/>
        </w:rPr>
        <w:t>s the</w:t>
      </w:r>
      <w:r w:rsidR="00994277" w:rsidRPr="00994277">
        <w:rPr>
          <w:rFonts w:ascii="Arial" w:hAnsi="Arial"/>
          <w:sz w:val="22"/>
          <w:szCs w:val="22"/>
        </w:rPr>
        <w:t xml:space="preserve"> TIP, </w:t>
      </w:r>
      <w:r w:rsidR="00776CD3">
        <w:rPr>
          <w:rFonts w:ascii="Arial" w:hAnsi="Arial"/>
          <w:sz w:val="22"/>
          <w:szCs w:val="22"/>
        </w:rPr>
        <w:t xml:space="preserve">Regional Long-Range </w:t>
      </w:r>
      <w:r w:rsidR="001F3A98">
        <w:rPr>
          <w:rFonts w:ascii="Arial" w:hAnsi="Arial"/>
          <w:sz w:val="22"/>
          <w:szCs w:val="22"/>
        </w:rPr>
        <w:t>Transportation</w:t>
      </w:r>
      <w:r w:rsidR="00776CD3">
        <w:rPr>
          <w:rFonts w:ascii="Arial" w:hAnsi="Arial"/>
          <w:sz w:val="22"/>
          <w:szCs w:val="22"/>
        </w:rPr>
        <w:t xml:space="preserve"> </w:t>
      </w:r>
      <w:r w:rsidR="00994277" w:rsidRPr="00994277">
        <w:rPr>
          <w:rFonts w:ascii="Arial" w:hAnsi="Arial"/>
          <w:sz w:val="22"/>
          <w:szCs w:val="22"/>
        </w:rPr>
        <w:t>Plan, UPWP, UPWP accomplishments report,</w:t>
      </w:r>
      <w:r w:rsidR="00613376">
        <w:rPr>
          <w:rFonts w:ascii="Arial" w:hAnsi="Arial"/>
          <w:sz w:val="22"/>
          <w:szCs w:val="22"/>
        </w:rPr>
        <w:t xml:space="preserve"> </w:t>
      </w:r>
      <w:r w:rsidR="00994277" w:rsidRPr="00994277">
        <w:rPr>
          <w:rFonts w:ascii="Arial" w:hAnsi="Arial"/>
          <w:sz w:val="22"/>
          <w:szCs w:val="22"/>
        </w:rPr>
        <w:t>MPO agreements, Annual listing of projects obligated, and links to transportation products produced by the state.</w:t>
      </w:r>
    </w:p>
    <w:p w14:paraId="2BA31DBD" w14:textId="7A6B7B13" w:rsidR="00422D9F" w:rsidRPr="00994277" w:rsidRDefault="00422D9F" w:rsidP="00613376">
      <w:pPr>
        <w:pStyle w:val="Level1"/>
        <w:widowControl/>
        <w:rPr>
          <w:rFonts w:ascii="Arial" w:hAnsi="Arial"/>
          <w:sz w:val="22"/>
          <w:szCs w:val="22"/>
        </w:rPr>
      </w:pPr>
      <w:r w:rsidRPr="00994277">
        <w:rPr>
          <w:rFonts w:ascii="Arial" w:hAnsi="Arial"/>
          <w:sz w:val="22"/>
          <w:szCs w:val="22"/>
        </w:rPr>
        <w:tab/>
      </w:r>
    </w:p>
    <w:p w14:paraId="2BA31DBE" w14:textId="77777777" w:rsidR="00422D9F" w:rsidRPr="00347627" w:rsidRDefault="000075C7">
      <w:pPr>
        <w:rPr>
          <w:rFonts w:ascii="Arial" w:hAnsi="Arial"/>
          <w:b/>
          <w:sz w:val="22"/>
          <w:szCs w:val="22"/>
        </w:rPr>
      </w:pPr>
      <w:r>
        <w:rPr>
          <w:rFonts w:ascii="Arial" w:hAnsi="Arial"/>
          <w:b/>
          <w:sz w:val="22"/>
          <w:szCs w:val="22"/>
        </w:rPr>
        <w:t>DISCUSSION OF PROPOSED WORK:</w:t>
      </w:r>
    </w:p>
    <w:p w14:paraId="2BA31DBF" w14:textId="77777777" w:rsidR="00422D9F" w:rsidRPr="00347627" w:rsidRDefault="00422D9F" w:rsidP="000B4D11">
      <w:pPr>
        <w:outlineLvl w:val="0"/>
        <w:rPr>
          <w:rFonts w:ascii="Arial" w:hAnsi="Arial"/>
          <w:b/>
          <w:sz w:val="22"/>
          <w:szCs w:val="22"/>
        </w:rPr>
      </w:pPr>
    </w:p>
    <w:p w14:paraId="2BA31DC0" w14:textId="77777777" w:rsidR="00422D9F" w:rsidRPr="00347627" w:rsidRDefault="00422D9F">
      <w:pPr>
        <w:rPr>
          <w:rFonts w:ascii="Arial" w:hAnsi="Arial"/>
          <w:sz w:val="22"/>
          <w:szCs w:val="22"/>
        </w:rPr>
      </w:pPr>
      <w:r w:rsidRPr="00347627">
        <w:rPr>
          <w:rFonts w:ascii="Arial" w:hAnsi="Arial"/>
          <w:sz w:val="22"/>
          <w:szCs w:val="22"/>
        </w:rPr>
        <w:t xml:space="preserve">The </w:t>
      </w:r>
      <w:r w:rsidR="00470B73">
        <w:rPr>
          <w:rFonts w:ascii="Arial" w:hAnsi="Arial"/>
          <w:sz w:val="22"/>
          <w:szCs w:val="22"/>
        </w:rPr>
        <w:t>Dixie MPO</w:t>
      </w:r>
      <w:r w:rsidRPr="00347627">
        <w:rPr>
          <w:rFonts w:ascii="Arial" w:hAnsi="Arial"/>
          <w:sz w:val="22"/>
          <w:szCs w:val="22"/>
        </w:rPr>
        <w:t xml:space="preserve"> provides information to state, regional and local agencies as well as to students, community groups, and the media on a regular basis.</w:t>
      </w:r>
    </w:p>
    <w:p w14:paraId="2BA31DC1" w14:textId="77777777" w:rsidR="00422D9F" w:rsidRPr="00347627" w:rsidRDefault="00422D9F">
      <w:pPr>
        <w:rPr>
          <w:rFonts w:ascii="Arial" w:hAnsi="Arial"/>
          <w:sz w:val="22"/>
          <w:szCs w:val="22"/>
        </w:rPr>
      </w:pPr>
    </w:p>
    <w:p w14:paraId="2BA31DC2" w14:textId="77777777" w:rsidR="00422D9F" w:rsidRPr="00347627" w:rsidRDefault="00422D9F">
      <w:pPr>
        <w:rPr>
          <w:rFonts w:ascii="Arial" w:hAnsi="Arial"/>
          <w:sz w:val="22"/>
          <w:szCs w:val="22"/>
        </w:rPr>
      </w:pPr>
      <w:r w:rsidRPr="00347627">
        <w:rPr>
          <w:rFonts w:ascii="Arial" w:hAnsi="Arial"/>
          <w:sz w:val="22"/>
          <w:szCs w:val="22"/>
        </w:rPr>
        <w:t>Recipients of human service transportation funds must certify that projects selected are derived from a locally developed, coordinated public transit-human services transportation plan; and, that the plan was developed through a process that included representatives of public, private non-profit transportation and human service providers; participation by the public; and representatives addressing the needs of persons with disabilities.</w:t>
      </w:r>
    </w:p>
    <w:p w14:paraId="2BA31DC3" w14:textId="77777777" w:rsidR="00422D9F" w:rsidRPr="00347627" w:rsidRDefault="00422D9F">
      <w:pPr>
        <w:rPr>
          <w:rFonts w:ascii="Arial" w:hAnsi="Arial"/>
          <w:sz w:val="22"/>
          <w:szCs w:val="22"/>
        </w:rPr>
      </w:pPr>
    </w:p>
    <w:p w14:paraId="2BA31DC4" w14:textId="77777777" w:rsidR="00422D9F" w:rsidRDefault="00422D9F">
      <w:pPr>
        <w:rPr>
          <w:rFonts w:ascii="Arial" w:hAnsi="Arial"/>
          <w:sz w:val="22"/>
          <w:szCs w:val="22"/>
        </w:rPr>
      </w:pPr>
      <w:r w:rsidRPr="00347627">
        <w:rPr>
          <w:rFonts w:ascii="Arial" w:hAnsi="Arial"/>
          <w:sz w:val="22"/>
          <w:szCs w:val="22"/>
        </w:rPr>
        <w:t xml:space="preserve">The </w:t>
      </w:r>
      <w:r w:rsidR="00F50C10">
        <w:rPr>
          <w:rFonts w:ascii="Arial" w:hAnsi="Arial"/>
          <w:sz w:val="22"/>
          <w:szCs w:val="22"/>
        </w:rPr>
        <w:t xml:space="preserve">MPO </w:t>
      </w:r>
      <w:r w:rsidRPr="00347627">
        <w:rPr>
          <w:rFonts w:ascii="Arial" w:hAnsi="Arial"/>
          <w:sz w:val="22"/>
          <w:szCs w:val="22"/>
        </w:rPr>
        <w:t xml:space="preserve">has an active </w:t>
      </w:r>
      <w:r w:rsidR="00F50C10">
        <w:rPr>
          <w:rFonts w:ascii="Arial" w:hAnsi="Arial"/>
          <w:sz w:val="22"/>
          <w:szCs w:val="22"/>
        </w:rPr>
        <w:t xml:space="preserve">web </w:t>
      </w:r>
      <w:r w:rsidRPr="00347627">
        <w:rPr>
          <w:rFonts w:ascii="Arial" w:hAnsi="Arial"/>
          <w:sz w:val="22"/>
          <w:szCs w:val="22"/>
        </w:rPr>
        <w:t xml:space="preserve">site.  Links </w:t>
      </w:r>
      <w:r w:rsidR="00F50C10">
        <w:rPr>
          <w:rFonts w:ascii="Arial" w:hAnsi="Arial"/>
          <w:sz w:val="22"/>
          <w:szCs w:val="22"/>
        </w:rPr>
        <w:t xml:space="preserve">on that page </w:t>
      </w:r>
      <w:r w:rsidRPr="00347627">
        <w:rPr>
          <w:rFonts w:ascii="Arial" w:hAnsi="Arial"/>
          <w:sz w:val="22"/>
          <w:szCs w:val="22"/>
        </w:rPr>
        <w:t xml:space="preserve">to local, state and federal partners provide citizens and other agencies with information about </w:t>
      </w:r>
      <w:r w:rsidR="00470B73">
        <w:rPr>
          <w:rFonts w:ascii="Arial" w:hAnsi="Arial"/>
          <w:sz w:val="22"/>
          <w:szCs w:val="22"/>
        </w:rPr>
        <w:t>Dixie MPO</w:t>
      </w:r>
      <w:r w:rsidRPr="00347627">
        <w:rPr>
          <w:rFonts w:ascii="Arial" w:hAnsi="Arial"/>
          <w:sz w:val="22"/>
          <w:szCs w:val="22"/>
        </w:rPr>
        <w:t xml:space="preserve"> publications, meetings, and other information.</w:t>
      </w:r>
    </w:p>
    <w:p w14:paraId="2BA31DC5" w14:textId="77777777" w:rsidR="00B668CF" w:rsidRPr="00347627" w:rsidRDefault="00B668CF">
      <w:pPr>
        <w:rPr>
          <w:rFonts w:ascii="Arial" w:hAnsi="Arial"/>
          <w:sz w:val="22"/>
          <w:szCs w:val="22"/>
        </w:rPr>
      </w:pPr>
    </w:p>
    <w:p w14:paraId="2BA31DC6" w14:textId="77777777" w:rsidR="00422D9F" w:rsidRPr="00347627" w:rsidRDefault="00422D9F">
      <w:pPr>
        <w:rPr>
          <w:rFonts w:ascii="Arial" w:hAnsi="Arial"/>
          <w:sz w:val="22"/>
          <w:szCs w:val="22"/>
          <w:u w:val="single"/>
        </w:rPr>
      </w:pPr>
      <w:r w:rsidRPr="00347627">
        <w:rPr>
          <w:rFonts w:ascii="Arial" w:hAnsi="Arial"/>
          <w:sz w:val="22"/>
          <w:szCs w:val="22"/>
        </w:rPr>
        <w:t xml:space="preserve">Also, </w:t>
      </w:r>
      <w:r w:rsidR="00B668CF">
        <w:rPr>
          <w:rFonts w:ascii="Arial" w:hAnsi="Arial"/>
          <w:sz w:val="22"/>
          <w:szCs w:val="22"/>
        </w:rPr>
        <w:t>Utah</w:t>
      </w:r>
      <w:r w:rsidRPr="00347627">
        <w:rPr>
          <w:rFonts w:ascii="Arial" w:hAnsi="Arial"/>
          <w:sz w:val="22"/>
          <w:szCs w:val="22"/>
        </w:rPr>
        <w:t xml:space="preserve"> State legislation provides employment data for model usage from the Department of Work Force Services directly to MPO’s under a cooperative agreement and at no cost.</w:t>
      </w:r>
    </w:p>
    <w:p w14:paraId="2BA31DC7" w14:textId="77777777" w:rsidR="00422D9F" w:rsidRPr="00347627" w:rsidRDefault="00422D9F">
      <w:pPr>
        <w:rPr>
          <w:rFonts w:ascii="Arial" w:hAnsi="Arial"/>
          <w:sz w:val="22"/>
          <w:szCs w:val="22"/>
        </w:rPr>
      </w:pPr>
    </w:p>
    <w:p w14:paraId="2BA31DC8" w14:textId="77777777" w:rsidR="00422D9F" w:rsidRPr="00347627" w:rsidRDefault="00422D9F">
      <w:pPr>
        <w:rPr>
          <w:rFonts w:ascii="Arial" w:hAnsi="Arial"/>
          <w:sz w:val="22"/>
          <w:szCs w:val="22"/>
        </w:rPr>
      </w:pPr>
      <w:r w:rsidRPr="00347627">
        <w:rPr>
          <w:rFonts w:ascii="Arial" w:hAnsi="Arial"/>
          <w:b/>
          <w:sz w:val="22"/>
          <w:szCs w:val="22"/>
        </w:rPr>
        <w:t>WORK STATEMENT:</w:t>
      </w:r>
    </w:p>
    <w:p w14:paraId="2BA31DC9" w14:textId="77777777" w:rsidR="00422D9F" w:rsidRPr="00347627" w:rsidRDefault="00422D9F" w:rsidP="000B4D11">
      <w:pPr>
        <w:outlineLvl w:val="0"/>
        <w:rPr>
          <w:rFonts w:ascii="Arial" w:hAnsi="Arial"/>
          <w:sz w:val="22"/>
          <w:szCs w:val="22"/>
        </w:rPr>
      </w:pPr>
    </w:p>
    <w:p w14:paraId="2BA31DCA" w14:textId="77777777" w:rsidR="00422D9F" w:rsidRPr="00347627" w:rsidRDefault="00422D9F">
      <w:pPr>
        <w:rPr>
          <w:rFonts w:ascii="Arial" w:hAnsi="Arial"/>
          <w:sz w:val="22"/>
          <w:szCs w:val="22"/>
        </w:rPr>
      </w:pPr>
      <w:r w:rsidRPr="00347627">
        <w:rPr>
          <w:rFonts w:ascii="Arial" w:hAnsi="Arial"/>
          <w:sz w:val="22"/>
          <w:szCs w:val="22"/>
        </w:rPr>
        <w:t>Assistance &amp;</w:t>
      </w:r>
    </w:p>
    <w:p w14:paraId="2BA31DCB" w14:textId="77777777" w:rsidR="00422D9F" w:rsidRPr="00347627" w:rsidRDefault="00422D9F" w:rsidP="000B4D11">
      <w:pPr>
        <w:ind w:left="1440" w:hanging="1440"/>
        <w:outlineLvl w:val="0"/>
        <w:rPr>
          <w:rFonts w:ascii="Arial" w:hAnsi="Arial"/>
          <w:sz w:val="22"/>
          <w:szCs w:val="22"/>
        </w:rPr>
      </w:pPr>
      <w:r w:rsidRPr="00347627">
        <w:rPr>
          <w:rFonts w:ascii="Arial" w:hAnsi="Arial"/>
          <w:sz w:val="22"/>
          <w:szCs w:val="22"/>
        </w:rPr>
        <w:t>Information</w:t>
      </w:r>
      <w:r w:rsidRPr="00347627">
        <w:rPr>
          <w:rFonts w:ascii="Arial" w:hAnsi="Arial"/>
          <w:i/>
          <w:sz w:val="22"/>
          <w:szCs w:val="22"/>
        </w:rPr>
        <w:tab/>
      </w:r>
      <w:r w:rsidR="00470B73">
        <w:rPr>
          <w:rFonts w:ascii="Arial" w:hAnsi="Arial"/>
          <w:sz w:val="22"/>
          <w:szCs w:val="22"/>
        </w:rPr>
        <w:t>Dixie MPO</w:t>
      </w:r>
      <w:r w:rsidRPr="00347627">
        <w:rPr>
          <w:rFonts w:ascii="Arial" w:hAnsi="Arial"/>
          <w:sz w:val="22"/>
          <w:szCs w:val="22"/>
        </w:rPr>
        <w:t xml:space="preserve"> staff will continue to assist state and local agencies in preparing plans and programs as they relate to the transportation system within the St. George Urbanized Area</w:t>
      </w:r>
      <w:r w:rsidR="008D7D59">
        <w:rPr>
          <w:rFonts w:ascii="Arial" w:hAnsi="Arial"/>
          <w:sz w:val="22"/>
          <w:szCs w:val="22"/>
        </w:rPr>
        <w:t xml:space="preserve"> and the Hurricane Urban Cluster</w:t>
      </w:r>
      <w:r w:rsidRPr="00347627">
        <w:rPr>
          <w:rFonts w:ascii="Arial" w:hAnsi="Arial"/>
          <w:sz w:val="22"/>
          <w:szCs w:val="22"/>
        </w:rPr>
        <w:t xml:space="preserve">. In addition, the </w:t>
      </w:r>
      <w:r w:rsidR="00470B73">
        <w:rPr>
          <w:rFonts w:ascii="Arial" w:hAnsi="Arial"/>
          <w:sz w:val="22"/>
          <w:szCs w:val="22"/>
        </w:rPr>
        <w:t>Dixie MPO</w:t>
      </w:r>
      <w:r w:rsidRPr="00347627">
        <w:rPr>
          <w:rFonts w:ascii="Arial" w:hAnsi="Arial"/>
          <w:sz w:val="22"/>
          <w:szCs w:val="22"/>
        </w:rPr>
        <w:t xml:space="preserve"> staff will continue to respond to the needs of students, community groups, and the media by providing information on the transportation systems, through staff-written newspaper articles and other media exposure.</w:t>
      </w:r>
    </w:p>
    <w:p w14:paraId="2BA31DCC" w14:textId="77777777" w:rsidR="00422D9F" w:rsidRPr="00347627" w:rsidRDefault="00422D9F">
      <w:pPr>
        <w:rPr>
          <w:rFonts w:ascii="Arial" w:hAnsi="Arial"/>
          <w:sz w:val="22"/>
          <w:szCs w:val="22"/>
        </w:rPr>
      </w:pPr>
    </w:p>
    <w:p w14:paraId="2BA31DCD" w14:textId="7C0DEBC5" w:rsidR="00422D9F" w:rsidRPr="00347627" w:rsidRDefault="00422D9F">
      <w:pPr>
        <w:ind w:left="1440"/>
        <w:rPr>
          <w:rFonts w:ascii="Arial" w:hAnsi="Arial"/>
          <w:sz w:val="22"/>
          <w:szCs w:val="22"/>
        </w:rPr>
      </w:pPr>
      <w:r w:rsidRPr="00347627">
        <w:rPr>
          <w:rFonts w:ascii="Arial" w:hAnsi="Arial"/>
          <w:sz w:val="22"/>
          <w:szCs w:val="22"/>
        </w:rPr>
        <w:t xml:space="preserve">AOG Community and Economic Development staff will provide socio-economic and environmental quality projections and additional GIS support to the </w:t>
      </w:r>
      <w:r w:rsidR="009D45D5">
        <w:rPr>
          <w:rFonts w:ascii="Arial" w:hAnsi="Arial"/>
          <w:sz w:val="22"/>
          <w:szCs w:val="22"/>
        </w:rPr>
        <w:t>Dixie MO</w:t>
      </w:r>
      <w:r w:rsidRPr="00347627">
        <w:rPr>
          <w:rFonts w:ascii="Arial" w:hAnsi="Arial"/>
          <w:sz w:val="22"/>
          <w:szCs w:val="22"/>
        </w:rPr>
        <w:t xml:space="preserve"> and County GIS.</w:t>
      </w:r>
    </w:p>
    <w:p w14:paraId="2BA31DCE" w14:textId="77777777" w:rsidR="00422D9F" w:rsidRPr="00347627" w:rsidRDefault="00422D9F">
      <w:pPr>
        <w:rPr>
          <w:rFonts w:ascii="Arial" w:hAnsi="Arial"/>
          <w:sz w:val="22"/>
          <w:szCs w:val="22"/>
        </w:rPr>
      </w:pPr>
    </w:p>
    <w:p w14:paraId="2BA31DCF" w14:textId="77777777" w:rsidR="00422D9F" w:rsidRPr="00347627" w:rsidRDefault="00422D9F">
      <w:pPr>
        <w:ind w:left="1440"/>
        <w:rPr>
          <w:rFonts w:ascii="Arial" w:hAnsi="Arial"/>
          <w:sz w:val="22"/>
          <w:szCs w:val="22"/>
        </w:rPr>
      </w:pPr>
      <w:r w:rsidRPr="00347627">
        <w:rPr>
          <w:rFonts w:ascii="Arial" w:hAnsi="Arial"/>
          <w:sz w:val="22"/>
          <w:szCs w:val="22"/>
        </w:rPr>
        <w:lastRenderedPageBreak/>
        <w:t>Continue periodic visits with local elected officials and obtain MPO issues on local municipality/county planning agendas. Participate or initiate field trips on the system.</w:t>
      </w:r>
    </w:p>
    <w:p w14:paraId="2BA31DD0" w14:textId="77777777" w:rsidR="00422D9F" w:rsidRPr="00347627" w:rsidRDefault="00422D9F">
      <w:pPr>
        <w:rPr>
          <w:rFonts w:ascii="Arial" w:hAnsi="Arial"/>
          <w:sz w:val="22"/>
          <w:szCs w:val="22"/>
        </w:rPr>
      </w:pPr>
    </w:p>
    <w:p w14:paraId="2BA31DD1" w14:textId="2FFC4A4E" w:rsidR="00422D9F" w:rsidRPr="00347627" w:rsidRDefault="00422D9F">
      <w:pPr>
        <w:ind w:left="1440"/>
        <w:rPr>
          <w:rFonts w:ascii="Arial" w:hAnsi="Arial"/>
          <w:sz w:val="22"/>
          <w:szCs w:val="22"/>
        </w:rPr>
      </w:pPr>
      <w:r w:rsidRPr="00347627">
        <w:rPr>
          <w:rFonts w:ascii="Arial" w:hAnsi="Arial"/>
          <w:sz w:val="22"/>
          <w:szCs w:val="22"/>
        </w:rPr>
        <w:t xml:space="preserve">Continue educational presentations to local interest groups, chambers of commerce, service clubs </w:t>
      </w:r>
      <w:r w:rsidR="001F3A98" w:rsidRPr="00347627">
        <w:rPr>
          <w:rFonts w:ascii="Arial" w:hAnsi="Arial"/>
          <w:sz w:val="22"/>
          <w:szCs w:val="22"/>
        </w:rPr>
        <w:t>etc.</w:t>
      </w:r>
      <w:r w:rsidRPr="00347627">
        <w:rPr>
          <w:rFonts w:ascii="Arial" w:hAnsi="Arial"/>
          <w:sz w:val="22"/>
          <w:szCs w:val="22"/>
        </w:rPr>
        <w:t>, as requested or anticipated as needed by public feedback or staff/partner recommendations.</w:t>
      </w:r>
    </w:p>
    <w:p w14:paraId="2BA31DD2" w14:textId="77777777" w:rsidR="00422D9F" w:rsidRPr="00347627" w:rsidRDefault="00422D9F">
      <w:pPr>
        <w:rPr>
          <w:rFonts w:ascii="Arial" w:hAnsi="Arial"/>
          <w:sz w:val="22"/>
          <w:szCs w:val="22"/>
        </w:rPr>
      </w:pPr>
    </w:p>
    <w:p w14:paraId="2BA31DD3" w14:textId="77777777" w:rsidR="00422D9F" w:rsidRPr="00347627" w:rsidRDefault="00422D9F">
      <w:pPr>
        <w:rPr>
          <w:rFonts w:ascii="Arial" w:hAnsi="Arial"/>
          <w:sz w:val="22"/>
          <w:szCs w:val="22"/>
        </w:rPr>
      </w:pPr>
    </w:p>
    <w:p w14:paraId="2BA31DD4" w14:textId="2021A13A" w:rsidR="00422D9F" w:rsidRPr="0032577A" w:rsidRDefault="00422D9F">
      <w:pPr>
        <w:rPr>
          <w:rFonts w:ascii="Arial" w:hAnsi="Arial"/>
          <w:sz w:val="22"/>
          <w:szCs w:val="22"/>
        </w:rPr>
      </w:pPr>
      <w:bookmarkStart w:id="2" w:name="_Hlk512948072"/>
      <w:r w:rsidRPr="0032577A">
        <w:rPr>
          <w:rFonts w:ascii="Arial" w:hAnsi="Arial"/>
          <w:sz w:val="22"/>
          <w:szCs w:val="22"/>
        </w:rPr>
        <w:t>Human Services</w:t>
      </w:r>
      <w:r w:rsidR="00723007" w:rsidRPr="0032577A">
        <w:rPr>
          <w:rFonts w:ascii="Arial" w:hAnsi="Arial"/>
          <w:sz w:val="22"/>
          <w:szCs w:val="22"/>
        </w:rPr>
        <w:t xml:space="preserve"> </w:t>
      </w:r>
    </w:p>
    <w:p w14:paraId="2BA31DD5" w14:textId="77777777" w:rsidR="00422D9F" w:rsidRPr="0032577A" w:rsidRDefault="00422D9F" w:rsidP="000B4D11">
      <w:pPr>
        <w:outlineLvl w:val="0"/>
        <w:rPr>
          <w:rFonts w:ascii="Arial" w:hAnsi="Arial"/>
          <w:sz w:val="22"/>
          <w:szCs w:val="22"/>
        </w:rPr>
      </w:pPr>
      <w:r w:rsidRPr="0032577A">
        <w:rPr>
          <w:rFonts w:ascii="Arial" w:hAnsi="Arial"/>
          <w:sz w:val="22"/>
          <w:szCs w:val="22"/>
        </w:rPr>
        <w:t>Transportation</w:t>
      </w:r>
    </w:p>
    <w:p w14:paraId="2BA31DD6" w14:textId="2EF2B6BD" w:rsidR="00422D9F" w:rsidRPr="0032577A" w:rsidRDefault="00734ACD" w:rsidP="00F51E7C">
      <w:pPr>
        <w:ind w:left="1440" w:hanging="1440"/>
        <w:rPr>
          <w:rFonts w:ascii="Arial" w:hAnsi="Arial"/>
          <w:sz w:val="22"/>
          <w:szCs w:val="22"/>
        </w:rPr>
      </w:pPr>
      <w:r w:rsidRPr="0032577A">
        <w:rPr>
          <w:rFonts w:ascii="Arial" w:hAnsi="Arial"/>
          <w:sz w:val="22"/>
          <w:szCs w:val="22"/>
        </w:rPr>
        <w:t xml:space="preserve">Coordination   </w:t>
      </w:r>
      <w:r w:rsidR="00B54FCF" w:rsidRPr="0032577A">
        <w:rPr>
          <w:rFonts w:ascii="Arial" w:hAnsi="Arial"/>
          <w:sz w:val="22"/>
          <w:szCs w:val="22"/>
        </w:rPr>
        <w:t>The</w:t>
      </w:r>
      <w:r w:rsidR="00422D9F" w:rsidRPr="0032577A">
        <w:rPr>
          <w:rFonts w:ascii="Arial" w:hAnsi="Arial"/>
          <w:sz w:val="22"/>
          <w:szCs w:val="22"/>
        </w:rPr>
        <w:t xml:space="preserve"> objective of </w:t>
      </w:r>
      <w:r w:rsidR="005658EF" w:rsidRPr="0032577A">
        <w:rPr>
          <w:rFonts w:ascii="Arial" w:hAnsi="Arial"/>
          <w:sz w:val="22"/>
          <w:szCs w:val="22"/>
        </w:rPr>
        <w:t>Regional Coordinated Human Service Public Transportation Plan</w:t>
      </w:r>
      <w:r w:rsidR="00422D9F" w:rsidRPr="0032577A">
        <w:rPr>
          <w:rFonts w:ascii="Arial" w:hAnsi="Arial"/>
          <w:sz w:val="22"/>
          <w:szCs w:val="22"/>
        </w:rPr>
        <w:t xml:space="preserve"> </w:t>
      </w:r>
      <w:r w:rsidR="00B54FCF" w:rsidRPr="0032577A">
        <w:rPr>
          <w:rFonts w:ascii="Arial" w:hAnsi="Arial"/>
          <w:sz w:val="22"/>
          <w:szCs w:val="22"/>
        </w:rPr>
        <w:t>is</w:t>
      </w:r>
      <w:r w:rsidR="00422D9F" w:rsidRPr="0032577A">
        <w:rPr>
          <w:rFonts w:ascii="Arial" w:hAnsi="Arial"/>
          <w:sz w:val="22"/>
          <w:szCs w:val="22"/>
        </w:rPr>
        <w:t xml:space="preserve"> to identify projects </w:t>
      </w:r>
      <w:r w:rsidR="00B5301D" w:rsidRPr="0032577A">
        <w:rPr>
          <w:rFonts w:ascii="Arial" w:hAnsi="Arial"/>
          <w:sz w:val="22"/>
          <w:szCs w:val="22"/>
        </w:rPr>
        <w:t xml:space="preserve">to </w:t>
      </w:r>
      <w:r w:rsidR="00422D9F" w:rsidRPr="0032577A">
        <w:rPr>
          <w:rFonts w:ascii="Arial" w:hAnsi="Arial"/>
          <w:sz w:val="22"/>
          <w:szCs w:val="22"/>
        </w:rPr>
        <w:t>coordinat</w:t>
      </w:r>
      <w:r w:rsidR="00B5301D" w:rsidRPr="0032577A">
        <w:rPr>
          <w:rFonts w:ascii="Arial" w:hAnsi="Arial"/>
          <w:sz w:val="22"/>
          <w:szCs w:val="22"/>
        </w:rPr>
        <w:t>e transportation services</w:t>
      </w:r>
      <w:r w:rsidR="00422D9F" w:rsidRPr="0032577A">
        <w:rPr>
          <w:rFonts w:ascii="Arial" w:hAnsi="Arial"/>
          <w:sz w:val="22"/>
          <w:szCs w:val="22"/>
        </w:rPr>
        <w:t xml:space="preserve">, reduce duplication and meet identified needs. </w:t>
      </w:r>
      <w:r w:rsidR="005658EF" w:rsidRPr="0032577A">
        <w:rPr>
          <w:rFonts w:ascii="Arial" w:hAnsi="Arial"/>
          <w:sz w:val="22"/>
          <w:szCs w:val="22"/>
        </w:rPr>
        <w:t>Th</w:t>
      </w:r>
      <w:r w:rsidR="00400534" w:rsidRPr="0032577A">
        <w:rPr>
          <w:rFonts w:ascii="Arial" w:hAnsi="Arial"/>
          <w:sz w:val="22"/>
          <w:szCs w:val="22"/>
        </w:rPr>
        <w:t>e current</w:t>
      </w:r>
      <w:r w:rsidR="00E04B2C" w:rsidRPr="0032577A">
        <w:rPr>
          <w:rFonts w:ascii="Arial" w:hAnsi="Arial"/>
          <w:sz w:val="22"/>
          <w:szCs w:val="22"/>
        </w:rPr>
        <w:t xml:space="preserve"> </w:t>
      </w:r>
      <w:r w:rsidR="005658EF" w:rsidRPr="0032577A">
        <w:rPr>
          <w:rFonts w:ascii="Arial" w:hAnsi="Arial"/>
          <w:sz w:val="22"/>
          <w:szCs w:val="22"/>
        </w:rPr>
        <w:t xml:space="preserve">plan, which identifies transportation needs of the mobility-limited population and strategies for implementation </w:t>
      </w:r>
      <w:r w:rsidR="00400534" w:rsidRPr="0032577A">
        <w:rPr>
          <w:rFonts w:ascii="Arial" w:hAnsi="Arial"/>
          <w:sz w:val="22"/>
          <w:szCs w:val="22"/>
        </w:rPr>
        <w:t xml:space="preserve">was adopted by the Regional Mobility Council in </w:t>
      </w:r>
      <w:r w:rsidR="005658EF" w:rsidRPr="0032577A">
        <w:rPr>
          <w:rFonts w:ascii="Arial" w:hAnsi="Arial"/>
          <w:sz w:val="22"/>
          <w:szCs w:val="22"/>
        </w:rPr>
        <w:t>July 2013</w:t>
      </w:r>
      <w:r w:rsidR="0090460A" w:rsidRPr="0032577A">
        <w:rPr>
          <w:rFonts w:ascii="Arial" w:hAnsi="Arial"/>
          <w:sz w:val="22"/>
          <w:szCs w:val="22"/>
        </w:rPr>
        <w:t xml:space="preserve"> and revised in 2020</w:t>
      </w:r>
      <w:r w:rsidR="005658EF" w:rsidRPr="0032577A">
        <w:rPr>
          <w:rFonts w:ascii="Arial" w:hAnsi="Arial"/>
          <w:sz w:val="22"/>
          <w:szCs w:val="22"/>
        </w:rPr>
        <w:t>.</w:t>
      </w:r>
      <w:r w:rsidR="00400534" w:rsidRPr="0032577A">
        <w:rPr>
          <w:rFonts w:ascii="Arial" w:hAnsi="Arial"/>
          <w:sz w:val="22"/>
          <w:szCs w:val="22"/>
        </w:rPr>
        <w:t xml:space="preserve"> Projects to be funded under FTA (Federal Transit Administration) programs </w:t>
      </w:r>
      <w:r w:rsidR="00F20039" w:rsidRPr="0032577A">
        <w:rPr>
          <w:rFonts w:ascii="Arial" w:hAnsi="Arial"/>
          <w:sz w:val="22"/>
          <w:szCs w:val="22"/>
        </w:rPr>
        <w:t xml:space="preserve">5304, </w:t>
      </w:r>
      <w:r w:rsidR="00400534" w:rsidRPr="0032577A">
        <w:rPr>
          <w:rFonts w:ascii="Arial" w:hAnsi="Arial"/>
          <w:sz w:val="22"/>
          <w:szCs w:val="22"/>
        </w:rPr>
        <w:t xml:space="preserve">5310 and 5311 </w:t>
      </w:r>
      <w:r w:rsidR="00F20039" w:rsidRPr="0032577A">
        <w:rPr>
          <w:rFonts w:ascii="Arial" w:hAnsi="Arial"/>
          <w:sz w:val="22"/>
          <w:szCs w:val="22"/>
        </w:rPr>
        <w:t xml:space="preserve">are </w:t>
      </w:r>
      <w:r w:rsidR="00400534" w:rsidRPr="0032577A">
        <w:rPr>
          <w:rFonts w:ascii="Arial" w:hAnsi="Arial"/>
          <w:sz w:val="22"/>
          <w:szCs w:val="22"/>
        </w:rPr>
        <w:t xml:space="preserve">derived from this plan. </w:t>
      </w:r>
      <w:r w:rsidR="00422D9F" w:rsidRPr="0032577A">
        <w:rPr>
          <w:rFonts w:ascii="Arial" w:hAnsi="Arial"/>
          <w:sz w:val="22"/>
          <w:szCs w:val="22"/>
        </w:rPr>
        <w:t xml:space="preserve">Applications for </w:t>
      </w:r>
      <w:r w:rsidR="00400534" w:rsidRPr="0032577A">
        <w:rPr>
          <w:rFonts w:ascii="Arial" w:hAnsi="Arial"/>
          <w:sz w:val="22"/>
          <w:szCs w:val="22"/>
        </w:rPr>
        <w:t>these programs</w:t>
      </w:r>
      <w:r w:rsidR="00E85214" w:rsidRPr="0032577A">
        <w:rPr>
          <w:rFonts w:ascii="Arial" w:hAnsi="Arial"/>
          <w:sz w:val="22"/>
          <w:szCs w:val="22"/>
        </w:rPr>
        <w:t xml:space="preserve"> </w:t>
      </w:r>
      <w:r w:rsidR="00422D9F" w:rsidRPr="0032577A">
        <w:rPr>
          <w:rFonts w:ascii="Arial" w:hAnsi="Arial"/>
          <w:sz w:val="22"/>
          <w:szCs w:val="22"/>
        </w:rPr>
        <w:t>are summarized below:</w:t>
      </w:r>
    </w:p>
    <w:p w14:paraId="2BA31DD7" w14:textId="77777777" w:rsidR="00422D9F" w:rsidRPr="0032577A" w:rsidRDefault="00422D9F">
      <w:pPr>
        <w:rPr>
          <w:rFonts w:ascii="Arial" w:hAnsi="Arial"/>
          <w:sz w:val="22"/>
          <w:szCs w:val="22"/>
        </w:rPr>
      </w:pPr>
    </w:p>
    <w:p w14:paraId="2E7B44D9" w14:textId="77777777" w:rsidR="0050352A" w:rsidRDefault="0050352A" w:rsidP="0050352A">
      <w:pPr>
        <w:ind w:left="1440"/>
        <w:rPr>
          <w:rFonts w:ascii="Arial" w:hAnsi="Arial"/>
          <w:sz w:val="22"/>
          <w:szCs w:val="22"/>
        </w:rPr>
      </w:pPr>
      <w:r>
        <w:rPr>
          <w:rFonts w:ascii="Arial" w:hAnsi="Arial"/>
          <w:sz w:val="22"/>
          <w:szCs w:val="22"/>
        </w:rPr>
        <w:t>5304 – projects that serve metropolitan and statewide planning efforts.</w:t>
      </w:r>
    </w:p>
    <w:p w14:paraId="6EFA4B8A" w14:textId="77777777" w:rsidR="0050352A" w:rsidRDefault="0050352A" w:rsidP="0050352A">
      <w:pPr>
        <w:ind w:left="1440"/>
        <w:rPr>
          <w:rFonts w:ascii="Arial" w:hAnsi="Arial"/>
          <w:sz w:val="22"/>
          <w:szCs w:val="22"/>
        </w:rPr>
      </w:pPr>
    </w:p>
    <w:p w14:paraId="68000C3B" w14:textId="77777777" w:rsidR="0050352A" w:rsidRDefault="00422D9F" w:rsidP="0050352A">
      <w:pPr>
        <w:ind w:left="1440"/>
        <w:rPr>
          <w:rFonts w:ascii="Arial" w:hAnsi="Arial"/>
          <w:sz w:val="22"/>
          <w:szCs w:val="22"/>
        </w:rPr>
      </w:pPr>
      <w:r w:rsidRPr="0032577A">
        <w:rPr>
          <w:rFonts w:ascii="Arial" w:hAnsi="Arial"/>
          <w:sz w:val="22"/>
          <w:szCs w:val="22"/>
        </w:rPr>
        <w:t xml:space="preserve">5310- </w:t>
      </w:r>
      <w:r w:rsidR="005658EF" w:rsidRPr="0032577A">
        <w:rPr>
          <w:rFonts w:ascii="Arial" w:hAnsi="Arial"/>
          <w:sz w:val="22"/>
          <w:szCs w:val="22"/>
        </w:rPr>
        <w:t>projects that serve the special needs of seniors and persons with disabilities beyond traditional public transportation and American with Disabilities Act (ADA) transportation.</w:t>
      </w:r>
    </w:p>
    <w:p w14:paraId="512690F4" w14:textId="77777777" w:rsidR="0050352A" w:rsidRDefault="0050352A" w:rsidP="0050352A">
      <w:pPr>
        <w:ind w:left="1440"/>
        <w:rPr>
          <w:rFonts w:ascii="Arial" w:hAnsi="Arial"/>
          <w:sz w:val="22"/>
          <w:szCs w:val="22"/>
        </w:rPr>
      </w:pPr>
    </w:p>
    <w:p w14:paraId="2BA31DDA" w14:textId="4F93B143" w:rsidR="00422D9F" w:rsidRDefault="005658EF" w:rsidP="0050352A">
      <w:pPr>
        <w:ind w:left="1440"/>
        <w:rPr>
          <w:rFonts w:ascii="Arial" w:hAnsi="Arial"/>
          <w:sz w:val="22"/>
          <w:szCs w:val="22"/>
        </w:rPr>
      </w:pPr>
      <w:r w:rsidRPr="0032577A">
        <w:rPr>
          <w:rFonts w:ascii="Arial" w:hAnsi="Arial"/>
          <w:sz w:val="22"/>
          <w:szCs w:val="22"/>
        </w:rPr>
        <w:t xml:space="preserve">5311- projects that support public transportation in rural areas, including job access for </w:t>
      </w:r>
      <w:r w:rsidR="00530348" w:rsidRPr="0032577A">
        <w:rPr>
          <w:rFonts w:ascii="Arial" w:hAnsi="Arial"/>
          <w:sz w:val="22"/>
          <w:szCs w:val="22"/>
        </w:rPr>
        <w:t>low-income</w:t>
      </w:r>
      <w:r w:rsidRPr="0032577A">
        <w:rPr>
          <w:rFonts w:ascii="Arial" w:hAnsi="Arial"/>
          <w:sz w:val="22"/>
          <w:szCs w:val="22"/>
        </w:rPr>
        <w:t xml:space="preserve"> individuals.</w:t>
      </w:r>
    </w:p>
    <w:p w14:paraId="23133961" w14:textId="338D03EC" w:rsidR="00530348" w:rsidRDefault="00530348" w:rsidP="005658EF">
      <w:pPr>
        <w:ind w:left="1440"/>
        <w:rPr>
          <w:rFonts w:ascii="Arial" w:hAnsi="Arial"/>
          <w:sz w:val="22"/>
          <w:szCs w:val="22"/>
        </w:rPr>
      </w:pPr>
    </w:p>
    <w:p w14:paraId="2BA31DDB" w14:textId="77777777" w:rsidR="00422D9F" w:rsidRPr="00347627" w:rsidRDefault="00422D9F" w:rsidP="00734ACD">
      <w:pPr>
        <w:ind w:left="1440" w:hanging="1440"/>
        <w:rPr>
          <w:rFonts w:ascii="Arial" w:hAnsi="Arial"/>
          <w:sz w:val="22"/>
          <w:szCs w:val="22"/>
        </w:rPr>
      </w:pPr>
      <w:r w:rsidRPr="00347627">
        <w:rPr>
          <w:rFonts w:ascii="Arial" w:hAnsi="Arial"/>
          <w:sz w:val="22"/>
          <w:szCs w:val="22"/>
        </w:rPr>
        <w:tab/>
      </w:r>
      <w:r w:rsidRPr="00347627">
        <w:rPr>
          <w:rFonts w:ascii="Arial" w:hAnsi="Arial"/>
          <w:sz w:val="22"/>
          <w:szCs w:val="22"/>
        </w:rPr>
        <w:tab/>
      </w:r>
      <w:r w:rsidRPr="00347627">
        <w:rPr>
          <w:rFonts w:ascii="Arial" w:hAnsi="Arial"/>
          <w:sz w:val="22"/>
          <w:szCs w:val="22"/>
        </w:rPr>
        <w:tab/>
      </w:r>
    </w:p>
    <w:bookmarkEnd w:id="2"/>
    <w:p w14:paraId="2BA31DDC" w14:textId="77777777" w:rsidR="00422D9F" w:rsidRPr="00347627" w:rsidRDefault="00422D9F">
      <w:pPr>
        <w:rPr>
          <w:rFonts w:ascii="Arial" w:hAnsi="Arial"/>
          <w:sz w:val="22"/>
          <w:szCs w:val="22"/>
        </w:rPr>
      </w:pPr>
      <w:r w:rsidRPr="00347627">
        <w:rPr>
          <w:rFonts w:ascii="Arial" w:hAnsi="Arial"/>
          <w:sz w:val="22"/>
          <w:szCs w:val="22"/>
        </w:rPr>
        <w:t>Web Site</w:t>
      </w:r>
    </w:p>
    <w:p w14:paraId="2BA31DDD" w14:textId="77777777" w:rsidR="00422D9F" w:rsidRPr="00347627" w:rsidRDefault="00422D9F" w:rsidP="000B4D11">
      <w:pPr>
        <w:ind w:left="1440"/>
        <w:outlineLvl w:val="0"/>
        <w:rPr>
          <w:rFonts w:ascii="Arial" w:hAnsi="Arial"/>
          <w:sz w:val="22"/>
          <w:szCs w:val="22"/>
        </w:rPr>
      </w:pPr>
      <w:r w:rsidRPr="004F5808">
        <w:rPr>
          <w:rFonts w:ascii="Arial" w:hAnsi="Arial"/>
          <w:sz w:val="22"/>
          <w:szCs w:val="22"/>
        </w:rPr>
        <w:t xml:space="preserve">Maintain a web page to update the public of the activities, products and goals of the </w:t>
      </w:r>
      <w:r w:rsidR="00470B73" w:rsidRPr="004F5808">
        <w:rPr>
          <w:rFonts w:ascii="Arial" w:hAnsi="Arial"/>
          <w:sz w:val="22"/>
          <w:szCs w:val="22"/>
        </w:rPr>
        <w:t>Dixie MPO</w:t>
      </w:r>
      <w:r w:rsidRPr="004F5808">
        <w:rPr>
          <w:rFonts w:ascii="Arial" w:hAnsi="Arial"/>
          <w:sz w:val="22"/>
          <w:szCs w:val="22"/>
        </w:rPr>
        <w:t xml:space="preserve">. The web pages will provide information to the public on the </w:t>
      </w:r>
      <w:r w:rsidR="00470B73" w:rsidRPr="004F5808">
        <w:rPr>
          <w:rFonts w:ascii="Arial" w:hAnsi="Arial"/>
          <w:sz w:val="22"/>
          <w:szCs w:val="22"/>
        </w:rPr>
        <w:t>Dixie</w:t>
      </w:r>
      <w:r w:rsidRPr="004F5808">
        <w:rPr>
          <w:rFonts w:ascii="Arial" w:hAnsi="Arial"/>
          <w:sz w:val="22"/>
          <w:szCs w:val="22"/>
        </w:rPr>
        <w:t xml:space="preserve"> Transportation Improvement Program (DTIP); the annual UPWP; findings of recent studies; the Long-Range Transportation Plan; an overview of the </w:t>
      </w:r>
      <w:r w:rsidR="00470B73" w:rsidRPr="004F5808">
        <w:rPr>
          <w:rFonts w:ascii="Arial" w:hAnsi="Arial"/>
          <w:sz w:val="22"/>
          <w:szCs w:val="22"/>
        </w:rPr>
        <w:t>Dixie</w:t>
      </w:r>
      <w:r w:rsidRPr="004F5808">
        <w:rPr>
          <w:rFonts w:ascii="Arial" w:hAnsi="Arial"/>
          <w:sz w:val="22"/>
          <w:szCs w:val="22"/>
        </w:rPr>
        <w:t xml:space="preserve"> MPO, including the Technical Advisory Committee Members (DTAC), and the members, meeting agendas and minutes of the </w:t>
      </w:r>
      <w:r w:rsidR="00470B73" w:rsidRPr="004F5808">
        <w:rPr>
          <w:rFonts w:ascii="Arial" w:hAnsi="Arial"/>
          <w:sz w:val="22"/>
          <w:szCs w:val="22"/>
        </w:rPr>
        <w:t>Dixie</w:t>
      </w:r>
      <w:r w:rsidRPr="004F5808">
        <w:rPr>
          <w:rFonts w:ascii="Arial" w:hAnsi="Arial"/>
          <w:sz w:val="22"/>
          <w:szCs w:val="22"/>
        </w:rPr>
        <w:t xml:space="preserve"> MPO Executive Council (DTEC).</w:t>
      </w:r>
    </w:p>
    <w:p w14:paraId="2BA31DDE" w14:textId="77777777" w:rsidR="00422D9F" w:rsidRPr="00347627" w:rsidRDefault="00422D9F">
      <w:pPr>
        <w:rPr>
          <w:rFonts w:ascii="Arial" w:hAnsi="Arial"/>
          <w:i/>
          <w:sz w:val="22"/>
          <w:szCs w:val="22"/>
        </w:rPr>
      </w:pPr>
    </w:p>
    <w:p w14:paraId="2BA31DDF" w14:textId="77777777" w:rsidR="00422D9F" w:rsidRPr="00347627" w:rsidRDefault="00422D9F">
      <w:pPr>
        <w:rPr>
          <w:rFonts w:ascii="Arial" w:hAnsi="Arial"/>
          <w:sz w:val="22"/>
          <w:szCs w:val="22"/>
        </w:rPr>
      </w:pPr>
      <w:r w:rsidRPr="00347627">
        <w:rPr>
          <w:rFonts w:ascii="Arial" w:hAnsi="Arial"/>
          <w:sz w:val="22"/>
          <w:szCs w:val="22"/>
        </w:rPr>
        <w:t>Committee</w:t>
      </w:r>
    </w:p>
    <w:p w14:paraId="2BA31DE0" w14:textId="6C9AC4DC" w:rsidR="00422D9F" w:rsidRPr="00347627" w:rsidRDefault="00422D9F" w:rsidP="000B4D11">
      <w:pPr>
        <w:ind w:left="1440" w:hanging="1440"/>
        <w:outlineLvl w:val="0"/>
        <w:rPr>
          <w:rFonts w:ascii="Arial" w:hAnsi="Arial"/>
          <w:sz w:val="22"/>
          <w:szCs w:val="22"/>
        </w:rPr>
      </w:pPr>
      <w:r w:rsidRPr="00347627">
        <w:rPr>
          <w:rFonts w:ascii="Arial" w:hAnsi="Arial"/>
          <w:sz w:val="22"/>
          <w:szCs w:val="22"/>
        </w:rPr>
        <w:t>Representation</w:t>
      </w:r>
      <w:r w:rsidRPr="00347627">
        <w:rPr>
          <w:rFonts w:ascii="Arial" w:hAnsi="Arial"/>
          <w:i/>
          <w:sz w:val="22"/>
          <w:szCs w:val="22"/>
        </w:rPr>
        <w:tab/>
      </w:r>
      <w:r w:rsidRPr="00347627">
        <w:rPr>
          <w:rFonts w:ascii="Arial" w:hAnsi="Arial"/>
          <w:sz w:val="22"/>
          <w:szCs w:val="22"/>
        </w:rPr>
        <w:t xml:space="preserve">A </w:t>
      </w:r>
      <w:r w:rsidR="00470B73">
        <w:rPr>
          <w:rFonts w:ascii="Arial" w:hAnsi="Arial"/>
          <w:sz w:val="22"/>
          <w:szCs w:val="22"/>
        </w:rPr>
        <w:t>Dixie MPO</w:t>
      </w:r>
      <w:r w:rsidRPr="00347627">
        <w:rPr>
          <w:rFonts w:ascii="Arial" w:hAnsi="Arial"/>
          <w:sz w:val="22"/>
          <w:szCs w:val="22"/>
        </w:rPr>
        <w:t xml:space="preserve"> partner/representative may represent the organization on standing committees or task forces organized by the Governor, Legislature, or UDOT Director. Participation on these committees will be at the discretion of the Executive Council and the representative agencies will provide non-MPO funding to support the necessary costs. </w:t>
      </w:r>
      <w:r w:rsidR="000A6403">
        <w:rPr>
          <w:rFonts w:ascii="Arial" w:hAnsi="Arial"/>
          <w:sz w:val="22"/>
          <w:szCs w:val="22"/>
        </w:rPr>
        <w:t>Dixie MPO</w:t>
      </w:r>
      <w:r w:rsidRPr="00347627">
        <w:rPr>
          <w:rFonts w:ascii="Arial" w:hAnsi="Arial"/>
          <w:sz w:val="22"/>
          <w:szCs w:val="22"/>
        </w:rPr>
        <w:t xml:space="preserve"> staff will coordinate with agency representatives to ensure information and feedback to the DTAC and DTEC.</w:t>
      </w:r>
    </w:p>
    <w:p w14:paraId="2BA31DE1" w14:textId="77777777" w:rsidR="00422D9F" w:rsidRPr="00347627" w:rsidRDefault="00422D9F">
      <w:pPr>
        <w:rPr>
          <w:rFonts w:ascii="Arial" w:hAnsi="Arial"/>
          <w:sz w:val="22"/>
          <w:szCs w:val="22"/>
        </w:rPr>
      </w:pPr>
    </w:p>
    <w:p w14:paraId="2BA31DE2" w14:textId="28201838" w:rsidR="00422D9F" w:rsidRPr="00347627" w:rsidRDefault="00422D9F">
      <w:pPr>
        <w:rPr>
          <w:rFonts w:ascii="Arial" w:hAnsi="Arial"/>
          <w:b/>
          <w:sz w:val="22"/>
          <w:szCs w:val="22"/>
        </w:rPr>
      </w:pPr>
      <w:r w:rsidRPr="00347627">
        <w:rPr>
          <w:rFonts w:ascii="Arial" w:hAnsi="Arial"/>
          <w:b/>
          <w:sz w:val="22"/>
          <w:szCs w:val="22"/>
        </w:rPr>
        <w:t>RESPONSIBLE AGENCY:  D</w:t>
      </w:r>
      <w:r w:rsidR="000A6403">
        <w:rPr>
          <w:rFonts w:ascii="Arial" w:hAnsi="Arial"/>
          <w:b/>
          <w:sz w:val="22"/>
          <w:szCs w:val="22"/>
        </w:rPr>
        <w:t>ixie M</w:t>
      </w:r>
      <w:r w:rsidRPr="00347627">
        <w:rPr>
          <w:rFonts w:ascii="Arial" w:hAnsi="Arial"/>
          <w:b/>
          <w:sz w:val="22"/>
          <w:szCs w:val="22"/>
        </w:rPr>
        <w:t>PO/ AOG</w:t>
      </w:r>
      <w:r w:rsidRPr="00347627">
        <w:rPr>
          <w:rFonts w:ascii="Arial" w:hAnsi="Arial"/>
          <w:b/>
          <w:sz w:val="22"/>
          <w:szCs w:val="22"/>
        </w:rPr>
        <w:tab/>
      </w:r>
    </w:p>
    <w:p w14:paraId="2BA31DE3" w14:textId="77777777" w:rsidR="00422D9F" w:rsidRDefault="00422D9F" w:rsidP="00AC1727">
      <w:pPr>
        <w:outlineLvl w:val="0"/>
        <w:rPr>
          <w:rFonts w:ascii="Arial" w:hAnsi="Arial"/>
          <w:b/>
          <w:sz w:val="22"/>
          <w:szCs w:val="22"/>
        </w:rPr>
      </w:pPr>
      <w:r w:rsidRPr="00347627">
        <w:rPr>
          <w:rFonts w:ascii="Arial" w:hAnsi="Arial"/>
          <w:b/>
          <w:sz w:val="22"/>
          <w:szCs w:val="22"/>
        </w:rPr>
        <w:tab/>
      </w:r>
      <w:r w:rsidRPr="00347627">
        <w:rPr>
          <w:rFonts w:ascii="Arial" w:hAnsi="Arial"/>
          <w:b/>
          <w:sz w:val="22"/>
          <w:szCs w:val="22"/>
        </w:rPr>
        <w:tab/>
      </w:r>
      <w:r w:rsidRPr="00347627">
        <w:rPr>
          <w:rFonts w:ascii="Arial" w:hAnsi="Arial"/>
          <w:b/>
          <w:sz w:val="22"/>
          <w:szCs w:val="22"/>
        </w:rPr>
        <w:tab/>
      </w:r>
    </w:p>
    <w:p w14:paraId="2BA31DE4" w14:textId="41090672" w:rsidR="005F5DEF" w:rsidRPr="00ED3933" w:rsidRDefault="00422D9F" w:rsidP="00AC1727">
      <w:pPr>
        <w:outlineLvl w:val="0"/>
        <w:rPr>
          <w:rFonts w:ascii="Arial" w:hAnsi="Arial"/>
          <w:b/>
          <w:bCs/>
          <w:sz w:val="22"/>
          <w:szCs w:val="22"/>
        </w:rPr>
      </w:pPr>
      <w:r w:rsidRPr="00347627">
        <w:rPr>
          <w:rFonts w:ascii="Arial" w:hAnsi="Arial"/>
          <w:b/>
          <w:sz w:val="22"/>
          <w:szCs w:val="22"/>
        </w:rPr>
        <w:lastRenderedPageBreak/>
        <w:t>SERVICE COSTS:</w:t>
      </w:r>
      <w:r w:rsidR="00141037">
        <w:rPr>
          <w:rFonts w:ascii="Arial" w:hAnsi="Arial"/>
          <w:b/>
          <w:sz w:val="22"/>
          <w:szCs w:val="22"/>
        </w:rPr>
        <w:t xml:space="preserve"> $</w:t>
      </w:r>
      <w:r w:rsidR="003F2D85">
        <w:rPr>
          <w:rFonts w:ascii="Arial" w:hAnsi="Arial"/>
          <w:b/>
          <w:bCs/>
          <w:sz w:val="22"/>
          <w:szCs w:val="22"/>
        </w:rPr>
        <w:t>108,602</w:t>
      </w:r>
    </w:p>
    <w:p w14:paraId="4BFE4A81" w14:textId="77777777" w:rsidR="006B1253" w:rsidRPr="006B1253" w:rsidRDefault="006B1253" w:rsidP="006B1253">
      <w:pPr>
        <w:rPr>
          <w:rFonts w:ascii="Arial" w:hAnsi="Arial"/>
          <w:b/>
          <w:color w:val="00B050"/>
          <w:sz w:val="36"/>
          <w:szCs w:val="36"/>
        </w:rPr>
      </w:pPr>
      <w:r w:rsidRPr="006B1253">
        <w:rPr>
          <w:rFonts w:ascii="Arial" w:hAnsi="Arial"/>
          <w:b/>
          <w:color w:val="00B050"/>
          <w:sz w:val="36"/>
          <w:szCs w:val="36"/>
        </w:rPr>
        <w:t>______________________________________________</w:t>
      </w:r>
    </w:p>
    <w:p w14:paraId="2BA31DE6" w14:textId="77777777" w:rsidR="00A626F4" w:rsidRDefault="00A626F4">
      <w:pPr>
        <w:ind w:left="720" w:hanging="720"/>
        <w:rPr>
          <w:rFonts w:ascii="Arial" w:hAnsi="Arial"/>
          <w:b/>
          <w:sz w:val="22"/>
          <w:szCs w:val="22"/>
        </w:rPr>
      </w:pPr>
    </w:p>
    <w:p w14:paraId="2BA31DE7" w14:textId="77777777" w:rsidR="00422D9F" w:rsidRPr="00347627" w:rsidRDefault="00422D9F">
      <w:pPr>
        <w:ind w:left="720" w:hanging="720"/>
        <w:rPr>
          <w:rFonts w:ascii="Arial" w:hAnsi="Arial"/>
          <w:sz w:val="22"/>
          <w:szCs w:val="22"/>
        </w:rPr>
      </w:pPr>
      <w:r w:rsidRPr="00347627">
        <w:rPr>
          <w:rFonts w:ascii="Arial" w:hAnsi="Arial"/>
          <w:b/>
          <w:sz w:val="22"/>
          <w:szCs w:val="22"/>
        </w:rPr>
        <w:t xml:space="preserve">F.   </w:t>
      </w:r>
      <w:r w:rsidRPr="00347627">
        <w:rPr>
          <w:rFonts w:ascii="Arial" w:hAnsi="Arial"/>
          <w:b/>
          <w:sz w:val="22"/>
          <w:szCs w:val="22"/>
        </w:rPr>
        <w:tab/>
        <w:t>PUBLIC INVOLVEMENT</w:t>
      </w:r>
    </w:p>
    <w:p w14:paraId="2BA31DE8" w14:textId="77777777" w:rsidR="00422D9F" w:rsidRPr="00347627" w:rsidRDefault="00422D9F">
      <w:pPr>
        <w:rPr>
          <w:rFonts w:ascii="Arial" w:hAnsi="Arial"/>
          <w:sz w:val="22"/>
          <w:szCs w:val="22"/>
        </w:rPr>
      </w:pPr>
    </w:p>
    <w:p w14:paraId="2BA31DE9" w14:textId="77777777" w:rsidR="00422D9F" w:rsidRPr="00347627" w:rsidRDefault="000075C7">
      <w:pPr>
        <w:rPr>
          <w:rFonts w:ascii="Arial" w:hAnsi="Arial"/>
          <w:b/>
          <w:sz w:val="22"/>
          <w:szCs w:val="22"/>
        </w:rPr>
      </w:pPr>
      <w:r>
        <w:rPr>
          <w:rFonts w:ascii="Arial" w:hAnsi="Arial"/>
          <w:b/>
          <w:sz w:val="22"/>
          <w:szCs w:val="22"/>
        </w:rPr>
        <w:t>PLANNING PRIORITIES / OBJECTIVES:</w:t>
      </w:r>
    </w:p>
    <w:p w14:paraId="2BA31DEA" w14:textId="77777777" w:rsidR="00422D9F" w:rsidRPr="00347627" w:rsidRDefault="00422D9F" w:rsidP="000B4D11">
      <w:pPr>
        <w:outlineLvl w:val="0"/>
        <w:rPr>
          <w:rFonts w:ascii="Arial" w:hAnsi="Arial"/>
          <w:sz w:val="22"/>
          <w:szCs w:val="22"/>
        </w:rPr>
      </w:pPr>
    </w:p>
    <w:p w14:paraId="2BA31DEB" w14:textId="77777777" w:rsidR="008D7D59" w:rsidRDefault="008D7D59" w:rsidP="008D7D59">
      <w:pPr>
        <w:pStyle w:val="Level1"/>
        <w:widowControl/>
        <w:numPr>
          <w:ilvl w:val="0"/>
          <w:numId w:val="15"/>
        </w:numPr>
        <w:rPr>
          <w:rFonts w:ascii="Arial" w:hAnsi="Arial"/>
          <w:sz w:val="22"/>
          <w:szCs w:val="22"/>
        </w:rPr>
      </w:pPr>
      <w:r>
        <w:rPr>
          <w:rFonts w:ascii="Arial" w:hAnsi="Arial"/>
          <w:sz w:val="22"/>
          <w:szCs w:val="22"/>
        </w:rPr>
        <w:t>S</w:t>
      </w:r>
      <w:r w:rsidRPr="00347627">
        <w:rPr>
          <w:rFonts w:ascii="Arial" w:hAnsi="Arial"/>
          <w:sz w:val="22"/>
          <w:szCs w:val="22"/>
        </w:rPr>
        <w:t xml:space="preserve">upport and host opportunities for public </w:t>
      </w:r>
      <w:r>
        <w:rPr>
          <w:rFonts w:ascii="Arial" w:hAnsi="Arial"/>
          <w:sz w:val="22"/>
          <w:szCs w:val="22"/>
        </w:rPr>
        <w:t>involvement in Transportation Planning</w:t>
      </w:r>
    </w:p>
    <w:p w14:paraId="2BA31DEC" w14:textId="77777777" w:rsidR="008D7D59" w:rsidRPr="00347627" w:rsidRDefault="008D7D59" w:rsidP="008D7D59">
      <w:pPr>
        <w:pStyle w:val="Level1"/>
        <w:widowControl/>
        <w:numPr>
          <w:ilvl w:val="0"/>
          <w:numId w:val="15"/>
        </w:numPr>
        <w:rPr>
          <w:rFonts w:ascii="Arial" w:hAnsi="Arial"/>
          <w:sz w:val="22"/>
          <w:szCs w:val="22"/>
        </w:rPr>
      </w:pPr>
      <w:r w:rsidRPr="00347627">
        <w:rPr>
          <w:rFonts w:ascii="Arial" w:hAnsi="Arial"/>
          <w:sz w:val="22"/>
          <w:szCs w:val="22"/>
        </w:rPr>
        <w:t>Coordinate media involvement and notification</w:t>
      </w:r>
    </w:p>
    <w:p w14:paraId="2BA31DED" w14:textId="41AFA730" w:rsidR="008D7D59" w:rsidRDefault="008D7D59" w:rsidP="008D7D59">
      <w:pPr>
        <w:pStyle w:val="Level1"/>
        <w:widowControl/>
        <w:numPr>
          <w:ilvl w:val="0"/>
          <w:numId w:val="15"/>
        </w:numPr>
        <w:rPr>
          <w:rFonts w:ascii="Arial" w:hAnsi="Arial"/>
          <w:sz w:val="22"/>
          <w:szCs w:val="22"/>
        </w:rPr>
      </w:pPr>
      <w:r w:rsidRPr="00347627">
        <w:rPr>
          <w:rFonts w:ascii="Arial" w:hAnsi="Arial"/>
          <w:sz w:val="22"/>
          <w:szCs w:val="22"/>
        </w:rPr>
        <w:t xml:space="preserve">Coordinate Human Service Transportation </w:t>
      </w:r>
      <w:proofErr w:type="gramStart"/>
      <w:r w:rsidRPr="00347627">
        <w:rPr>
          <w:rFonts w:ascii="Arial" w:hAnsi="Arial"/>
          <w:sz w:val="22"/>
          <w:szCs w:val="22"/>
        </w:rPr>
        <w:t>issues</w:t>
      </w:r>
      <w:proofErr w:type="gramEnd"/>
      <w:r w:rsidRPr="00347627">
        <w:rPr>
          <w:rFonts w:ascii="Arial" w:hAnsi="Arial"/>
          <w:sz w:val="22"/>
          <w:szCs w:val="22"/>
        </w:rPr>
        <w:t xml:space="preserve"> </w:t>
      </w:r>
    </w:p>
    <w:p w14:paraId="2BA31DEE" w14:textId="205A67B8" w:rsidR="008D7D59" w:rsidRPr="00347627" w:rsidRDefault="008D7D59" w:rsidP="008D7D59">
      <w:pPr>
        <w:pStyle w:val="Level1"/>
        <w:widowControl/>
        <w:numPr>
          <w:ilvl w:val="0"/>
          <w:numId w:val="15"/>
        </w:numPr>
        <w:rPr>
          <w:rFonts w:ascii="Arial" w:hAnsi="Arial"/>
          <w:sz w:val="22"/>
          <w:szCs w:val="22"/>
        </w:rPr>
      </w:pPr>
      <w:r>
        <w:rPr>
          <w:rFonts w:ascii="Arial" w:hAnsi="Arial"/>
          <w:sz w:val="22"/>
          <w:szCs w:val="22"/>
        </w:rPr>
        <w:t xml:space="preserve">Coordinate the </w:t>
      </w:r>
      <w:r w:rsidR="00B63A46">
        <w:rPr>
          <w:rFonts w:ascii="Arial" w:hAnsi="Arial"/>
          <w:sz w:val="22"/>
          <w:szCs w:val="22"/>
        </w:rPr>
        <w:t>2026</w:t>
      </w:r>
      <w:r>
        <w:rPr>
          <w:rFonts w:ascii="Arial" w:hAnsi="Arial"/>
          <w:sz w:val="22"/>
          <w:szCs w:val="22"/>
        </w:rPr>
        <w:t xml:space="preserve"> Dixie Transportation Expo</w:t>
      </w:r>
    </w:p>
    <w:p w14:paraId="2BA31DF0" w14:textId="77777777" w:rsidR="00422D9F" w:rsidRPr="00347627" w:rsidRDefault="00422D9F" w:rsidP="008D7D59">
      <w:pPr>
        <w:ind w:left="720" w:hanging="720"/>
        <w:rPr>
          <w:rFonts w:ascii="Arial" w:hAnsi="Arial"/>
          <w:sz w:val="22"/>
          <w:szCs w:val="22"/>
        </w:rPr>
      </w:pPr>
    </w:p>
    <w:p w14:paraId="2BA31DF1" w14:textId="77777777" w:rsidR="00422D9F" w:rsidRPr="00347627" w:rsidRDefault="00422D9F">
      <w:pPr>
        <w:rPr>
          <w:rFonts w:ascii="Arial" w:hAnsi="Arial"/>
          <w:b/>
          <w:sz w:val="22"/>
          <w:szCs w:val="22"/>
        </w:rPr>
      </w:pPr>
      <w:r w:rsidRPr="00347627">
        <w:rPr>
          <w:rFonts w:ascii="Arial" w:hAnsi="Arial"/>
          <w:b/>
          <w:sz w:val="22"/>
          <w:szCs w:val="22"/>
        </w:rPr>
        <w:t>ANTICIPATED PRODUCTS:</w:t>
      </w:r>
    </w:p>
    <w:p w14:paraId="2BA31DF2" w14:textId="77777777" w:rsidR="00422D9F" w:rsidRPr="00347627" w:rsidRDefault="00422D9F" w:rsidP="000B4D11">
      <w:pPr>
        <w:outlineLvl w:val="0"/>
        <w:rPr>
          <w:rFonts w:ascii="Arial" w:hAnsi="Arial"/>
          <w:sz w:val="22"/>
          <w:szCs w:val="22"/>
        </w:rPr>
      </w:pPr>
    </w:p>
    <w:p w14:paraId="2BA31DF3" w14:textId="77777777" w:rsidR="00187B22" w:rsidRPr="00347627" w:rsidRDefault="00187B22" w:rsidP="00AC1727">
      <w:pPr>
        <w:pStyle w:val="Level1"/>
        <w:widowControl/>
        <w:numPr>
          <w:ilvl w:val="2"/>
          <w:numId w:val="5"/>
        </w:numPr>
        <w:ind w:left="720"/>
        <w:rPr>
          <w:rFonts w:ascii="Arial" w:hAnsi="Arial"/>
          <w:sz w:val="22"/>
          <w:szCs w:val="22"/>
        </w:rPr>
      </w:pPr>
      <w:r w:rsidRPr="00347627">
        <w:rPr>
          <w:rFonts w:ascii="Arial" w:hAnsi="Arial"/>
          <w:sz w:val="22"/>
          <w:szCs w:val="22"/>
        </w:rPr>
        <w:t xml:space="preserve">Timely Public Meeting Notices </w:t>
      </w:r>
    </w:p>
    <w:p w14:paraId="2BA31DF4" w14:textId="77777777" w:rsidR="00187B22" w:rsidRPr="00347627" w:rsidRDefault="00187B22" w:rsidP="00AC1727">
      <w:pPr>
        <w:pStyle w:val="Level1"/>
        <w:widowControl/>
        <w:numPr>
          <w:ilvl w:val="2"/>
          <w:numId w:val="5"/>
        </w:numPr>
        <w:ind w:left="720"/>
        <w:rPr>
          <w:rFonts w:ascii="Arial" w:hAnsi="Arial"/>
          <w:sz w:val="22"/>
          <w:szCs w:val="22"/>
        </w:rPr>
      </w:pPr>
      <w:r w:rsidRPr="00347627">
        <w:rPr>
          <w:rFonts w:ascii="Arial" w:hAnsi="Arial"/>
          <w:sz w:val="22"/>
          <w:szCs w:val="22"/>
        </w:rPr>
        <w:t>Well attended Public Meetings, Public input and feedback</w:t>
      </w:r>
    </w:p>
    <w:p w14:paraId="2BA31DF5" w14:textId="77777777" w:rsidR="00187B22" w:rsidRDefault="00187B22" w:rsidP="00AC1727">
      <w:pPr>
        <w:pStyle w:val="Level1"/>
        <w:widowControl/>
        <w:numPr>
          <w:ilvl w:val="2"/>
          <w:numId w:val="5"/>
        </w:numPr>
        <w:ind w:left="720"/>
        <w:rPr>
          <w:rFonts w:ascii="Arial" w:hAnsi="Arial"/>
          <w:sz w:val="22"/>
          <w:szCs w:val="22"/>
        </w:rPr>
      </w:pPr>
      <w:r w:rsidRPr="00347627">
        <w:rPr>
          <w:rFonts w:ascii="Arial" w:hAnsi="Arial"/>
          <w:sz w:val="22"/>
          <w:szCs w:val="22"/>
        </w:rPr>
        <w:t>Informed Transportation Decisions that involve consideration of public input</w:t>
      </w:r>
    </w:p>
    <w:p w14:paraId="2BA31DF6" w14:textId="77777777" w:rsidR="005F5DEF" w:rsidRPr="00347627" w:rsidRDefault="005F5DEF" w:rsidP="00AC1727">
      <w:pPr>
        <w:pStyle w:val="Level1"/>
        <w:widowControl/>
        <w:numPr>
          <w:ilvl w:val="2"/>
          <w:numId w:val="5"/>
        </w:numPr>
        <w:ind w:left="720"/>
        <w:rPr>
          <w:rFonts w:ascii="Arial" w:hAnsi="Arial"/>
          <w:sz w:val="22"/>
          <w:szCs w:val="22"/>
        </w:rPr>
      </w:pPr>
      <w:r>
        <w:rPr>
          <w:rFonts w:ascii="Arial" w:hAnsi="Arial"/>
          <w:sz w:val="22"/>
          <w:szCs w:val="22"/>
        </w:rPr>
        <w:t>Updated MPO Web Site</w:t>
      </w:r>
    </w:p>
    <w:p w14:paraId="2BA31DF7" w14:textId="77777777" w:rsidR="00422D9F" w:rsidRPr="00347627" w:rsidRDefault="00422D9F">
      <w:pPr>
        <w:rPr>
          <w:rFonts w:ascii="Arial" w:hAnsi="Arial"/>
          <w:b/>
          <w:sz w:val="22"/>
          <w:szCs w:val="22"/>
        </w:rPr>
      </w:pPr>
    </w:p>
    <w:p w14:paraId="2BA31DF8" w14:textId="77777777" w:rsidR="00422D9F" w:rsidRPr="00347627" w:rsidRDefault="000075C7">
      <w:pPr>
        <w:rPr>
          <w:rFonts w:ascii="Arial" w:hAnsi="Arial"/>
          <w:sz w:val="22"/>
          <w:szCs w:val="22"/>
        </w:rPr>
      </w:pPr>
      <w:r>
        <w:rPr>
          <w:rFonts w:ascii="Arial" w:hAnsi="Arial"/>
          <w:b/>
          <w:sz w:val="22"/>
          <w:szCs w:val="22"/>
        </w:rPr>
        <w:t>DISCUSSION OF PROPOSED WORK:</w:t>
      </w:r>
    </w:p>
    <w:p w14:paraId="2BA31DF9" w14:textId="77777777" w:rsidR="00422D9F" w:rsidRPr="00347627" w:rsidRDefault="00422D9F" w:rsidP="000B4D11">
      <w:pPr>
        <w:outlineLvl w:val="0"/>
        <w:rPr>
          <w:rFonts w:ascii="Arial" w:hAnsi="Arial"/>
          <w:sz w:val="22"/>
          <w:szCs w:val="22"/>
        </w:rPr>
      </w:pPr>
    </w:p>
    <w:p w14:paraId="2BA31DFA" w14:textId="77777777" w:rsidR="00422D9F" w:rsidRPr="00347627" w:rsidRDefault="00422D9F">
      <w:pPr>
        <w:rPr>
          <w:rFonts w:ascii="Arial" w:hAnsi="Arial"/>
          <w:sz w:val="22"/>
          <w:szCs w:val="22"/>
        </w:rPr>
      </w:pPr>
      <w:r w:rsidRPr="00347627">
        <w:rPr>
          <w:rFonts w:ascii="Arial" w:hAnsi="Arial"/>
          <w:sz w:val="22"/>
          <w:szCs w:val="22"/>
        </w:rPr>
        <w:t xml:space="preserve">Federal planning regulations require the metropolitan transportation planning process to include a proactive citizen and affected public/private agency involvement process. This includes dissemination of complete information, timely meeting notices, full public access to key decisions, and public involvement in the plan formulation process. Citizen and agency comments to plan proposals are required to be evaluated and appropriate responses to public inputs be made. The </w:t>
      </w:r>
      <w:r w:rsidR="00470B73">
        <w:rPr>
          <w:rFonts w:ascii="Arial" w:hAnsi="Arial"/>
          <w:sz w:val="22"/>
          <w:szCs w:val="22"/>
        </w:rPr>
        <w:t>Dixie MPO</w:t>
      </w:r>
      <w:r w:rsidRPr="00347627">
        <w:rPr>
          <w:rFonts w:ascii="Arial" w:hAnsi="Arial"/>
          <w:sz w:val="22"/>
          <w:szCs w:val="22"/>
        </w:rPr>
        <w:t xml:space="preserve"> is required to make special efforts to reach interested/affected parties in each local jurisdiction. The regulations require the seeking out and consideration of the needs of those traditionally under-served (low-income and minority households, etc.).</w:t>
      </w:r>
    </w:p>
    <w:p w14:paraId="2BA31DFB" w14:textId="77777777" w:rsidR="00422D9F" w:rsidRPr="00347627" w:rsidRDefault="00422D9F">
      <w:pPr>
        <w:rPr>
          <w:rFonts w:ascii="Arial" w:hAnsi="Arial"/>
          <w:sz w:val="22"/>
          <w:szCs w:val="22"/>
        </w:rPr>
      </w:pPr>
    </w:p>
    <w:p w14:paraId="2BA31DFC" w14:textId="105B9CC0" w:rsidR="00422D9F" w:rsidRPr="00347627" w:rsidRDefault="00422D9F">
      <w:pPr>
        <w:rPr>
          <w:rFonts w:ascii="Arial" w:hAnsi="Arial"/>
          <w:sz w:val="22"/>
          <w:szCs w:val="22"/>
        </w:rPr>
      </w:pPr>
      <w:r w:rsidRPr="000B2020">
        <w:rPr>
          <w:rFonts w:ascii="Arial" w:hAnsi="Arial"/>
          <w:sz w:val="22"/>
          <w:szCs w:val="22"/>
        </w:rPr>
        <w:t xml:space="preserve">In cooperation with other local and state partners and consultants, the </w:t>
      </w:r>
      <w:r w:rsidR="00B668CF" w:rsidRPr="000B2020">
        <w:rPr>
          <w:rFonts w:ascii="Arial" w:hAnsi="Arial"/>
          <w:sz w:val="22"/>
          <w:szCs w:val="22"/>
        </w:rPr>
        <w:t>a</w:t>
      </w:r>
      <w:r w:rsidRPr="000B2020">
        <w:rPr>
          <w:rFonts w:ascii="Arial" w:hAnsi="Arial"/>
          <w:sz w:val="22"/>
          <w:szCs w:val="22"/>
        </w:rPr>
        <w:t xml:space="preserve">nnual </w:t>
      </w:r>
      <w:r w:rsidR="00470B73" w:rsidRPr="000B2020">
        <w:rPr>
          <w:rFonts w:ascii="Arial" w:hAnsi="Arial"/>
          <w:sz w:val="22"/>
          <w:szCs w:val="22"/>
        </w:rPr>
        <w:t>Dixie</w:t>
      </w:r>
      <w:r w:rsidRPr="000B2020">
        <w:rPr>
          <w:rFonts w:ascii="Arial" w:hAnsi="Arial"/>
          <w:sz w:val="22"/>
          <w:szCs w:val="22"/>
        </w:rPr>
        <w:t xml:space="preserve"> Tr</w:t>
      </w:r>
      <w:r w:rsidR="00734ACD" w:rsidRPr="000B2020">
        <w:rPr>
          <w:rFonts w:ascii="Arial" w:hAnsi="Arial"/>
          <w:sz w:val="22"/>
          <w:szCs w:val="22"/>
        </w:rPr>
        <w:t xml:space="preserve">ansportation EXPO </w:t>
      </w:r>
      <w:r w:rsidR="004B0A10">
        <w:rPr>
          <w:rFonts w:ascii="Arial" w:hAnsi="Arial"/>
          <w:sz w:val="22"/>
          <w:szCs w:val="22"/>
        </w:rPr>
        <w:t>is</w:t>
      </w:r>
      <w:r w:rsidR="00734ACD" w:rsidRPr="000B2020">
        <w:rPr>
          <w:rFonts w:ascii="Arial" w:hAnsi="Arial"/>
          <w:sz w:val="22"/>
          <w:szCs w:val="22"/>
        </w:rPr>
        <w:t xml:space="preserve"> held </w:t>
      </w:r>
      <w:r w:rsidR="004B0A10">
        <w:rPr>
          <w:rFonts w:ascii="Arial" w:hAnsi="Arial"/>
          <w:sz w:val="22"/>
          <w:szCs w:val="22"/>
        </w:rPr>
        <w:t>every</w:t>
      </w:r>
      <w:r w:rsidR="00BD180C">
        <w:rPr>
          <w:rFonts w:ascii="Arial" w:hAnsi="Arial"/>
          <w:sz w:val="22"/>
          <w:szCs w:val="22"/>
        </w:rPr>
        <w:t xml:space="preserve"> February</w:t>
      </w:r>
      <w:r w:rsidR="00D001F7" w:rsidRPr="00A50B4F">
        <w:rPr>
          <w:rFonts w:ascii="Arial" w:hAnsi="Arial"/>
          <w:sz w:val="22"/>
          <w:szCs w:val="22"/>
        </w:rPr>
        <w:t xml:space="preserve">. </w:t>
      </w:r>
      <w:r w:rsidR="00A50B4F" w:rsidRPr="00A50B4F">
        <w:rPr>
          <w:rFonts w:ascii="Arial" w:hAnsi="Arial"/>
          <w:sz w:val="22"/>
          <w:szCs w:val="22"/>
        </w:rPr>
        <w:t xml:space="preserve">In </w:t>
      </w:r>
      <w:r w:rsidR="00B63A46">
        <w:rPr>
          <w:rFonts w:ascii="Arial" w:hAnsi="Arial"/>
          <w:sz w:val="22"/>
          <w:szCs w:val="22"/>
        </w:rPr>
        <w:t>2025</w:t>
      </w:r>
      <w:r w:rsidR="004B0A10">
        <w:rPr>
          <w:rFonts w:ascii="Arial" w:hAnsi="Arial"/>
          <w:sz w:val="22"/>
          <w:szCs w:val="22"/>
        </w:rPr>
        <w:t xml:space="preserve"> </w:t>
      </w:r>
      <w:r w:rsidR="00C6485D">
        <w:rPr>
          <w:rFonts w:ascii="Arial" w:hAnsi="Arial"/>
          <w:sz w:val="22"/>
          <w:szCs w:val="22"/>
        </w:rPr>
        <w:t xml:space="preserve">over </w:t>
      </w:r>
      <w:r w:rsidR="00A50B4F" w:rsidRPr="00A50B4F">
        <w:rPr>
          <w:rFonts w:ascii="Arial" w:hAnsi="Arial"/>
          <w:sz w:val="22"/>
          <w:szCs w:val="22"/>
        </w:rPr>
        <w:t>21 “</w:t>
      </w:r>
      <w:r w:rsidRPr="00A50B4F">
        <w:rPr>
          <w:rFonts w:ascii="Arial" w:hAnsi="Arial"/>
          <w:sz w:val="22"/>
          <w:szCs w:val="22"/>
        </w:rPr>
        <w:t>booths</w:t>
      </w:r>
      <w:r w:rsidR="00A50B4F" w:rsidRPr="00A50B4F">
        <w:rPr>
          <w:rFonts w:ascii="Arial" w:hAnsi="Arial"/>
          <w:sz w:val="22"/>
          <w:szCs w:val="22"/>
        </w:rPr>
        <w:t>”</w:t>
      </w:r>
      <w:r w:rsidRPr="00A50B4F">
        <w:rPr>
          <w:rFonts w:ascii="Arial" w:hAnsi="Arial"/>
          <w:sz w:val="22"/>
          <w:szCs w:val="22"/>
        </w:rPr>
        <w:t xml:space="preserve"> were set </w:t>
      </w:r>
      <w:r w:rsidR="00D107B8" w:rsidRPr="00A50B4F">
        <w:rPr>
          <w:rFonts w:ascii="Arial" w:hAnsi="Arial"/>
          <w:sz w:val="22"/>
          <w:szCs w:val="22"/>
        </w:rPr>
        <w:t xml:space="preserve">up </w:t>
      </w:r>
      <w:r w:rsidRPr="00A50B4F">
        <w:rPr>
          <w:rFonts w:ascii="Arial" w:hAnsi="Arial"/>
          <w:sz w:val="22"/>
          <w:szCs w:val="22"/>
        </w:rPr>
        <w:t xml:space="preserve">to </w:t>
      </w:r>
      <w:r w:rsidR="0041401E" w:rsidRPr="00A50B4F">
        <w:rPr>
          <w:rFonts w:ascii="Arial" w:hAnsi="Arial"/>
          <w:sz w:val="22"/>
          <w:szCs w:val="22"/>
        </w:rPr>
        <w:t>exhibit</w:t>
      </w:r>
      <w:r w:rsidRPr="00A50B4F">
        <w:rPr>
          <w:rFonts w:ascii="Arial" w:hAnsi="Arial"/>
          <w:sz w:val="22"/>
          <w:szCs w:val="22"/>
        </w:rPr>
        <w:t xml:space="preserve"> </w:t>
      </w:r>
      <w:r w:rsidR="00B668CF" w:rsidRPr="00A50B4F">
        <w:rPr>
          <w:rFonts w:ascii="Arial" w:hAnsi="Arial"/>
          <w:sz w:val="22"/>
          <w:szCs w:val="22"/>
        </w:rPr>
        <w:t xml:space="preserve">transportation </w:t>
      </w:r>
      <w:r w:rsidR="00560F2C" w:rsidRPr="00A50B4F">
        <w:rPr>
          <w:rFonts w:ascii="Arial" w:hAnsi="Arial"/>
          <w:sz w:val="22"/>
          <w:szCs w:val="22"/>
        </w:rPr>
        <w:t xml:space="preserve">solutions and programs </w:t>
      </w:r>
      <w:r w:rsidRPr="00A50B4F">
        <w:rPr>
          <w:rFonts w:ascii="Arial" w:hAnsi="Arial"/>
          <w:sz w:val="22"/>
          <w:szCs w:val="22"/>
        </w:rPr>
        <w:t>underway</w:t>
      </w:r>
      <w:r w:rsidRPr="00347627">
        <w:rPr>
          <w:rFonts w:ascii="Arial" w:hAnsi="Arial"/>
          <w:sz w:val="22"/>
          <w:szCs w:val="22"/>
        </w:rPr>
        <w:t xml:space="preserve"> in Utah’s </w:t>
      </w:r>
      <w:r w:rsidR="00470B73">
        <w:rPr>
          <w:rFonts w:ascii="Arial" w:hAnsi="Arial"/>
          <w:sz w:val="22"/>
          <w:szCs w:val="22"/>
        </w:rPr>
        <w:t>Dixie</w:t>
      </w:r>
      <w:r w:rsidRPr="00347627">
        <w:rPr>
          <w:rFonts w:ascii="Arial" w:hAnsi="Arial"/>
          <w:sz w:val="22"/>
          <w:szCs w:val="22"/>
        </w:rPr>
        <w:t xml:space="preserve"> from early corridor planning </w:t>
      </w:r>
      <w:r w:rsidR="00560F2C">
        <w:rPr>
          <w:rFonts w:ascii="Arial" w:hAnsi="Arial"/>
          <w:sz w:val="22"/>
          <w:szCs w:val="22"/>
        </w:rPr>
        <w:t xml:space="preserve">efforts </w:t>
      </w:r>
      <w:r w:rsidRPr="00347627">
        <w:rPr>
          <w:rFonts w:ascii="Arial" w:hAnsi="Arial"/>
          <w:sz w:val="22"/>
          <w:szCs w:val="22"/>
        </w:rPr>
        <w:t xml:space="preserve">to environmental studies through current construction. </w:t>
      </w:r>
      <w:r w:rsidR="00C6485D">
        <w:rPr>
          <w:rFonts w:ascii="Arial" w:hAnsi="Arial"/>
          <w:sz w:val="22"/>
          <w:szCs w:val="22"/>
        </w:rPr>
        <w:t>Over 8</w:t>
      </w:r>
      <w:r w:rsidR="003A00FC">
        <w:rPr>
          <w:rFonts w:ascii="Arial" w:hAnsi="Arial"/>
          <w:sz w:val="22"/>
          <w:szCs w:val="22"/>
        </w:rPr>
        <w:t>3</w:t>
      </w:r>
      <w:r w:rsidR="00C6485D">
        <w:rPr>
          <w:rFonts w:ascii="Arial" w:hAnsi="Arial"/>
          <w:sz w:val="22"/>
          <w:szCs w:val="22"/>
        </w:rPr>
        <w:t xml:space="preserve">0 </w:t>
      </w:r>
      <w:r w:rsidR="00B91300">
        <w:rPr>
          <w:rFonts w:ascii="Arial" w:hAnsi="Arial"/>
          <w:sz w:val="22"/>
          <w:szCs w:val="22"/>
        </w:rPr>
        <w:t xml:space="preserve">members of the public </w:t>
      </w:r>
      <w:r w:rsidR="00560F2C" w:rsidRPr="00347627">
        <w:rPr>
          <w:rFonts w:ascii="Arial" w:hAnsi="Arial"/>
          <w:sz w:val="22"/>
          <w:szCs w:val="22"/>
        </w:rPr>
        <w:t>attended,</w:t>
      </w:r>
      <w:r w:rsidRPr="00347627">
        <w:rPr>
          <w:rFonts w:ascii="Arial" w:hAnsi="Arial"/>
          <w:sz w:val="22"/>
          <w:szCs w:val="22"/>
        </w:rPr>
        <w:t xml:space="preserve"> many provided valuable input, written and oral. </w:t>
      </w:r>
      <w:r w:rsidR="00553D9C">
        <w:rPr>
          <w:rFonts w:ascii="Arial" w:hAnsi="Arial"/>
          <w:sz w:val="22"/>
          <w:szCs w:val="22"/>
        </w:rPr>
        <w:t xml:space="preserve">The </w:t>
      </w:r>
      <w:r w:rsidR="007C0F4A">
        <w:rPr>
          <w:rFonts w:ascii="Arial" w:hAnsi="Arial"/>
          <w:sz w:val="22"/>
          <w:szCs w:val="22"/>
        </w:rPr>
        <w:t xml:space="preserve">next Transportation </w:t>
      </w:r>
      <w:r w:rsidR="00553D9C">
        <w:rPr>
          <w:rFonts w:ascii="Arial" w:hAnsi="Arial"/>
          <w:sz w:val="22"/>
          <w:szCs w:val="22"/>
        </w:rPr>
        <w:t xml:space="preserve">Expo is scheduled </w:t>
      </w:r>
      <w:r w:rsidR="00AE71DD" w:rsidRPr="00B20382">
        <w:rPr>
          <w:rFonts w:ascii="Arial" w:hAnsi="Arial"/>
          <w:sz w:val="22"/>
          <w:szCs w:val="22"/>
        </w:rPr>
        <w:t>February</w:t>
      </w:r>
      <w:r w:rsidR="00F463F2">
        <w:rPr>
          <w:rFonts w:ascii="Arial" w:hAnsi="Arial"/>
          <w:sz w:val="22"/>
          <w:szCs w:val="22"/>
        </w:rPr>
        <w:t xml:space="preserve"> </w:t>
      </w:r>
      <w:r w:rsidR="000F3679">
        <w:rPr>
          <w:rFonts w:ascii="Arial" w:hAnsi="Arial"/>
          <w:sz w:val="22"/>
          <w:szCs w:val="22"/>
        </w:rPr>
        <w:t>10,</w:t>
      </w:r>
      <w:r w:rsidR="007C0F4A">
        <w:rPr>
          <w:rFonts w:ascii="Arial" w:hAnsi="Arial"/>
          <w:sz w:val="22"/>
          <w:szCs w:val="22"/>
        </w:rPr>
        <w:t xml:space="preserve"> </w:t>
      </w:r>
      <w:r w:rsidR="00B63A46">
        <w:rPr>
          <w:rFonts w:ascii="Arial" w:hAnsi="Arial"/>
          <w:sz w:val="22"/>
          <w:szCs w:val="22"/>
        </w:rPr>
        <w:t>2026</w:t>
      </w:r>
      <w:r w:rsidR="00211B1C">
        <w:rPr>
          <w:rFonts w:ascii="Arial" w:hAnsi="Arial"/>
          <w:sz w:val="22"/>
          <w:szCs w:val="22"/>
        </w:rPr>
        <w:t>.</w:t>
      </w:r>
    </w:p>
    <w:p w14:paraId="2BA31DFD" w14:textId="77777777" w:rsidR="00422D9F" w:rsidRPr="00347627" w:rsidRDefault="00422D9F">
      <w:pPr>
        <w:rPr>
          <w:rFonts w:ascii="Arial" w:hAnsi="Arial"/>
          <w:sz w:val="22"/>
          <w:szCs w:val="22"/>
        </w:rPr>
      </w:pPr>
    </w:p>
    <w:p w14:paraId="2BA31DFE" w14:textId="77777777" w:rsidR="00422D9F" w:rsidRPr="00347627" w:rsidRDefault="00422D9F">
      <w:pPr>
        <w:rPr>
          <w:rFonts w:ascii="Arial" w:hAnsi="Arial"/>
          <w:sz w:val="22"/>
          <w:szCs w:val="22"/>
        </w:rPr>
      </w:pPr>
      <w:r w:rsidRPr="00347627">
        <w:rPr>
          <w:rFonts w:ascii="Arial" w:hAnsi="Arial"/>
          <w:b/>
          <w:sz w:val="22"/>
          <w:szCs w:val="22"/>
        </w:rPr>
        <w:t>WORK STATEMENT</w:t>
      </w:r>
      <w:r w:rsidRPr="00347627">
        <w:rPr>
          <w:rFonts w:ascii="Arial" w:hAnsi="Arial"/>
          <w:sz w:val="22"/>
          <w:szCs w:val="22"/>
        </w:rPr>
        <w:t xml:space="preserve">: </w:t>
      </w:r>
    </w:p>
    <w:p w14:paraId="71A7389F" w14:textId="77777777" w:rsidR="004C7B83" w:rsidRDefault="004C7B83">
      <w:pPr>
        <w:ind w:left="1440" w:hanging="1440"/>
        <w:rPr>
          <w:rFonts w:ascii="Arial" w:hAnsi="Arial"/>
          <w:sz w:val="22"/>
          <w:szCs w:val="22"/>
        </w:rPr>
      </w:pPr>
    </w:p>
    <w:p w14:paraId="2BA31E00" w14:textId="7F0B5ACC" w:rsidR="00422D9F" w:rsidRPr="00347627" w:rsidRDefault="00422D9F">
      <w:pPr>
        <w:ind w:left="1440" w:hanging="1440"/>
        <w:rPr>
          <w:rFonts w:ascii="Arial" w:hAnsi="Arial"/>
          <w:sz w:val="22"/>
          <w:szCs w:val="22"/>
        </w:rPr>
      </w:pPr>
      <w:r w:rsidRPr="00347627">
        <w:rPr>
          <w:rFonts w:ascii="Arial" w:hAnsi="Arial"/>
          <w:sz w:val="22"/>
          <w:szCs w:val="22"/>
        </w:rPr>
        <w:t>Notices</w:t>
      </w:r>
      <w:r w:rsidRPr="00347627">
        <w:rPr>
          <w:rFonts w:ascii="Arial" w:hAnsi="Arial"/>
          <w:sz w:val="22"/>
          <w:szCs w:val="22"/>
        </w:rPr>
        <w:tab/>
        <w:t xml:space="preserve">The </w:t>
      </w:r>
      <w:r w:rsidR="00470B73">
        <w:rPr>
          <w:rFonts w:ascii="Arial" w:hAnsi="Arial"/>
          <w:sz w:val="22"/>
          <w:szCs w:val="22"/>
        </w:rPr>
        <w:t>Dixie MPO</w:t>
      </w:r>
      <w:r w:rsidRPr="00347627">
        <w:rPr>
          <w:rFonts w:ascii="Arial" w:hAnsi="Arial"/>
          <w:sz w:val="22"/>
          <w:szCs w:val="22"/>
        </w:rPr>
        <w:t xml:space="preserve"> will prepare and publish agendas concerning Executive Council meetings, and public opportunity to comment on the Transportation Improvement Program and Long Range Plan. The notices will inform the public of the location to direct written comments on the agendas, plan and improvement program.  The local paper will be given adequate notice to inform citizens of the date, time, and locations of each of these meetings.</w:t>
      </w:r>
    </w:p>
    <w:p w14:paraId="2BA31E01" w14:textId="77777777" w:rsidR="00422D9F" w:rsidRPr="00347627" w:rsidRDefault="00422D9F">
      <w:pPr>
        <w:widowControl w:val="0"/>
        <w:ind w:left="1440" w:hanging="720"/>
        <w:rPr>
          <w:rFonts w:ascii="Arial" w:hAnsi="Arial"/>
          <w:sz w:val="22"/>
          <w:szCs w:val="22"/>
        </w:rPr>
      </w:pPr>
      <w:r w:rsidRPr="00347627">
        <w:rPr>
          <w:rFonts w:ascii="Arial" w:hAnsi="Arial"/>
          <w:sz w:val="22"/>
          <w:szCs w:val="22"/>
        </w:rPr>
        <w:t xml:space="preserve">       </w:t>
      </w:r>
    </w:p>
    <w:p w14:paraId="2BA31E02" w14:textId="77777777" w:rsidR="00422D9F" w:rsidRPr="00347627" w:rsidRDefault="00422D9F">
      <w:pPr>
        <w:widowControl w:val="0"/>
        <w:ind w:left="1440"/>
        <w:rPr>
          <w:rFonts w:ascii="Arial" w:hAnsi="Arial"/>
          <w:sz w:val="22"/>
          <w:szCs w:val="22"/>
        </w:rPr>
      </w:pPr>
      <w:r w:rsidRPr="00347627">
        <w:rPr>
          <w:rFonts w:ascii="Arial" w:hAnsi="Arial"/>
          <w:sz w:val="22"/>
          <w:szCs w:val="22"/>
        </w:rPr>
        <w:t xml:space="preserve">Copies of the Transportation Improvement Program and </w:t>
      </w:r>
      <w:r w:rsidR="00470B73">
        <w:rPr>
          <w:rFonts w:ascii="Arial" w:hAnsi="Arial"/>
          <w:sz w:val="22"/>
          <w:szCs w:val="22"/>
        </w:rPr>
        <w:t>Dixie</w:t>
      </w:r>
      <w:r w:rsidRPr="00347627">
        <w:rPr>
          <w:rFonts w:ascii="Arial" w:hAnsi="Arial"/>
          <w:sz w:val="22"/>
          <w:szCs w:val="22"/>
        </w:rPr>
        <w:t xml:space="preserve"> LRP will be distributed to each city office, the county office, the Washington County Public Library, and the </w:t>
      </w:r>
      <w:r w:rsidR="00470B73">
        <w:rPr>
          <w:rFonts w:ascii="Arial" w:hAnsi="Arial"/>
          <w:sz w:val="22"/>
          <w:szCs w:val="22"/>
        </w:rPr>
        <w:t>Dixie</w:t>
      </w:r>
      <w:r w:rsidRPr="00347627">
        <w:rPr>
          <w:rFonts w:ascii="Arial" w:hAnsi="Arial"/>
          <w:sz w:val="22"/>
          <w:szCs w:val="22"/>
        </w:rPr>
        <w:t xml:space="preserve"> State College Library, and available on the MPO website:  </w:t>
      </w:r>
      <w:r w:rsidR="00470B73">
        <w:rPr>
          <w:rFonts w:ascii="Arial" w:hAnsi="Arial"/>
          <w:b/>
          <w:sz w:val="22"/>
          <w:szCs w:val="22"/>
        </w:rPr>
        <w:t>Dixie</w:t>
      </w:r>
      <w:r w:rsidRPr="00347627">
        <w:rPr>
          <w:rFonts w:ascii="Arial" w:hAnsi="Arial"/>
          <w:b/>
          <w:sz w:val="22"/>
          <w:szCs w:val="22"/>
        </w:rPr>
        <w:t>mpo.org.</w:t>
      </w:r>
    </w:p>
    <w:p w14:paraId="2BA31E04" w14:textId="2CA94431" w:rsidR="006D755E" w:rsidRPr="00347627" w:rsidRDefault="00422D9F">
      <w:pPr>
        <w:widowControl w:val="0"/>
        <w:rPr>
          <w:rFonts w:ascii="Arial" w:hAnsi="Arial"/>
          <w:sz w:val="22"/>
          <w:szCs w:val="22"/>
        </w:rPr>
      </w:pPr>
      <w:r w:rsidRPr="00347627">
        <w:rPr>
          <w:rFonts w:ascii="Arial" w:hAnsi="Arial"/>
          <w:sz w:val="22"/>
          <w:szCs w:val="22"/>
        </w:rPr>
        <w:lastRenderedPageBreak/>
        <w:tab/>
      </w:r>
      <w:r w:rsidRPr="00347627">
        <w:rPr>
          <w:rFonts w:ascii="Arial" w:hAnsi="Arial"/>
          <w:sz w:val="22"/>
          <w:szCs w:val="22"/>
        </w:rPr>
        <w:tab/>
      </w:r>
    </w:p>
    <w:p w14:paraId="2BA31E05" w14:textId="4A8C4959" w:rsidR="00422D9F" w:rsidRPr="00347627" w:rsidRDefault="00422D9F">
      <w:pPr>
        <w:widowControl w:val="0"/>
        <w:ind w:left="720" w:hanging="720"/>
        <w:rPr>
          <w:rFonts w:ascii="Arial" w:hAnsi="Arial"/>
          <w:sz w:val="22"/>
          <w:szCs w:val="22"/>
        </w:rPr>
      </w:pPr>
      <w:r w:rsidRPr="00347627">
        <w:rPr>
          <w:rFonts w:ascii="Arial" w:hAnsi="Arial"/>
          <w:sz w:val="22"/>
          <w:szCs w:val="22"/>
        </w:rPr>
        <w:t>E</w:t>
      </w:r>
      <w:r w:rsidR="00CB3AE6">
        <w:rPr>
          <w:rFonts w:ascii="Arial" w:hAnsi="Arial"/>
          <w:sz w:val="22"/>
          <w:szCs w:val="22"/>
        </w:rPr>
        <w:t>quity /</w:t>
      </w:r>
    </w:p>
    <w:p w14:paraId="2BA31E06" w14:textId="18B1F928" w:rsidR="00422D9F" w:rsidRPr="00347627" w:rsidRDefault="00CB3AE6" w:rsidP="000B4D11">
      <w:pPr>
        <w:widowControl w:val="0"/>
        <w:ind w:left="1440" w:hanging="1440"/>
        <w:outlineLvl w:val="0"/>
        <w:rPr>
          <w:rFonts w:ascii="Arial" w:hAnsi="Arial"/>
          <w:sz w:val="22"/>
          <w:szCs w:val="22"/>
        </w:rPr>
      </w:pPr>
      <w:r>
        <w:rPr>
          <w:rFonts w:ascii="Arial" w:hAnsi="Arial"/>
          <w:sz w:val="22"/>
          <w:szCs w:val="22"/>
        </w:rPr>
        <w:t>Inclusion</w:t>
      </w:r>
      <w:r w:rsidR="00422D9F" w:rsidRPr="00347627">
        <w:rPr>
          <w:rFonts w:ascii="Arial" w:hAnsi="Arial"/>
          <w:sz w:val="22"/>
          <w:szCs w:val="22"/>
        </w:rPr>
        <w:tab/>
      </w:r>
      <w:r w:rsidR="00470B73">
        <w:rPr>
          <w:rFonts w:ascii="Arial" w:hAnsi="Arial"/>
          <w:sz w:val="22"/>
          <w:szCs w:val="22"/>
        </w:rPr>
        <w:t>Dixie MPO</w:t>
      </w:r>
      <w:r w:rsidR="00422D9F" w:rsidRPr="00347627">
        <w:rPr>
          <w:rFonts w:ascii="Arial" w:hAnsi="Arial"/>
          <w:sz w:val="22"/>
          <w:szCs w:val="22"/>
        </w:rPr>
        <w:t xml:space="preserve"> staff will reach out to low income and other under-served populations including university students and the elderly. Special efforts to inform these under-served populations in regard to public meetings will be conducted in accordance with the </w:t>
      </w:r>
      <w:r w:rsidR="00470B73">
        <w:rPr>
          <w:rFonts w:ascii="Arial" w:hAnsi="Arial"/>
          <w:sz w:val="22"/>
          <w:szCs w:val="22"/>
        </w:rPr>
        <w:t>Dixie MPO</w:t>
      </w:r>
      <w:r w:rsidR="00422D9F" w:rsidRPr="00347627">
        <w:rPr>
          <w:rFonts w:ascii="Arial" w:hAnsi="Arial"/>
          <w:sz w:val="22"/>
          <w:szCs w:val="22"/>
        </w:rPr>
        <w:t>'s Public Involvement Process.</w:t>
      </w:r>
    </w:p>
    <w:p w14:paraId="2BA31E07" w14:textId="77777777" w:rsidR="00422D9F" w:rsidRPr="00347627" w:rsidRDefault="00422D9F">
      <w:pPr>
        <w:widowControl w:val="0"/>
        <w:rPr>
          <w:rFonts w:ascii="Arial" w:hAnsi="Arial"/>
          <w:sz w:val="22"/>
          <w:szCs w:val="22"/>
        </w:rPr>
      </w:pPr>
    </w:p>
    <w:p w14:paraId="2BA31E08" w14:textId="77777777" w:rsidR="00422D9F" w:rsidRPr="00347627" w:rsidRDefault="00422D9F">
      <w:pPr>
        <w:widowControl w:val="0"/>
        <w:rPr>
          <w:rFonts w:ascii="Arial" w:hAnsi="Arial"/>
          <w:sz w:val="22"/>
          <w:szCs w:val="22"/>
        </w:rPr>
      </w:pPr>
      <w:r w:rsidRPr="00347627">
        <w:rPr>
          <w:rFonts w:ascii="Arial" w:hAnsi="Arial"/>
          <w:sz w:val="22"/>
          <w:szCs w:val="22"/>
        </w:rPr>
        <w:t>Public</w:t>
      </w:r>
    </w:p>
    <w:p w14:paraId="2BA31E09" w14:textId="77777777" w:rsidR="00422D9F" w:rsidRPr="00347627" w:rsidRDefault="00422D9F" w:rsidP="000B4D11">
      <w:pPr>
        <w:widowControl w:val="0"/>
        <w:ind w:left="1440" w:hanging="1440"/>
        <w:outlineLvl w:val="0"/>
        <w:rPr>
          <w:rFonts w:ascii="Arial" w:hAnsi="Arial"/>
          <w:sz w:val="22"/>
          <w:szCs w:val="22"/>
        </w:rPr>
      </w:pPr>
      <w:r w:rsidRPr="00347627">
        <w:rPr>
          <w:rFonts w:ascii="Arial" w:hAnsi="Arial"/>
          <w:sz w:val="22"/>
          <w:szCs w:val="22"/>
        </w:rPr>
        <w:t>Meetings</w:t>
      </w:r>
      <w:r w:rsidRPr="00347627">
        <w:rPr>
          <w:rFonts w:ascii="Arial" w:hAnsi="Arial"/>
          <w:i/>
          <w:sz w:val="22"/>
          <w:szCs w:val="22"/>
        </w:rPr>
        <w:tab/>
      </w:r>
      <w:r w:rsidRPr="00347627">
        <w:rPr>
          <w:rFonts w:ascii="Arial" w:hAnsi="Arial"/>
          <w:sz w:val="22"/>
          <w:szCs w:val="22"/>
        </w:rPr>
        <w:t xml:space="preserve">The public is welcome at any time to provide input into the planning activities conducted by the </w:t>
      </w:r>
      <w:r w:rsidR="00470B73">
        <w:rPr>
          <w:rFonts w:ascii="Arial" w:hAnsi="Arial"/>
          <w:sz w:val="22"/>
          <w:szCs w:val="22"/>
        </w:rPr>
        <w:t>Dixie MPO</w:t>
      </w:r>
      <w:r w:rsidRPr="00347627">
        <w:rPr>
          <w:rFonts w:ascii="Arial" w:hAnsi="Arial"/>
          <w:sz w:val="22"/>
          <w:szCs w:val="22"/>
        </w:rPr>
        <w:t xml:space="preserve">. A public participation policy previously adopted by the DTAC, needs a revisit and then be advertised for </w:t>
      </w:r>
      <w:r w:rsidR="006E7138">
        <w:rPr>
          <w:rFonts w:ascii="Arial" w:hAnsi="Arial"/>
          <w:sz w:val="22"/>
          <w:szCs w:val="22"/>
        </w:rPr>
        <w:t>30-</w:t>
      </w:r>
      <w:r w:rsidRPr="00347627">
        <w:rPr>
          <w:rFonts w:ascii="Arial" w:hAnsi="Arial"/>
          <w:sz w:val="22"/>
          <w:szCs w:val="22"/>
        </w:rPr>
        <w:t>day public comment period, and adopted by the Executive Council during this fiscal year.</w:t>
      </w:r>
    </w:p>
    <w:p w14:paraId="2BA31E0A" w14:textId="77777777" w:rsidR="00422D9F" w:rsidRPr="00347627" w:rsidRDefault="00422D9F">
      <w:pPr>
        <w:widowControl w:val="0"/>
        <w:rPr>
          <w:rFonts w:ascii="Arial" w:hAnsi="Arial"/>
          <w:sz w:val="22"/>
          <w:szCs w:val="22"/>
        </w:rPr>
      </w:pPr>
    </w:p>
    <w:p w14:paraId="2BA31E0B" w14:textId="32D78A2E" w:rsidR="00422D9F" w:rsidRPr="00347627" w:rsidRDefault="00422D9F">
      <w:pPr>
        <w:widowControl w:val="0"/>
        <w:ind w:left="1440"/>
        <w:rPr>
          <w:rFonts w:ascii="Arial" w:hAnsi="Arial"/>
          <w:sz w:val="22"/>
          <w:szCs w:val="22"/>
        </w:rPr>
      </w:pPr>
      <w:r w:rsidRPr="00347627">
        <w:rPr>
          <w:rFonts w:ascii="Arial" w:hAnsi="Arial"/>
          <w:sz w:val="22"/>
          <w:szCs w:val="22"/>
        </w:rPr>
        <w:t xml:space="preserve">The public will be invited to attend a variety of meetings conducted by the </w:t>
      </w:r>
      <w:r w:rsidR="00470B73">
        <w:rPr>
          <w:rFonts w:ascii="Arial" w:hAnsi="Arial"/>
          <w:sz w:val="22"/>
          <w:szCs w:val="22"/>
        </w:rPr>
        <w:t>Dixie MPO</w:t>
      </w:r>
      <w:r w:rsidRPr="00347627">
        <w:rPr>
          <w:rFonts w:ascii="Arial" w:hAnsi="Arial"/>
          <w:sz w:val="22"/>
          <w:szCs w:val="22"/>
        </w:rPr>
        <w:t xml:space="preserve"> including the monthly TAC, the Executive Council, the </w:t>
      </w:r>
      <w:r w:rsidR="000B2020" w:rsidRPr="00347627">
        <w:rPr>
          <w:rFonts w:ascii="Arial" w:hAnsi="Arial"/>
          <w:sz w:val="22"/>
          <w:szCs w:val="22"/>
        </w:rPr>
        <w:t>long-range</w:t>
      </w:r>
      <w:r w:rsidRPr="00347627">
        <w:rPr>
          <w:rFonts w:ascii="Arial" w:hAnsi="Arial"/>
          <w:sz w:val="22"/>
          <w:szCs w:val="22"/>
        </w:rPr>
        <w:t xml:space="preserve"> transportation planning process, elements of the Long Range Transportation Plan, the Transportation Improvement Program, the annual </w:t>
      </w:r>
      <w:r w:rsidR="00470B73">
        <w:rPr>
          <w:rFonts w:ascii="Arial" w:hAnsi="Arial"/>
          <w:sz w:val="22"/>
          <w:szCs w:val="22"/>
        </w:rPr>
        <w:t>Dixie</w:t>
      </w:r>
      <w:r w:rsidRPr="00347627">
        <w:rPr>
          <w:rFonts w:ascii="Arial" w:hAnsi="Arial"/>
          <w:sz w:val="22"/>
          <w:szCs w:val="22"/>
        </w:rPr>
        <w:t xml:space="preserve"> Transportation EXPO, and other meetings, as needed throughout the fiscal year.</w:t>
      </w:r>
    </w:p>
    <w:p w14:paraId="2BA31E0C" w14:textId="77777777" w:rsidR="00422D9F" w:rsidRPr="00347627" w:rsidRDefault="00422D9F">
      <w:pPr>
        <w:widowControl w:val="0"/>
        <w:rPr>
          <w:rFonts w:ascii="Arial" w:hAnsi="Arial"/>
          <w:sz w:val="22"/>
          <w:szCs w:val="22"/>
        </w:rPr>
      </w:pPr>
    </w:p>
    <w:p w14:paraId="2BA31E0D" w14:textId="77777777" w:rsidR="00422D9F" w:rsidRPr="00347627" w:rsidRDefault="00422D9F">
      <w:pPr>
        <w:widowControl w:val="0"/>
        <w:ind w:left="1440"/>
        <w:rPr>
          <w:rFonts w:ascii="Arial" w:hAnsi="Arial"/>
          <w:sz w:val="22"/>
          <w:szCs w:val="22"/>
        </w:rPr>
      </w:pPr>
      <w:r w:rsidRPr="00347627">
        <w:rPr>
          <w:rFonts w:ascii="Arial" w:hAnsi="Arial"/>
          <w:sz w:val="22"/>
          <w:szCs w:val="22"/>
        </w:rPr>
        <w:t xml:space="preserve">In addition, the </w:t>
      </w:r>
      <w:r w:rsidR="00470B73">
        <w:rPr>
          <w:rFonts w:ascii="Arial" w:hAnsi="Arial"/>
          <w:sz w:val="22"/>
          <w:szCs w:val="22"/>
        </w:rPr>
        <w:t>Dixie MPO</w:t>
      </w:r>
      <w:r w:rsidRPr="00347627">
        <w:rPr>
          <w:rFonts w:ascii="Arial" w:hAnsi="Arial"/>
          <w:sz w:val="22"/>
          <w:szCs w:val="22"/>
        </w:rPr>
        <w:t xml:space="preserve"> staff will be available to make presentations to interested/affected groups and organizations, participate in public radio and TV broadcasts, including updates on State and Federal Stimulus funding, as appropriate.</w:t>
      </w:r>
    </w:p>
    <w:p w14:paraId="2BA31E0E" w14:textId="77777777" w:rsidR="00422D9F" w:rsidRPr="00347627" w:rsidRDefault="00422D9F">
      <w:pPr>
        <w:widowControl w:val="0"/>
        <w:rPr>
          <w:rFonts w:ascii="Arial" w:hAnsi="Arial"/>
          <w:sz w:val="22"/>
          <w:szCs w:val="22"/>
        </w:rPr>
      </w:pPr>
    </w:p>
    <w:p w14:paraId="2BA31E10" w14:textId="77777777" w:rsidR="00422D9F" w:rsidRPr="00347627" w:rsidRDefault="00422D9F">
      <w:pPr>
        <w:widowControl w:val="0"/>
        <w:rPr>
          <w:rFonts w:ascii="Arial" w:hAnsi="Arial"/>
          <w:sz w:val="22"/>
          <w:szCs w:val="22"/>
        </w:rPr>
      </w:pPr>
      <w:r w:rsidRPr="00347627">
        <w:rPr>
          <w:rFonts w:ascii="Arial" w:hAnsi="Arial"/>
          <w:b/>
          <w:sz w:val="22"/>
          <w:szCs w:val="22"/>
        </w:rPr>
        <w:t xml:space="preserve">RESPONSIBLE AGENCY:  </w:t>
      </w:r>
      <w:r w:rsidR="00470B73">
        <w:rPr>
          <w:rFonts w:ascii="Arial" w:hAnsi="Arial"/>
          <w:b/>
          <w:sz w:val="22"/>
          <w:szCs w:val="22"/>
        </w:rPr>
        <w:t>Dixie MPO</w:t>
      </w:r>
      <w:r w:rsidRPr="00347627">
        <w:rPr>
          <w:rFonts w:ascii="Arial" w:hAnsi="Arial"/>
          <w:b/>
          <w:sz w:val="22"/>
          <w:szCs w:val="22"/>
        </w:rPr>
        <w:t>/ AOG</w:t>
      </w:r>
    </w:p>
    <w:p w14:paraId="2BA31E11" w14:textId="77777777" w:rsidR="00422D9F" w:rsidRPr="00347627" w:rsidRDefault="00422D9F" w:rsidP="000B4D11">
      <w:pPr>
        <w:widowControl w:val="0"/>
        <w:outlineLvl w:val="0"/>
        <w:rPr>
          <w:rFonts w:ascii="Arial" w:hAnsi="Arial"/>
          <w:sz w:val="22"/>
          <w:szCs w:val="22"/>
        </w:rPr>
      </w:pPr>
    </w:p>
    <w:p w14:paraId="73638A02" w14:textId="7BF7E1A7" w:rsidR="00072F16" w:rsidRPr="00072F16" w:rsidRDefault="00422D9F" w:rsidP="00072F16">
      <w:pPr>
        <w:widowControl w:val="0"/>
        <w:rPr>
          <w:rFonts w:ascii="Arial" w:hAnsi="Arial"/>
          <w:b/>
          <w:bCs/>
          <w:sz w:val="22"/>
          <w:szCs w:val="22"/>
        </w:rPr>
      </w:pPr>
      <w:r w:rsidRPr="00347627">
        <w:rPr>
          <w:rFonts w:ascii="Arial" w:hAnsi="Arial"/>
          <w:b/>
          <w:sz w:val="22"/>
          <w:szCs w:val="22"/>
        </w:rPr>
        <w:t>PUBLIC INVOLVEMENT COSTS:</w:t>
      </w:r>
      <w:r>
        <w:rPr>
          <w:rFonts w:ascii="Arial" w:hAnsi="Arial"/>
          <w:b/>
          <w:sz w:val="22"/>
          <w:szCs w:val="22"/>
        </w:rPr>
        <w:t xml:space="preserve"> $</w:t>
      </w:r>
      <w:r w:rsidR="00923D65">
        <w:rPr>
          <w:rFonts w:ascii="Arial" w:hAnsi="Arial"/>
          <w:b/>
          <w:sz w:val="22"/>
          <w:szCs w:val="22"/>
        </w:rPr>
        <w:t>32</w:t>
      </w:r>
      <w:r w:rsidR="003F2D85">
        <w:rPr>
          <w:rFonts w:ascii="Arial" w:hAnsi="Arial"/>
          <w:b/>
          <w:sz w:val="22"/>
          <w:szCs w:val="22"/>
        </w:rPr>
        <w:t>,581</w:t>
      </w:r>
      <w:r w:rsidR="00072F16" w:rsidRPr="00072F16">
        <w:rPr>
          <w:rFonts w:ascii="Arial" w:hAnsi="Arial"/>
          <w:b/>
          <w:bCs/>
          <w:sz w:val="22"/>
          <w:szCs w:val="22"/>
        </w:rPr>
        <w:t xml:space="preserve"> </w:t>
      </w:r>
    </w:p>
    <w:p w14:paraId="15F3A0F7" w14:textId="77777777" w:rsidR="002C3108" w:rsidRPr="006B1253" w:rsidRDefault="002C3108" w:rsidP="002C3108">
      <w:pPr>
        <w:rPr>
          <w:rFonts w:ascii="Arial" w:hAnsi="Arial"/>
          <w:b/>
          <w:color w:val="00B050"/>
          <w:sz w:val="36"/>
          <w:szCs w:val="36"/>
        </w:rPr>
      </w:pPr>
      <w:r w:rsidRPr="006B1253">
        <w:rPr>
          <w:rFonts w:ascii="Arial" w:hAnsi="Arial"/>
          <w:b/>
          <w:color w:val="00B050"/>
          <w:sz w:val="36"/>
          <w:szCs w:val="36"/>
        </w:rPr>
        <w:t>______________________________________________</w:t>
      </w:r>
    </w:p>
    <w:p w14:paraId="4CA8623E" w14:textId="77777777" w:rsidR="00D25C3F" w:rsidRDefault="00D25C3F">
      <w:pPr>
        <w:tabs>
          <w:tab w:val="center" w:pos="4680"/>
        </w:tabs>
        <w:rPr>
          <w:rFonts w:ascii="Arial" w:hAnsi="Arial"/>
          <w:sz w:val="22"/>
          <w:szCs w:val="22"/>
        </w:rPr>
      </w:pPr>
    </w:p>
    <w:p w14:paraId="34D180A9" w14:textId="77777777" w:rsidR="0070554E" w:rsidRDefault="0070554E">
      <w:pPr>
        <w:tabs>
          <w:tab w:val="center" w:pos="4680"/>
        </w:tabs>
        <w:rPr>
          <w:rFonts w:ascii="Arial" w:hAnsi="Arial"/>
          <w:sz w:val="22"/>
          <w:szCs w:val="22"/>
        </w:rPr>
      </w:pPr>
    </w:p>
    <w:p w14:paraId="4E60F9E2" w14:textId="29C53339" w:rsidR="00520935" w:rsidRDefault="00520935" w:rsidP="001E604E">
      <w:pPr>
        <w:rPr>
          <w:rFonts w:ascii="Arial" w:hAnsi="Arial"/>
          <w:b/>
          <w:sz w:val="22"/>
          <w:szCs w:val="22"/>
        </w:rPr>
        <w:sectPr w:rsidR="00520935" w:rsidSect="009663DE">
          <w:footnotePr>
            <w:numFmt w:val="lowerLetter"/>
          </w:footnotePr>
          <w:endnotePr>
            <w:numFmt w:val="lowerLetter"/>
          </w:endnotePr>
          <w:pgSz w:w="12240" w:h="15840"/>
          <w:pgMar w:top="1440" w:right="1440" w:bottom="1440" w:left="1440" w:header="1440" w:footer="1440" w:gutter="0"/>
          <w:cols w:space="720"/>
          <w:docGrid w:linePitch="326"/>
        </w:sectPr>
      </w:pPr>
    </w:p>
    <w:p w14:paraId="43F4E704" w14:textId="77777777" w:rsidR="00155571" w:rsidRPr="00347627" w:rsidRDefault="00155571" w:rsidP="00155571">
      <w:pPr>
        <w:jc w:val="center"/>
        <w:rPr>
          <w:rFonts w:ascii="Arial" w:hAnsi="Arial"/>
          <w:b/>
          <w:sz w:val="22"/>
          <w:szCs w:val="22"/>
        </w:rPr>
      </w:pPr>
      <w:r>
        <w:rPr>
          <w:rFonts w:ascii="Arial" w:hAnsi="Arial"/>
          <w:b/>
          <w:sz w:val="22"/>
          <w:szCs w:val="22"/>
        </w:rPr>
        <w:lastRenderedPageBreak/>
        <w:t>APPENDIX   A</w:t>
      </w:r>
    </w:p>
    <w:p w14:paraId="254F5F58" w14:textId="77777777" w:rsidR="00155571" w:rsidRDefault="00155571" w:rsidP="00155571">
      <w:pPr>
        <w:jc w:val="center"/>
        <w:rPr>
          <w:rFonts w:ascii="Arial" w:hAnsi="Arial" w:cs="Arial"/>
          <w:b/>
          <w:bCs/>
          <w:sz w:val="28"/>
          <w:szCs w:val="28"/>
        </w:rPr>
      </w:pPr>
    </w:p>
    <w:tbl>
      <w:tblPr>
        <w:tblW w:w="12822" w:type="dxa"/>
        <w:tblLook w:val="04A0" w:firstRow="1" w:lastRow="0" w:firstColumn="1" w:lastColumn="0" w:noHBand="0" w:noVBand="1"/>
      </w:tblPr>
      <w:tblGrid>
        <w:gridCol w:w="289"/>
        <w:gridCol w:w="2174"/>
        <w:gridCol w:w="1535"/>
        <w:gridCol w:w="1418"/>
        <w:gridCol w:w="1702"/>
        <w:gridCol w:w="1334"/>
        <w:gridCol w:w="1334"/>
        <w:gridCol w:w="1334"/>
        <w:gridCol w:w="1702"/>
      </w:tblGrid>
      <w:tr w:rsidR="004D688E" w:rsidRPr="004D688E" w14:paraId="2CB06CBE" w14:textId="77777777" w:rsidTr="004D688E">
        <w:trPr>
          <w:trHeight w:val="390"/>
        </w:trPr>
        <w:tc>
          <w:tcPr>
            <w:tcW w:w="12822" w:type="dxa"/>
            <w:gridSpan w:val="9"/>
            <w:tcBorders>
              <w:top w:val="single" w:sz="12" w:space="0" w:color="auto"/>
              <w:left w:val="single" w:sz="12" w:space="0" w:color="auto"/>
              <w:bottom w:val="nil"/>
              <w:right w:val="single" w:sz="12" w:space="0" w:color="000000"/>
            </w:tcBorders>
            <w:shd w:val="clear" w:color="auto" w:fill="auto"/>
            <w:noWrap/>
            <w:vAlign w:val="bottom"/>
            <w:hideMark/>
          </w:tcPr>
          <w:p w14:paraId="01B58B5F" w14:textId="4FCBC5A7" w:rsidR="004D688E" w:rsidRPr="004D688E" w:rsidRDefault="004D688E" w:rsidP="004D688E">
            <w:pPr>
              <w:jc w:val="center"/>
              <w:rPr>
                <w:rFonts w:ascii="Arial" w:hAnsi="Arial" w:cs="Arial"/>
                <w:b/>
                <w:bCs/>
                <w:sz w:val="28"/>
                <w:szCs w:val="28"/>
              </w:rPr>
            </w:pPr>
            <w:r w:rsidRPr="004D688E">
              <w:rPr>
                <w:rFonts w:ascii="Arial" w:hAnsi="Arial" w:cs="Arial"/>
                <w:b/>
                <w:bCs/>
                <w:sz w:val="28"/>
                <w:szCs w:val="28"/>
              </w:rPr>
              <w:t xml:space="preserve">FY </w:t>
            </w:r>
            <w:r w:rsidR="00B63A46">
              <w:rPr>
                <w:rFonts w:ascii="Arial" w:hAnsi="Arial" w:cs="Arial"/>
                <w:b/>
                <w:bCs/>
                <w:sz w:val="28"/>
                <w:szCs w:val="28"/>
              </w:rPr>
              <w:t>2026</w:t>
            </w:r>
            <w:r w:rsidRPr="004D688E">
              <w:rPr>
                <w:rFonts w:ascii="Arial" w:hAnsi="Arial" w:cs="Arial"/>
                <w:b/>
                <w:bCs/>
                <w:sz w:val="28"/>
                <w:szCs w:val="28"/>
              </w:rPr>
              <w:t xml:space="preserve"> FUNDING SOURCES</w:t>
            </w:r>
          </w:p>
        </w:tc>
      </w:tr>
      <w:tr w:rsidR="004D688E" w:rsidRPr="004D688E" w14:paraId="036F11AD" w14:textId="77777777" w:rsidTr="004D688E">
        <w:trPr>
          <w:trHeight w:val="615"/>
        </w:trPr>
        <w:tc>
          <w:tcPr>
            <w:tcW w:w="2463" w:type="dxa"/>
            <w:gridSpan w:val="2"/>
            <w:tcBorders>
              <w:top w:val="single" w:sz="8" w:space="0" w:color="auto"/>
              <w:left w:val="single" w:sz="12" w:space="0" w:color="auto"/>
              <w:bottom w:val="dashed" w:sz="4" w:space="0" w:color="auto"/>
              <w:right w:val="single" w:sz="8" w:space="0" w:color="000000"/>
            </w:tcBorders>
            <w:shd w:val="clear" w:color="auto" w:fill="auto"/>
            <w:vAlign w:val="bottom"/>
            <w:hideMark/>
          </w:tcPr>
          <w:p w14:paraId="07487578" w14:textId="77777777" w:rsidR="004D688E" w:rsidRPr="004D688E" w:rsidRDefault="004D688E" w:rsidP="004D688E">
            <w:pPr>
              <w:rPr>
                <w:rFonts w:ascii="Arial" w:hAnsi="Arial" w:cs="Arial"/>
                <w:b/>
                <w:bCs/>
                <w:sz w:val="22"/>
                <w:szCs w:val="22"/>
              </w:rPr>
            </w:pPr>
            <w:r w:rsidRPr="004D688E">
              <w:rPr>
                <w:rFonts w:ascii="Arial" w:hAnsi="Arial" w:cs="Arial"/>
                <w:b/>
                <w:bCs/>
                <w:sz w:val="22"/>
                <w:szCs w:val="22"/>
              </w:rPr>
              <w:t>WORK TASKS</w:t>
            </w:r>
          </w:p>
        </w:tc>
        <w:tc>
          <w:tcPr>
            <w:tcW w:w="1535" w:type="dxa"/>
            <w:tcBorders>
              <w:top w:val="single" w:sz="8" w:space="0" w:color="auto"/>
              <w:left w:val="nil"/>
              <w:bottom w:val="single" w:sz="8" w:space="0" w:color="auto"/>
              <w:right w:val="single" w:sz="8" w:space="0" w:color="auto"/>
            </w:tcBorders>
            <w:shd w:val="clear" w:color="auto" w:fill="auto"/>
            <w:vAlign w:val="bottom"/>
            <w:hideMark/>
          </w:tcPr>
          <w:p w14:paraId="01CF28CE" w14:textId="77777777" w:rsidR="004D688E" w:rsidRPr="004D688E" w:rsidRDefault="004D688E" w:rsidP="004D688E">
            <w:pPr>
              <w:rPr>
                <w:rFonts w:ascii="Arial" w:hAnsi="Arial" w:cs="Arial"/>
                <w:b/>
                <w:bCs/>
                <w:sz w:val="22"/>
                <w:szCs w:val="22"/>
              </w:rPr>
            </w:pPr>
            <w:r w:rsidRPr="004D688E">
              <w:rPr>
                <w:rFonts w:ascii="Arial" w:hAnsi="Arial" w:cs="Arial"/>
                <w:b/>
                <w:bCs/>
                <w:sz w:val="22"/>
                <w:szCs w:val="22"/>
              </w:rPr>
              <w:t>PL DMPO</w:t>
            </w:r>
          </w:p>
        </w:tc>
        <w:tc>
          <w:tcPr>
            <w:tcW w:w="1418" w:type="dxa"/>
            <w:tcBorders>
              <w:top w:val="single" w:sz="8" w:space="0" w:color="auto"/>
              <w:left w:val="nil"/>
              <w:bottom w:val="single" w:sz="8" w:space="0" w:color="auto"/>
              <w:right w:val="single" w:sz="8" w:space="0" w:color="auto"/>
            </w:tcBorders>
            <w:shd w:val="clear" w:color="auto" w:fill="auto"/>
            <w:vAlign w:val="bottom"/>
            <w:hideMark/>
          </w:tcPr>
          <w:p w14:paraId="035D20C2" w14:textId="77777777" w:rsidR="004D688E" w:rsidRPr="004D688E" w:rsidRDefault="004D688E" w:rsidP="004D688E">
            <w:pPr>
              <w:rPr>
                <w:rFonts w:ascii="Arial" w:hAnsi="Arial" w:cs="Arial"/>
                <w:b/>
                <w:bCs/>
                <w:sz w:val="22"/>
                <w:szCs w:val="22"/>
              </w:rPr>
            </w:pPr>
            <w:r w:rsidRPr="004D688E">
              <w:rPr>
                <w:rFonts w:ascii="Arial" w:hAnsi="Arial" w:cs="Arial"/>
                <w:b/>
                <w:bCs/>
                <w:sz w:val="22"/>
                <w:szCs w:val="22"/>
              </w:rPr>
              <w:t>Local Match</w:t>
            </w:r>
          </w:p>
        </w:tc>
        <w:tc>
          <w:tcPr>
            <w:tcW w:w="1702" w:type="dxa"/>
            <w:tcBorders>
              <w:top w:val="single" w:sz="4" w:space="0" w:color="auto"/>
              <w:left w:val="nil"/>
              <w:bottom w:val="single" w:sz="8" w:space="0" w:color="auto"/>
              <w:right w:val="single" w:sz="8" w:space="0" w:color="auto"/>
            </w:tcBorders>
            <w:shd w:val="clear" w:color="auto" w:fill="auto"/>
            <w:vAlign w:val="bottom"/>
            <w:hideMark/>
          </w:tcPr>
          <w:p w14:paraId="26BE759E" w14:textId="77777777" w:rsidR="004D688E" w:rsidRPr="004D688E" w:rsidRDefault="004D688E" w:rsidP="004D688E">
            <w:pPr>
              <w:rPr>
                <w:rFonts w:ascii="Arial" w:hAnsi="Arial" w:cs="Arial"/>
                <w:b/>
                <w:bCs/>
                <w:sz w:val="22"/>
                <w:szCs w:val="22"/>
              </w:rPr>
            </w:pPr>
            <w:r w:rsidRPr="004D688E">
              <w:rPr>
                <w:rFonts w:ascii="Arial" w:hAnsi="Arial" w:cs="Arial"/>
                <w:b/>
                <w:bCs/>
                <w:sz w:val="22"/>
                <w:szCs w:val="22"/>
              </w:rPr>
              <w:t>STP</w:t>
            </w:r>
          </w:p>
        </w:tc>
        <w:tc>
          <w:tcPr>
            <w:tcW w:w="1334" w:type="dxa"/>
            <w:tcBorders>
              <w:top w:val="single" w:sz="4" w:space="0" w:color="auto"/>
              <w:left w:val="nil"/>
              <w:bottom w:val="single" w:sz="8" w:space="0" w:color="auto"/>
              <w:right w:val="single" w:sz="8" w:space="0" w:color="auto"/>
            </w:tcBorders>
            <w:shd w:val="clear" w:color="auto" w:fill="auto"/>
            <w:vAlign w:val="bottom"/>
            <w:hideMark/>
          </w:tcPr>
          <w:p w14:paraId="73B2EF46" w14:textId="77777777" w:rsidR="004D688E" w:rsidRPr="004D688E" w:rsidRDefault="004D688E" w:rsidP="004D688E">
            <w:pPr>
              <w:rPr>
                <w:rFonts w:ascii="Arial" w:hAnsi="Arial" w:cs="Arial"/>
                <w:b/>
                <w:bCs/>
                <w:sz w:val="22"/>
                <w:szCs w:val="22"/>
              </w:rPr>
            </w:pPr>
            <w:r w:rsidRPr="004D688E">
              <w:rPr>
                <w:rFonts w:ascii="Arial" w:hAnsi="Arial" w:cs="Arial"/>
                <w:b/>
                <w:bCs/>
                <w:sz w:val="22"/>
                <w:szCs w:val="22"/>
              </w:rPr>
              <w:t>Local Match</w:t>
            </w:r>
          </w:p>
        </w:tc>
        <w:tc>
          <w:tcPr>
            <w:tcW w:w="1334" w:type="dxa"/>
            <w:tcBorders>
              <w:top w:val="single" w:sz="4" w:space="0" w:color="auto"/>
              <w:left w:val="nil"/>
              <w:bottom w:val="single" w:sz="8" w:space="0" w:color="auto"/>
              <w:right w:val="single" w:sz="8" w:space="0" w:color="auto"/>
            </w:tcBorders>
            <w:shd w:val="clear" w:color="auto" w:fill="auto"/>
            <w:vAlign w:val="bottom"/>
            <w:hideMark/>
          </w:tcPr>
          <w:p w14:paraId="32924CED" w14:textId="77777777" w:rsidR="004D688E" w:rsidRPr="004D688E" w:rsidRDefault="004D688E" w:rsidP="004D688E">
            <w:pPr>
              <w:rPr>
                <w:rFonts w:ascii="Arial" w:hAnsi="Arial" w:cs="Arial"/>
                <w:b/>
                <w:bCs/>
                <w:sz w:val="22"/>
                <w:szCs w:val="22"/>
              </w:rPr>
            </w:pPr>
            <w:r w:rsidRPr="004D688E">
              <w:rPr>
                <w:rFonts w:ascii="Arial" w:hAnsi="Arial" w:cs="Arial"/>
                <w:b/>
                <w:bCs/>
                <w:sz w:val="22"/>
                <w:szCs w:val="22"/>
              </w:rPr>
              <w:t>FTA</w:t>
            </w:r>
          </w:p>
        </w:tc>
        <w:tc>
          <w:tcPr>
            <w:tcW w:w="1334" w:type="dxa"/>
            <w:tcBorders>
              <w:top w:val="single" w:sz="4" w:space="0" w:color="auto"/>
              <w:left w:val="nil"/>
              <w:bottom w:val="single" w:sz="8" w:space="0" w:color="auto"/>
              <w:right w:val="single" w:sz="8" w:space="0" w:color="auto"/>
            </w:tcBorders>
            <w:shd w:val="clear" w:color="auto" w:fill="auto"/>
            <w:vAlign w:val="bottom"/>
            <w:hideMark/>
          </w:tcPr>
          <w:p w14:paraId="319DDEF7" w14:textId="77777777" w:rsidR="004D688E" w:rsidRPr="004D688E" w:rsidRDefault="004D688E" w:rsidP="004D688E">
            <w:pPr>
              <w:rPr>
                <w:rFonts w:ascii="Arial" w:hAnsi="Arial" w:cs="Arial"/>
                <w:b/>
                <w:bCs/>
                <w:sz w:val="22"/>
                <w:szCs w:val="22"/>
              </w:rPr>
            </w:pPr>
            <w:r w:rsidRPr="004D688E">
              <w:rPr>
                <w:rFonts w:ascii="Arial" w:hAnsi="Arial" w:cs="Arial"/>
                <w:b/>
                <w:bCs/>
                <w:sz w:val="22"/>
                <w:szCs w:val="22"/>
              </w:rPr>
              <w:t>Local Match</w:t>
            </w:r>
          </w:p>
        </w:tc>
        <w:tc>
          <w:tcPr>
            <w:tcW w:w="1702" w:type="dxa"/>
            <w:tcBorders>
              <w:top w:val="single" w:sz="4" w:space="0" w:color="auto"/>
              <w:left w:val="nil"/>
              <w:bottom w:val="single" w:sz="8" w:space="0" w:color="auto"/>
              <w:right w:val="single" w:sz="12" w:space="0" w:color="auto"/>
            </w:tcBorders>
            <w:shd w:val="clear" w:color="auto" w:fill="auto"/>
            <w:vAlign w:val="bottom"/>
            <w:hideMark/>
          </w:tcPr>
          <w:p w14:paraId="107F6C6B" w14:textId="77777777" w:rsidR="004D688E" w:rsidRPr="004D688E" w:rsidRDefault="004D688E" w:rsidP="004D688E">
            <w:pPr>
              <w:rPr>
                <w:rFonts w:ascii="Arial" w:hAnsi="Arial" w:cs="Arial"/>
                <w:b/>
                <w:bCs/>
                <w:sz w:val="22"/>
                <w:szCs w:val="22"/>
              </w:rPr>
            </w:pPr>
            <w:r w:rsidRPr="004D688E">
              <w:rPr>
                <w:rFonts w:ascii="Arial" w:hAnsi="Arial" w:cs="Arial"/>
                <w:b/>
                <w:bCs/>
                <w:sz w:val="22"/>
                <w:szCs w:val="22"/>
              </w:rPr>
              <w:t>TOTAL</w:t>
            </w:r>
          </w:p>
        </w:tc>
      </w:tr>
      <w:tr w:rsidR="004D688E" w:rsidRPr="004D688E" w14:paraId="568968D2" w14:textId="77777777" w:rsidTr="004D688E">
        <w:trPr>
          <w:trHeight w:val="285"/>
        </w:trPr>
        <w:tc>
          <w:tcPr>
            <w:tcW w:w="2463" w:type="dxa"/>
            <w:gridSpan w:val="2"/>
            <w:tcBorders>
              <w:top w:val="dashed" w:sz="4" w:space="0" w:color="auto"/>
              <w:left w:val="single" w:sz="12" w:space="0" w:color="auto"/>
              <w:bottom w:val="dashed" w:sz="4" w:space="0" w:color="auto"/>
              <w:right w:val="single" w:sz="8" w:space="0" w:color="000000"/>
            </w:tcBorders>
            <w:shd w:val="clear" w:color="auto" w:fill="auto"/>
            <w:noWrap/>
            <w:vAlign w:val="bottom"/>
            <w:hideMark/>
          </w:tcPr>
          <w:p w14:paraId="5705D44A" w14:textId="77777777" w:rsidR="004D688E" w:rsidRPr="004D688E" w:rsidRDefault="004D688E" w:rsidP="004D688E">
            <w:pPr>
              <w:rPr>
                <w:rFonts w:ascii="Arial" w:hAnsi="Arial" w:cs="Arial"/>
                <w:sz w:val="22"/>
                <w:szCs w:val="22"/>
              </w:rPr>
            </w:pPr>
            <w:r w:rsidRPr="004D688E">
              <w:rPr>
                <w:rFonts w:ascii="Arial" w:hAnsi="Arial" w:cs="Arial"/>
                <w:sz w:val="22"/>
                <w:szCs w:val="22"/>
              </w:rPr>
              <w:t xml:space="preserve">ADMINISTRATION </w:t>
            </w:r>
          </w:p>
        </w:tc>
        <w:tc>
          <w:tcPr>
            <w:tcW w:w="1535" w:type="dxa"/>
            <w:tcBorders>
              <w:top w:val="single" w:sz="4" w:space="0" w:color="auto"/>
              <w:left w:val="single" w:sz="4" w:space="0" w:color="auto"/>
              <w:bottom w:val="dashed" w:sz="4" w:space="0" w:color="auto"/>
              <w:right w:val="single" w:sz="4" w:space="0" w:color="auto"/>
            </w:tcBorders>
            <w:shd w:val="clear" w:color="auto" w:fill="auto"/>
            <w:noWrap/>
            <w:vAlign w:val="bottom"/>
            <w:hideMark/>
          </w:tcPr>
          <w:p w14:paraId="15AE0ECD" w14:textId="77777777" w:rsidR="004D688E" w:rsidRPr="004D688E" w:rsidRDefault="004D688E" w:rsidP="004D688E">
            <w:pPr>
              <w:rPr>
                <w:rFonts w:ascii="Arial" w:hAnsi="Arial" w:cs="Arial"/>
                <w:sz w:val="20"/>
              </w:rPr>
            </w:pPr>
            <w:r w:rsidRPr="004D688E">
              <w:rPr>
                <w:rFonts w:ascii="Arial" w:hAnsi="Arial" w:cs="Arial"/>
                <w:sz w:val="20"/>
              </w:rPr>
              <w:t xml:space="preserve"> $      43,875 </w:t>
            </w:r>
          </w:p>
        </w:tc>
        <w:tc>
          <w:tcPr>
            <w:tcW w:w="1418" w:type="dxa"/>
            <w:tcBorders>
              <w:top w:val="single" w:sz="4" w:space="0" w:color="auto"/>
              <w:left w:val="nil"/>
              <w:bottom w:val="dashed" w:sz="4" w:space="0" w:color="auto"/>
              <w:right w:val="single" w:sz="4" w:space="0" w:color="auto"/>
            </w:tcBorders>
            <w:shd w:val="clear" w:color="auto" w:fill="auto"/>
            <w:noWrap/>
            <w:vAlign w:val="bottom"/>
            <w:hideMark/>
          </w:tcPr>
          <w:p w14:paraId="517A81DF" w14:textId="77777777" w:rsidR="004D688E" w:rsidRPr="004D688E" w:rsidRDefault="004D688E" w:rsidP="004D688E">
            <w:pPr>
              <w:rPr>
                <w:rFonts w:ascii="Arial" w:hAnsi="Arial" w:cs="Arial"/>
                <w:sz w:val="20"/>
              </w:rPr>
            </w:pPr>
            <w:r w:rsidRPr="004D688E">
              <w:rPr>
                <w:rFonts w:ascii="Arial" w:hAnsi="Arial" w:cs="Arial"/>
                <w:sz w:val="20"/>
              </w:rPr>
              <w:t xml:space="preserve"> $       3,186 </w:t>
            </w:r>
          </w:p>
        </w:tc>
        <w:tc>
          <w:tcPr>
            <w:tcW w:w="1702" w:type="dxa"/>
            <w:tcBorders>
              <w:top w:val="single" w:sz="4" w:space="0" w:color="auto"/>
              <w:left w:val="nil"/>
              <w:bottom w:val="dashed" w:sz="4" w:space="0" w:color="auto"/>
              <w:right w:val="single" w:sz="4" w:space="0" w:color="auto"/>
            </w:tcBorders>
            <w:shd w:val="clear" w:color="auto" w:fill="auto"/>
            <w:noWrap/>
            <w:vAlign w:val="bottom"/>
            <w:hideMark/>
          </w:tcPr>
          <w:p w14:paraId="63D53914" w14:textId="77777777" w:rsidR="004D688E" w:rsidRPr="004D688E" w:rsidRDefault="004D688E" w:rsidP="004D688E">
            <w:pPr>
              <w:rPr>
                <w:rFonts w:ascii="Arial" w:hAnsi="Arial" w:cs="Arial"/>
                <w:sz w:val="20"/>
              </w:rPr>
            </w:pPr>
            <w:r w:rsidRPr="004D688E">
              <w:rPr>
                <w:rFonts w:ascii="Arial" w:hAnsi="Arial" w:cs="Arial"/>
                <w:sz w:val="20"/>
              </w:rPr>
              <w:t xml:space="preserve"> $                  - </w:t>
            </w:r>
          </w:p>
        </w:tc>
        <w:tc>
          <w:tcPr>
            <w:tcW w:w="1334" w:type="dxa"/>
            <w:tcBorders>
              <w:top w:val="single" w:sz="4" w:space="0" w:color="auto"/>
              <w:left w:val="nil"/>
              <w:bottom w:val="dashed" w:sz="4" w:space="0" w:color="auto"/>
              <w:right w:val="single" w:sz="4" w:space="0" w:color="auto"/>
            </w:tcBorders>
            <w:shd w:val="clear" w:color="auto" w:fill="auto"/>
            <w:noWrap/>
            <w:vAlign w:val="bottom"/>
            <w:hideMark/>
          </w:tcPr>
          <w:p w14:paraId="05FB91C8" w14:textId="77777777" w:rsidR="004D688E" w:rsidRPr="004D688E" w:rsidRDefault="004D688E" w:rsidP="004D688E">
            <w:pPr>
              <w:rPr>
                <w:rFonts w:ascii="Arial" w:hAnsi="Arial" w:cs="Arial"/>
                <w:sz w:val="20"/>
              </w:rPr>
            </w:pPr>
            <w:r w:rsidRPr="004D688E">
              <w:rPr>
                <w:rFonts w:ascii="Arial" w:hAnsi="Arial" w:cs="Arial"/>
                <w:sz w:val="20"/>
              </w:rPr>
              <w:t xml:space="preserve"> $             - </w:t>
            </w:r>
          </w:p>
        </w:tc>
        <w:tc>
          <w:tcPr>
            <w:tcW w:w="1334" w:type="dxa"/>
            <w:tcBorders>
              <w:top w:val="single" w:sz="4" w:space="0" w:color="auto"/>
              <w:left w:val="nil"/>
              <w:bottom w:val="dashed" w:sz="4" w:space="0" w:color="auto"/>
              <w:right w:val="single" w:sz="4" w:space="0" w:color="auto"/>
            </w:tcBorders>
            <w:shd w:val="clear" w:color="auto" w:fill="auto"/>
            <w:noWrap/>
            <w:vAlign w:val="bottom"/>
            <w:hideMark/>
          </w:tcPr>
          <w:p w14:paraId="1F144D25" w14:textId="77777777" w:rsidR="004D688E" w:rsidRPr="004D688E" w:rsidRDefault="004D688E" w:rsidP="004D688E">
            <w:pPr>
              <w:rPr>
                <w:rFonts w:ascii="Arial" w:hAnsi="Arial" w:cs="Arial"/>
                <w:sz w:val="20"/>
              </w:rPr>
            </w:pPr>
            <w:r w:rsidRPr="004D688E">
              <w:rPr>
                <w:rFonts w:ascii="Arial" w:hAnsi="Arial" w:cs="Arial"/>
                <w:sz w:val="20"/>
              </w:rPr>
              <w:t xml:space="preserve"> $             - </w:t>
            </w:r>
          </w:p>
        </w:tc>
        <w:tc>
          <w:tcPr>
            <w:tcW w:w="1334" w:type="dxa"/>
            <w:tcBorders>
              <w:top w:val="single" w:sz="4" w:space="0" w:color="auto"/>
              <w:left w:val="nil"/>
              <w:bottom w:val="dashed" w:sz="4" w:space="0" w:color="auto"/>
              <w:right w:val="nil"/>
            </w:tcBorders>
            <w:shd w:val="clear" w:color="auto" w:fill="auto"/>
            <w:noWrap/>
            <w:vAlign w:val="bottom"/>
            <w:hideMark/>
          </w:tcPr>
          <w:p w14:paraId="68E053B7" w14:textId="77777777" w:rsidR="004D688E" w:rsidRPr="004D688E" w:rsidRDefault="004D688E" w:rsidP="004D688E">
            <w:pPr>
              <w:rPr>
                <w:rFonts w:ascii="Arial" w:hAnsi="Arial" w:cs="Arial"/>
                <w:sz w:val="20"/>
              </w:rPr>
            </w:pPr>
            <w:r w:rsidRPr="004D688E">
              <w:rPr>
                <w:rFonts w:ascii="Arial" w:hAnsi="Arial" w:cs="Arial"/>
                <w:sz w:val="20"/>
              </w:rPr>
              <w:t xml:space="preserve"> $             - </w:t>
            </w:r>
          </w:p>
        </w:tc>
        <w:tc>
          <w:tcPr>
            <w:tcW w:w="1702" w:type="dxa"/>
            <w:tcBorders>
              <w:top w:val="single" w:sz="4" w:space="0" w:color="auto"/>
              <w:left w:val="single" w:sz="4" w:space="0" w:color="auto"/>
              <w:bottom w:val="dashed" w:sz="4" w:space="0" w:color="auto"/>
              <w:right w:val="single" w:sz="12" w:space="0" w:color="auto"/>
            </w:tcBorders>
            <w:shd w:val="clear" w:color="auto" w:fill="auto"/>
            <w:noWrap/>
            <w:vAlign w:val="bottom"/>
            <w:hideMark/>
          </w:tcPr>
          <w:p w14:paraId="00F87411" w14:textId="77777777" w:rsidR="004D688E" w:rsidRPr="004D688E" w:rsidRDefault="004D688E" w:rsidP="004D688E">
            <w:pPr>
              <w:rPr>
                <w:rFonts w:ascii="Arial" w:hAnsi="Arial" w:cs="Arial"/>
                <w:b/>
                <w:bCs/>
                <w:sz w:val="20"/>
              </w:rPr>
            </w:pPr>
            <w:r w:rsidRPr="004D688E">
              <w:rPr>
                <w:rFonts w:ascii="Arial" w:hAnsi="Arial" w:cs="Arial"/>
                <w:b/>
                <w:bCs/>
                <w:sz w:val="20"/>
              </w:rPr>
              <w:t xml:space="preserve"> $         47,061 </w:t>
            </w:r>
          </w:p>
        </w:tc>
      </w:tr>
      <w:tr w:rsidR="004D688E" w:rsidRPr="004D688E" w14:paraId="387D5B90" w14:textId="77777777" w:rsidTr="004D688E">
        <w:trPr>
          <w:trHeight w:val="285"/>
        </w:trPr>
        <w:tc>
          <w:tcPr>
            <w:tcW w:w="2463" w:type="dxa"/>
            <w:gridSpan w:val="2"/>
            <w:tcBorders>
              <w:top w:val="dashed" w:sz="4" w:space="0" w:color="auto"/>
              <w:left w:val="single" w:sz="12" w:space="0" w:color="auto"/>
              <w:bottom w:val="dashed" w:sz="4" w:space="0" w:color="auto"/>
              <w:right w:val="single" w:sz="8" w:space="0" w:color="000000"/>
            </w:tcBorders>
            <w:shd w:val="clear" w:color="auto" w:fill="auto"/>
            <w:noWrap/>
            <w:vAlign w:val="bottom"/>
            <w:hideMark/>
          </w:tcPr>
          <w:p w14:paraId="7087266A" w14:textId="77777777" w:rsidR="004D688E" w:rsidRPr="004D688E" w:rsidRDefault="004D688E" w:rsidP="004D688E">
            <w:pPr>
              <w:rPr>
                <w:rFonts w:ascii="Arial" w:hAnsi="Arial" w:cs="Arial"/>
                <w:sz w:val="22"/>
                <w:szCs w:val="22"/>
              </w:rPr>
            </w:pPr>
            <w:r w:rsidRPr="004D688E">
              <w:rPr>
                <w:rFonts w:ascii="Arial" w:hAnsi="Arial" w:cs="Arial"/>
                <w:sz w:val="22"/>
                <w:szCs w:val="22"/>
              </w:rPr>
              <w:t>LONG RANGE PLAN</w:t>
            </w:r>
          </w:p>
        </w:tc>
        <w:tc>
          <w:tcPr>
            <w:tcW w:w="1535" w:type="dxa"/>
            <w:tcBorders>
              <w:top w:val="single" w:sz="4" w:space="0" w:color="auto"/>
              <w:left w:val="single" w:sz="4" w:space="0" w:color="auto"/>
              <w:bottom w:val="dashed" w:sz="4" w:space="0" w:color="auto"/>
              <w:right w:val="single" w:sz="4" w:space="0" w:color="auto"/>
            </w:tcBorders>
            <w:shd w:val="clear" w:color="auto" w:fill="auto"/>
            <w:noWrap/>
            <w:vAlign w:val="bottom"/>
            <w:hideMark/>
          </w:tcPr>
          <w:p w14:paraId="0BD9ABEB" w14:textId="77777777" w:rsidR="004D688E" w:rsidRPr="004D688E" w:rsidRDefault="004D688E" w:rsidP="004D688E">
            <w:pPr>
              <w:rPr>
                <w:rFonts w:ascii="Arial" w:hAnsi="Arial" w:cs="Arial"/>
                <w:sz w:val="20"/>
              </w:rPr>
            </w:pPr>
            <w:r w:rsidRPr="004D688E">
              <w:rPr>
                <w:rFonts w:ascii="Arial" w:hAnsi="Arial" w:cs="Arial"/>
                <w:sz w:val="20"/>
              </w:rPr>
              <w:t xml:space="preserve"> $     159,852 </w:t>
            </w:r>
          </w:p>
        </w:tc>
        <w:tc>
          <w:tcPr>
            <w:tcW w:w="1418" w:type="dxa"/>
            <w:tcBorders>
              <w:top w:val="nil"/>
              <w:left w:val="nil"/>
              <w:bottom w:val="dashed" w:sz="4" w:space="0" w:color="auto"/>
              <w:right w:val="single" w:sz="4" w:space="0" w:color="auto"/>
            </w:tcBorders>
            <w:shd w:val="clear" w:color="auto" w:fill="auto"/>
            <w:noWrap/>
            <w:vAlign w:val="bottom"/>
            <w:hideMark/>
          </w:tcPr>
          <w:p w14:paraId="38A51024" w14:textId="77777777" w:rsidR="004D688E" w:rsidRPr="004D688E" w:rsidRDefault="004D688E" w:rsidP="004D688E">
            <w:pPr>
              <w:rPr>
                <w:rFonts w:ascii="Arial" w:hAnsi="Arial" w:cs="Arial"/>
                <w:sz w:val="20"/>
              </w:rPr>
            </w:pPr>
            <w:r w:rsidRPr="004D688E">
              <w:rPr>
                <w:rFonts w:ascii="Arial" w:hAnsi="Arial" w:cs="Arial"/>
                <w:sz w:val="20"/>
              </w:rPr>
              <w:t xml:space="preserve"> $     11,608 </w:t>
            </w:r>
          </w:p>
        </w:tc>
        <w:tc>
          <w:tcPr>
            <w:tcW w:w="1702" w:type="dxa"/>
            <w:tcBorders>
              <w:top w:val="nil"/>
              <w:left w:val="nil"/>
              <w:bottom w:val="dashed" w:sz="4" w:space="0" w:color="auto"/>
              <w:right w:val="single" w:sz="4" w:space="0" w:color="auto"/>
            </w:tcBorders>
            <w:shd w:val="clear" w:color="auto" w:fill="auto"/>
            <w:noWrap/>
            <w:vAlign w:val="bottom"/>
            <w:hideMark/>
          </w:tcPr>
          <w:p w14:paraId="2F6910A4" w14:textId="77777777" w:rsidR="004D688E" w:rsidRPr="004D688E" w:rsidRDefault="004D688E" w:rsidP="004D688E">
            <w:pPr>
              <w:rPr>
                <w:rFonts w:ascii="Arial" w:hAnsi="Arial" w:cs="Arial"/>
                <w:sz w:val="20"/>
              </w:rPr>
            </w:pPr>
            <w:r w:rsidRPr="004D688E">
              <w:rPr>
                <w:rFonts w:ascii="Arial" w:hAnsi="Arial" w:cs="Arial"/>
                <w:sz w:val="20"/>
              </w:rPr>
              <w:t xml:space="preserve"> $       110,148 </w:t>
            </w:r>
          </w:p>
        </w:tc>
        <w:tc>
          <w:tcPr>
            <w:tcW w:w="1334" w:type="dxa"/>
            <w:tcBorders>
              <w:top w:val="nil"/>
              <w:left w:val="nil"/>
              <w:bottom w:val="dashed" w:sz="4" w:space="0" w:color="auto"/>
              <w:right w:val="single" w:sz="4" w:space="0" w:color="auto"/>
            </w:tcBorders>
            <w:shd w:val="clear" w:color="auto" w:fill="auto"/>
            <w:noWrap/>
            <w:vAlign w:val="bottom"/>
            <w:hideMark/>
          </w:tcPr>
          <w:p w14:paraId="6CB03C11" w14:textId="77777777" w:rsidR="004D688E" w:rsidRPr="004D688E" w:rsidRDefault="004D688E" w:rsidP="004D688E">
            <w:pPr>
              <w:rPr>
                <w:rFonts w:ascii="Arial" w:hAnsi="Arial" w:cs="Arial"/>
                <w:sz w:val="20"/>
              </w:rPr>
            </w:pPr>
            <w:r w:rsidRPr="004D688E">
              <w:rPr>
                <w:rFonts w:ascii="Arial" w:hAnsi="Arial" w:cs="Arial"/>
                <w:sz w:val="20"/>
              </w:rPr>
              <w:t xml:space="preserve"> $      7,999 </w:t>
            </w:r>
          </w:p>
        </w:tc>
        <w:tc>
          <w:tcPr>
            <w:tcW w:w="1334" w:type="dxa"/>
            <w:tcBorders>
              <w:top w:val="nil"/>
              <w:left w:val="nil"/>
              <w:bottom w:val="dashed" w:sz="4" w:space="0" w:color="auto"/>
              <w:right w:val="single" w:sz="4" w:space="0" w:color="auto"/>
            </w:tcBorders>
            <w:shd w:val="clear" w:color="auto" w:fill="auto"/>
            <w:noWrap/>
            <w:vAlign w:val="bottom"/>
            <w:hideMark/>
          </w:tcPr>
          <w:p w14:paraId="3FFD45DF" w14:textId="77777777" w:rsidR="004D688E" w:rsidRPr="004D688E" w:rsidRDefault="004D688E" w:rsidP="004D688E">
            <w:pPr>
              <w:rPr>
                <w:rFonts w:ascii="Arial" w:hAnsi="Arial" w:cs="Arial"/>
                <w:sz w:val="20"/>
              </w:rPr>
            </w:pPr>
            <w:r w:rsidRPr="004D688E">
              <w:rPr>
                <w:rFonts w:ascii="Arial" w:hAnsi="Arial" w:cs="Arial"/>
                <w:sz w:val="20"/>
              </w:rPr>
              <w:t xml:space="preserve"> $             - </w:t>
            </w:r>
          </w:p>
        </w:tc>
        <w:tc>
          <w:tcPr>
            <w:tcW w:w="1334" w:type="dxa"/>
            <w:tcBorders>
              <w:top w:val="nil"/>
              <w:left w:val="nil"/>
              <w:bottom w:val="dashed" w:sz="4" w:space="0" w:color="auto"/>
              <w:right w:val="nil"/>
            </w:tcBorders>
            <w:shd w:val="clear" w:color="auto" w:fill="auto"/>
            <w:noWrap/>
            <w:vAlign w:val="bottom"/>
            <w:hideMark/>
          </w:tcPr>
          <w:p w14:paraId="726E52DA" w14:textId="77777777" w:rsidR="004D688E" w:rsidRPr="004D688E" w:rsidRDefault="004D688E" w:rsidP="004D688E">
            <w:pPr>
              <w:rPr>
                <w:rFonts w:ascii="Arial" w:hAnsi="Arial" w:cs="Arial"/>
                <w:sz w:val="20"/>
              </w:rPr>
            </w:pPr>
            <w:r w:rsidRPr="004D688E">
              <w:rPr>
                <w:rFonts w:ascii="Arial" w:hAnsi="Arial" w:cs="Arial"/>
                <w:sz w:val="20"/>
              </w:rPr>
              <w:t> </w:t>
            </w:r>
          </w:p>
        </w:tc>
        <w:tc>
          <w:tcPr>
            <w:tcW w:w="1702" w:type="dxa"/>
            <w:tcBorders>
              <w:top w:val="nil"/>
              <w:left w:val="single" w:sz="4" w:space="0" w:color="auto"/>
              <w:bottom w:val="dashed" w:sz="4" w:space="0" w:color="auto"/>
              <w:right w:val="single" w:sz="12" w:space="0" w:color="auto"/>
            </w:tcBorders>
            <w:shd w:val="clear" w:color="auto" w:fill="auto"/>
            <w:noWrap/>
            <w:vAlign w:val="bottom"/>
            <w:hideMark/>
          </w:tcPr>
          <w:p w14:paraId="0D6D630B" w14:textId="77777777" w:rsidR="004D688E" w:rsidRPr="004D688E" w:rsidRDefault="004D688E" w:rsidP="004D688E">
            <w:pPr>
              <w:rPr>
                <w:rFonts w:ascii="Arial" w:hAnsi="Arial" w:cs="Arial"/>
                <w:b/>
                <w:bCs/>
                <w:sz w:val="20"/>
              </w:rPr>
            </w:pPr>
            <w:r w:rsidRPr="004D688E">
              <w:rPr>
                <w:rFonts w:ascii="Arial" w:hAnsi="Arial" w:cs="Arial"/>
                <w:b/>
                <w:bCs/>
                <w:sz w:val="20"/>
              </w:rPr>
              <w:t xml:space="preserve"> $       289,606 </w:t>
            </w:r>
          </w:p>
        </w:tc>
      </w:tr>
      <w:tr w:rsidR="004D688E" w:rsidRPr="004D688E" w14:paraId="15621803" w14:textId="77777777" w:rsidTr="004D688E">
        <w:trPr>
          <w:trHeight w:val="300"/>
        </w:trPr>
        <w:tc>
          <w:tcPr>
            <w:tcW w:w="2463" w:type="dxa"/>
            <w:gridSpan w:val="2"/>
            <w:tcBorders>
              <w:top w:val="dashed" w:sz="4" w:space="0" w:color="auto"/>
              <w:left w:val="single" w:sz="12" w:space="0" w:color="auto"/>
              <w:bottom w:val="dashed" w:sz="4" w:space="0" w:color="auto"/>
              <w:right w:val="single" w:sz="8" w:space="0" w:color="000000"/>
            </w:tcBorders>
            <w:shd w:val="clear" w:color="auto" w:fill="auto"/>
            <w:noWrap/>
            <w:vAlign w:val="bottom"/>
            <w:hideMark/>
          </w:tcPr>
          <w:p w14:paraId="3C2E707D" w14:textId="77777777" w:rsidR="004D688E" w:rsidRPr="004D688E" w:rsidRDefault="004D688E" w:rsidP="004D688E">
            <w:pPr>
              <w:rPr>
                <w:rFonts w:ascii="Arial" w:hAnsi="Arial" w:cs="Arial"/>
                <w:sz w:val="22"/>
                <w:szCs w:val="22"/>
              </w:rPr>
            </w:pPr>
            <w:r w:rsidRPr="004D688E">
              <w:rPr>
                <w:rFonts w:ascii="Arial" w:hAnsi="Arial" w:cs="Arial"/>
                <w:sz w:val="22"/>
                <w:szCs w:val="22"/>
              </w:rPr>
              <w:t>SHORT RANGE PLAN</w:t>
            </w:r>
          </w:p>
        </w:tc>
        <w:tc>
          <w:tcPr>
            <w:tcW w:w="1535" w:type="dxa"/>
            <w:tcBorders>
              <w:top w:val="single" w:sz="4" w:space="0" w:color="auto"/>
              <w:left w:val="single" w:sz="4" w:space="0" w:color="auto"/>
              <w:bottom w:val="dashed" w:sz="4" w:space="0" w:color="auto"/>
              <w:right w:val="single" w:sz="4" w:space="0" w:color="auto"/>
            </w:tcBorders>
            <w:shd w:val="clear" w:color="auto" w:fill="auto"/>
            <w:noWrap/>
            <w:vAlign w:val="bottom"/>
            <w:hideMark/>
          </w:tcPr>
          <w:p w14:paraId="5C9E48B2" w14:textId="77777777" w:rsidR="004D688E" w:rsidRPr="004D688E" w:rsidRDefault="004D688E" w:rsidP="004D688E">
            <w:pPr>
              <w:rPr>
                <w:rFonts w:ascii="Arial" w:hAnsi="Arial" w:cs="Arial"/>
                <w:sz w:val="20"/>
              </w:rPr>
            </w:pPr>
            <w:r w:rsidRPr="004D688E">
              <w:rPr>
                <w:rFonts w:ascii="Arial" w:hAnsi="Arial" w:cs="Arial"/>
                <w:sz w:val="20"/>
              </w:rPr>
              <w:t xml:space="preserve"> $               - </w:t>
            </w:r>
          </w:p>
        </w:tc>
        <w:tc>
          <w:tcPr>
            <w:tcW w:w="1418" w:type="dxa"/>
            <w:tcBorders>
              <w:top w:val="nil"/>
              <w:left w:val="nil"/>
              <w:bottom w:val="dashed" w:sz="4" w:space="0" w:color="auto"/>
              <w:right w:val="single" w:sz="4" w:space="0" w:color="auto"/>
            </w:tcBorders>
            <w:shd w:val="clear" w:color="auto" w:fill="auto"/>
            <w:noWrap/>
            <w:vAlign w:val="bottom"/>
            <w:hideMark/>
          </w:tcPr>
          <w:p w14:paraId="3F57B3F9" w14:textId="77777777" w:rsidR="004D688E" w:rsidRPr="004D688E" w:rsidRDefault="004D688E" w:rsidP="004D688E">
            <w:pPr>
              <w:rPr>
                <w:rFonts w:ascii="Arial" w:hAnsi="Arial" w:cs="Arial"/>
                <w:sz w:val="20"/>
              </w:rPr>
            </w:pPr>
            <w:r w:rsidRPr="004D688E">
              <w:rPr>
                <w:rFonts w:ascii="Arial" w:hAnsi="Arial" w:cs="Arial"/>
                <w:sz w:val="20"/>
              </w:rPr>
              <w:t xml:space="preserve"> $              - </w:t>
            </w:r>
          </w:p>
        </w:tc>
        <w:tc>
          <w:tcPr>
            <w:tcW w:w="1702" w:type="dxa"/>
            <w:tcBorders>
              <w:top w:val="nil"/>
              <w:left w:val="nil"/>
              <w:bottom w:val="dashed" w:sz="4" w:space="0" w:color="auto"/>
              <w:right w:val="single" w:sz="4" w:space="0" w:color="auto"/>
            </w:tcBorders>
            <w:shd w:val="clear" w:color="auto" w:fill="auto"/>
            <w:noWrap/>
            <w:vAlign w:val="bottom"/>
            <w:hideMark/>
          </w:tcPr>
          <w:p w14:paraId="22A03319" w14:textId="77777777" w:rsidR="004D688E" w:rsidRPr="004D688E" w:rsidRDefault="004D688E" w:rsidP="004D688E">
            <w:pPr>
              <w:rPr>
                <w:rFonts w:ascii="Arial" w:hAnsi="Arial" w:cs="Arial"/>
                <w:sz w:val="20"/>
              </w:rPr>
            </w:pPr>
            <w:r w:rsidRPr="004D688E">
              <w:rPr>
                <w:rFonts w:ascii="Arial" w:hAnsi="Arial" w:cs="Arial"/>
                <w:sz w:val="20"/>
              </w:rPr>
              <w:t xml:space="preserve"> $         70,296 </w:t>
            </w:r>
          </w:p>
        </w:tc>
        <w:tc>
          <w:tcPr>
            <w:tcW w:w="1334" w:type="dxa"/>
            <w:tcBorders>
              <w:top w:val="nil"/>
              <w:left w:val="nil"/>
              <w:bottom w:val="dashed" w:sz="4" w:space="0" w:color="auto"/>
              <w:right w:val="single" w:sz="4" w:space="0" w:color="auto"/>
            </w:tcBorders>
            <w:shd w:val="clear" w:color="auto" w:fill="auto"/>
            <w:noWrap/>
            <w:vAlign w:val="bottom"/>
            <w:hideMark/>
          </w:tcPr>
          <w:p w14:paraId="76D4FF2D" w14:textId="77777777" w:rsidR="004D688E" w:rsidRPr="004D688E" w:rsidRDefault="004D688E" w:rsidP="004D688E">
            <w:pPr>
              <w:rPr>
                <w:rFonts w:ascii="Arial" w:hAnsi="Arial" w:cs="Arial"/>
                <w:sz w:val="20"/>
              </w:rPr>
            </w:pPr>
            <w:r w:rsidRPr="004D688E">
              <w:rPr>
                <w:rFonts w:ascii="Arial" w:hAnsi="Arial" w:cs="Arial"/>
                <w:sz w:val="20"/>
              </w:rPr>
              <w:t xml:space="preserve"> $      5,105 </w:t>
            </w:r>
          </w:p>
        </w:tc>
        <w:tc>
          <w:tcPr>
            <w:tcW w:w="1334" w:type="dxa"/>
            <w:tcBorders>
              <w:top w:val="nil"/>
              <w:left w:val="nil"/>
              <w:bottom w:val="dashed" w:sz="4" w:space="0" w:color="auto"/>
              <w:right w:val="single" w:sz="4" w:space="0" w:color="auto"/>
            </w:tcBorders>
            <w:shd w:val="clear" w:color="auto" w:fill="auto"/>
            <w:noWrap/>
            <w:vAlign w:val="bottom"/>
            <w:hideMark/>
          </w:tcPr>
          <w:p w14:paraId="644E4AEB" w14:textId="77777777" w:rsidR="004D688E" w:rsidRPr="004D688E" w:rsidRDefault="004D688E" w:rsidP="004D688E">
            <w:pPr>
              <w:rPr>
                <w:rFonts w:ascii="Arial" w:hAnsi="Arial" w:cs="Arial"/>
                <w:sz w:val="20"/>
              </w:rPr>
            </w:pPr>
            <w:r w:rsidRPr="004D688E">
              <w:rPr>
                <w:rFonts w:ascii="Arial" w:hAnsi="Arial" w:cs="Arial"/>
                <w:sz w:val="20"/>
              </w:rPr>
              <w:t xml:space="preserve"> $  125,454 </w:t>
            </w:r>
          </w:p>
        </w:tc>
        <w:tc>
          <w:tcPr>
            <w:tcW w:w="1334" w:type="dxa"/>
            <w:tcBorders>
              <w:top w:val="nil"/>
              <w:left w:val="nil"/>
              <w:bottom w:val="dashed" w:sz="4" w:space="0" w:color="auto"/>
              <w:right w:val="nil"/>
            </w:tcBorders>
            <w:shd w:val="clear" w:color="auto" w:fill="auto"/>
            <w:noWrap/>
            <w:vAlign w:val="bottom"/>
            <w:hideMark/>
          </w:tcPr>
          <w:p w14:paraId="2A9D1707" w14:textId="77777777" w:rsidR="004D688E" w:rsidRPr="004D688E" w:rsidRDefault="004D688E" w:rsidP="004D688E">
            <w:pPr>
              <w:rPr>
                <w:rFonts w:ascii="Arial" w:hAnsi="Arial" w:cs="Arial"/>
                <w:sz w:val="20"/>
              </w:rPr>
            </w:pPr>
            <w:r w:rsidRPr="004D688E">
              <w:rPr>
                <w:rFonts w:ascii="Arial" w:hAnsi="Arial" w:cs="Arial"/>
                <w:sz w:val="20"/>
              </w:rPr>
              <w:t xml:space="preserve"> $      9,110 </w:t>
            </w:r>
          </w:p>
        </w:tc>
        <w:tc>
          <w:tcPr>
            <w:tcW w:w="1702" w:type="dxa"/>
            <w:tcBorders>
              <w:top w:val="nil"/>
              <w:left w:val="single" w:sz="4" w:space="0" w:color="auto"/>
              <w:bottom w:val="dashed" w:sz="4" w:space="0" w:color="auto"/>
              <w:right w:val="single" w:sz="12" w:space="0" w:color="auto"/>
            </w:tcBorders>
            <w:shd w:val="clear" w:color="auto" w:fill="auto"/>
            <w:noWrap/>
            <w:vAlign w:val="bottom"/>
            <w:hideMark/>
          </w:tcPr>
          <w:p w14:paraId="67893278" w14:textId="77777777" w:rsidR="004D688E" w:rsidRPr="004D688E" w:rsidRDefault="004D688E" w:rsidP="004D688E">
            <w:pPr>
              <w:rPr>
                <w:rFonts w:ascii="Arial" w:hAnsi="Arial" w:cs="Arial"/>
                <w:b/>
                <w:bCs/>
                <w:sz w:val="20"/>
              </w:rPr>
            </w:pPr>
            <w:r w:rsidRPr="004D688E">
              <w:rPr>
                <w:rFonts w:ascii="Arial" w:hAnsi="Arial" w:cs="Arial"/>
                <w:b/>
                <w:bCs/>
                <w:sz w:val="20"/>
              </w:rPr>
              <w:t xml:space="preserve"> $       209,965 </w:t>
            </w:r>
          </w:p>
        </w:tc>
      </w:tr>
      <w:tr w:rsidR="004D688E" w:rsidRPr="004D688E" w14:paraId="723BF83E" w14:textId="77777777" w:rsidTr="004D688E">
        <w:trPr>
          <w:trHeight w:val="300"/>
        </w:trPr>
        <w:tc>
          <w:tcPr>
            <w:tcW w:w="2463" w:type="dxa"/>
            <w:gridSpan w:val="2"/>
            <w:tcBorders>
              <w:top w:val="dashed" w:sz="4" w:space="0" w:color="auto"/>
              <w:left w:val="single" w:sz="12" w:space="0" w:color="auto"/>
              <w:bottom w:val="dashed" w:sz="4" w:space="0" w:color="auto"/>
              <w:right w:val="single" w:sz="8" w:space="0" w:color="000000"/>
            </w:tcBorders>
            <w:shd w:val="clear" w:color="auto" w:fill="auto"/>
            <w:noWrap/>
            <w:vAlign w:val="bottom"/>
            <w:hideMark/>
          </w:tcPr>
          <w:p w14:paraId="6F3FEC93" w14:textId="77777777" w:rsidR="004D688E" w:rsidRPr="004D688E" w:rsidRDefault="004D688E" w:rsidP="004D688E">
            <w:pPr>
              <w:rPr>
                <w:rFonts w:ascii="Arial" w:hAnsi="Arial" w:cs="Arial"/>
                <w:sz w:val="22"/>
                <w:szCs w:val="22"/>
              </w:rPr>
            </w:pPr>
            <w:r w:rsidRPr="004D688E">
              <w:rPr>
                <w:rFonts w:ascii="Arial" w:hAnsi="Arial" w:cs="Arial"/>
                <w:sz w:val="22"/>
                <w:szCs w:val="22"/>
              </w:rPr>
              <w:t>TIP</w:t>
            </w:r>
          </w:p>
        </w:tc>
        <w:tc>
          <w:tcPr>
            <w:tcW w:w="1535" w:type="dxa"/>
            <w:tcBorders>
              <w:top w:val="single" w:sz="4" w:space="0" w:color="auto"/>
              <w:left w:val="single" w:sz="4" w:space="0" w:color="auto"/>
              <w:bottom w:val="dashed" w:sz="4" w:space="0" w:color="auto"/>
              <w:right w:val="single" w:sz="4" w:space="0" w:color="auto"/>
            </w:tcBorders>
            <w:shd w:val="clear" w:color="auto" w:fill="auto"/>
            <w:noWrap/>
            <w:vAlign w:val="bottom"/>
            <w:hideMark/>
          </w:tcPr>
          <w:p w14:paraId="0263BA2B" w14:textId="77777777" w:rsidR="004D688E" w:rsidRPr="004D688E" w:rsidRDefault="004D688E" w:rsidP="004D688E">
            <w:pPr>
              <w:rPr>
                <w:rFonts w:ascii="Arial" w:hAnsi="Arial" w:cs="Arial"/>
                <w:sz w:val="20"/>
              </w:rPr>
            </w:pPr>
            <w:r w:rsidRPr="004D688E">
              <w:rPr>
                <w:rFonts w:ascii="Arial" w:hAnsi="Arial" w:cs="Arial"/>
                <w:sz w:val="20"/>
              </w:rPr>
              <w:t xml:space="preserve"> $      33,750 </w:t>
            </w:r>
          </w:p>
        </w:tc>
        <w:tc>
          <w:tcPr>
            <w:tcW w:w="1418" w:type="dxa"/>
            <w:tcBorders>
              <w:top w:val="nil"/>
              <w:left w:val="nil"/>
              <w:bottom w:val="dashed" w:sz="4" w:space="0" w:color="auto"/>
              <w:right w:val="single" w:sz="4" w:space="0" w:color="auto"/>
            </w:tcBorders>
            <w:shd w:val="clear" w:color="auto" w:fill="auto"/>
            <w:noWrap/>
            <w:vAlign w:val="bottom"/>
            <w:hideMark/>
          </w:tcPr>
          <w:p w14:paraId="46E9B35A" w14:textId="77777777" w:rsidR="004D688E" w:rsidRPr="004D688E" w:rsidRDefault="004D688E" w:rsidP="004D688E">
            <w:pPr>
              <w:rPr>
                <w:rFonts w:ascii="Arial" w:hAnsi="Arial" w:cs="Arial"/>
                <w:sz w:val="20"/>
              </w:rPr>
            </w:pPr>
            <w:r w:rsidRPr="004D688E">
              <w:rPr>
                <w:rFonts w:ascii="Arial" w:hAnsi="Arial" w:cs="Arial"/>
                <w:sz w:val="20"/>
              </w:rPr>
              <w:t xml:space="preserve"> $       2,451 </w:t>
            </w:r>
          </w:p>
        </w:tc>
        <w:tc>
          <w:tcPr>
            <w:tcW w:w="1702" w:type="dxa"/>
            <w:tcBorders>
              <w:top w:val="nil"/>
              <w:left w:val="nil"/>
              <w:bottom w:val="dashed" w:sz="4" w:space="0" w:color="auto"/>
              <w:right w:val="single" w:sz="4" w:space="0" w:color="auto"/>
            </w:tcBorders>
            <w:shd w:val="clear" w:color="auto" w:fill="auto"/>
            <w:noWrap/>
            <w:vAlign w:val="bottom"/>
            <w:hideMark/>
          </w:tcPr>
          <w:p w14:paraId="0E92523A"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nil"/>
              <w:left w:val="nil"/>
              <w:bottom w:val="dashed" w:sz="4" w:space="0" w:color="auto"/>
              <w:right w:val="single" w:sz="4" w:space="0" w:color="auto"/>
            </w:tcBorders>
            <w:shd w:val="clear" w:color="auto" w:fill="auto"/>
            <w:noWrap/>
            <w:vAlign w:val="bottom"/>
            <w:hideMark/>
          </w:tcPr>
          <w:p w14:paraId="1E692CFA"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nil"/>
              <w:left w:val="nil"/>
              <w:bottom w:val="dashed" w:sz="4" w:space="0" w:color="auto"/>
              <w:right w:val="single" w:sz="4" w:space="0" w:color="auto"/>
            </w:tcBorders>
            <w:shd w:val="clear" w:color="auto" w:fill="auto"/>
            <w:noWrap/>
            <w:vAlign w:val="bottom"/>
            <w:hideMark/>
          </w:tcPr>
          <w:p w14:paraId="43EF253F"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nil"/>
              <w:left w:val="nil"/>
              <w:bottom w:val="dashed" w:sz="4" w:space="0" w:color="auto"/>
              <w:right w:val="nil"/>
            </w:tcBorders>
            <w:shd w:val="clear" w:color="auto" w:fill="auto"/>
            <w:noWrap/>
            <w:vAlign w:val="bottom"/>
            <w:hideMark/>
          </w:tcPr>
          <w:p w14:paraId="4874C517" w14:textId="77777777" w:rsidR="004D688E" w:rsidRPr="004D688E" w:rsidRDefault="004D688E" w:rsidP="004D688E">
            <w:pPr>
              <w:rPr>
                <w:rFonts w:ascii="Arial" w:hAnsi="Arial" w:cs="Arial"/>
                <w:sz w:val="20"/>
              </w:rPr>
            </w:pPr>
            <w:r w:rsidRPr="004D688E">
              <w:rPr>
                <w:rFonts w:ascii="Arial" w:hAnsi="Arial" w:cs="Arial"/>
                <w:sz w:val="20"/>
              </w:rPr>
              <w:t> </w:t>
            </w:r>
          </w:p>
        </w:tc>
        <w:tc>
          <w:tcPr>
            <w:tcW w:w="1702" w:type="dxa"/>
            <w:tcBorders>
              <w:top w:val="nil"/>
              <w:left w:val="single" w:sz="4" w:space="0" w:color="auto"/>
              <w:bottom w:val="dashed" w:sz="4" w:space="0" w:color="auto"/>
              <w:right w:val="single" w:sz="12" w:space="0" w:color="auto"/>
            </w:tcBorders>
            <w:shd w:val="clear" w:color="auto" w:fill="auto"/>
            <w:noWrap/>
            <w:vAlign w:val="bottom"/>
            <w:hideMark/>
          </w:tcPr>
          <w:p w14:paraId="42B9F014" w14:textId="77777777" w:rsidR="004D688E" w:rsidRPr="004D688E" w:rsidRDefault="004D688E" w:rsidP="004D688E">
            <w:pPr>
              <w:rPr>
                <w:rFonts w:ascii="Arial" w:hAnsi="Arial" w:cs="Arial"/>
                <w:b/>
                <w:bCs/>
                <w:sz w:val="20"/>
              </w:rPr>
            </w:pPr>
            <w:r w:rsidRPr="004D688E">
              <w:rPr>
                <w:rFonts w:ascii="Arial" w:hAnsi="Arial" w:cs="Arial"/>
                <w:b/>
                <w:bCs/>
                <w:sz w:val="20"/>
              </w:rPr>
              <w:t xml:space="preserve"> $         36,201 </w:t>
            </w:r>
          </w:p>
        </w:tc>
      </w:tr>
      <w:tr w:rsidR="004D688E" w:rsidRPr="004D688E" w14:paraId="6FC5E0F6" w14:textId="77777777" w:rsidTr="004D688E">
        <w:trPr>
          <w:trHeight w:val="285"/>
        </w:trPr>
        <w:tc>
          <w:tcPr>
            <w:tcW w:w="2463" w:type="dxa"/>
            <w:gridSpan w:val="2"/>
            <w:tcBorders>
              <w:top w:val="dashed" w:sz="4" w:space="0" w:color="auto"/>
              <w:left w:val="single" w:sz="12" w:space="0" w:color="auto"/>
              <w:bottom w:val="dashed" w:sz="4" w:space="0" w:color="auto"/>
              <w:right w:val="single" w:sz="8" w:space="0" w:color="000000"/>
            </w:tcBorders>
            <w:shd w:val="clear" w:color="auto" w:fill="auto"/>
            <w:noWrap/>
            <w:vAlign w:val="bottom"/>
            <w:hideMark/>
          </w:tcPr>
          <w:p w14:paraId="01AF5F95" w14:textId="77777777" w:rsidR="004D688E" w:rsidRPr="004D688E" w:rsidRDefault="004D688E" w:rsidP="004D688E">
            <w:pPr>
              <w:rPr>
                <w:rFonts w:ascii="Arial" w:hAnsi="Arial" w:cs="Arial"/>
                <w:sz w:val="22"/>
                <w:szCs w:val="22"/>
              </w:rPr>
            </w:pPr>
            <w:r w:rsidRPr="004D688E">
              <w:rPr>
                <w:rFonts w:ascii="Arial" w:hAnsi="Arial" w:cs="Arial"/>
                <w:sz w:val="22"/>
                <w:szCs w:val="22"/>
              </w:rPr>
              <w:t>SERVICE</w:t>
            </w:r>
          </w:p>
        </w:tc>
        <w:tc>
          <w:tcPr>
            <w:tcW w:w="1535" w:type="dxa"/>
            <w:tcBorders>
              <w:top w:val="single" w:sz="4" w:space="0" w:color="auto"/>
              <w:left w:val="single" w:sz="4" w:space="0" w:color="auto"/>
              <w:bottom w:val="dashed" w:sz="4" w:space="0" w:color="auto"/>
              <w:right w:val="single" w:sz="4" w:space="0" w:color="auto"/>
            </w:tcBorders>
            <w:shd w:val="clear" w:color="auto" w:fill="auto"/>
            <w:noWrap/>
            <w:vAlign w:val="bottom"/>
            <w:hideMark/>
          </w:tcPr>
          <w:p w14:paraId="3FF290C0" w14:textId="77777777" w:rsidR="004D688E" w:rsidRPr="004D688E" w:rsidRDefault="004D688E" w:rsidP="004D688E">
            <w:pPr>
              <w:rPr>
                <w:rFonts w:ascii="Arial" w:hAnsi="Arial" w:cs="Arial"/>
                <w:sz w:val="20"/>
              </w:rPr>
            </w:pPr>
            <w:r w:rsidRPr="004D688E">
              <w:rPr>
                <w:rFonts w:ascii="Arial" w:hAnsi="Arial" w:cs="Arial"/>
                <w:sz w:val="20"/>
              </w:rPr>
              <w:t xml:space="preserve"> $     101,250 </w:t>
            </w:r>
          </w:p>
        </w:tc>
        <w:tc>
          <w:tcPr>
            <w:tcW w:w="1418" w:type="dxa"/>
            <w:tcBorders>
              <w:top w:val="nil"/>
              <w:left w:val="nil"/>
              <w:bottom w:val="dashed" w:sz="4" w:space="0" w:color="auto"/>
              <w:right w:val="single" w:sz="4" w:space="0" w:color="auto"/>
            </w:tcBorders>
            <w:shd w:val="clear" w:color="auto" w:fill="auto"/>
            <w:noWrap/>
            <w:vAlign w:val="bottom"/>
            <w:hideMark/>
          </w:tcPr>
          <w:p w14:paraId="57A7E360" w14:textId="77777777" w:rsidR="004D688E" w:rsidRPr="004D688E" w:rsidRDefault="004D688E" w:rsidP="004D688E">
            <w:pPr>
              <w:rPr>
                <w:rFonts w:ascii="Arial" w:hAnsi="Arial" w:cs="Arial"/>
                <w:sz w:val="20"/>
              </w:rPr>
            </w:pPr>
            <w:r w:rsidRPr="004D688E">
              <w:rPr>
                <w:rFonts w:ascii="Arial" w:hAnsi="Arial" w:cs="Arial"/>
                <w:sz w:val="20"/>
              </w:rPr>
              <w:t xml:space="preserve"> $       7,352 </w:t>
            </w:r>
          </w:p>
        </w:tc>
        <w:tc>
          <w:tcPr>
            <w:tcW w:w="1702" w:type="dxa"/>
            <w:tcBorders>
              <w:top w:val="nil"/>
              <w:left w:val="nil"/>
              <w:bottom w:val="dashed" w:sz="4" w:space="0" w:color="auto"/>
              <w:right w:val="single" w:sz="4" w:space="0" w:color="auto"/>
            </w:tcBorders>
            <w:shd w:val="clear" w:color="auto" w:fill="auto"/>
            <w:noWrap/>
            <w:vAlign w:val="bottom"/>
            <w:hideMark/>
          </w:tcPr>
          <w:p w14:paraId="5ECAD19C"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nil"/>
              <w:left w:val="nil"/>
              <w:bottom w:val="dashed" w:sz="4" w:space="0" w:color="auto"/>
              <w:right w:val="single" w:sz="4" w:space="0" w:color="auto"/>
            </w:tcBorders>
            <w:shd w:val="clear" w:color="auto" w:fill="auto"/>
            <w:noWrap/>
            <w:vAlign w:val="bottom"/>
            <w:hideMark/>
          </w:tcPr>
          <w:p w14:paraId="25D8318E"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nil"/>
              <w:left w:val="nil"/>
              <w:bottom w:val="dashed" w:sz="4" w:space="0" w:color="auto"/>
              <w:right w:val="single" w:sz="4" w:space="0" w:color="auto"/>
            </w:tcBorders>
            <w:shd w:val="clear" w:color="auto" w:fill="auto"/>
            <w:noWrap/>
            <w:vAlign w:val="bottom"/>
            <w:hideMark/>
          </w:tcPr>
          <w:p w14:paraId="71F1CCEE"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nil"/>
              <w:left w:val="nil"/>
              <w:bottom w:val="dashed" w:sz="4" w:space="0" w:color="auto"/>
              <w:right w:val="nil"/>
            </w:tcBorders>
            <w:shd w:val="clear" w:color="auto" w:fill="auto"/>
            <w:noWrap/>
            <w:vAlign w:val="bottom"/>
            <w:hideMark/>
          </w:tcPr>
          <w:p w14:paraId="644FB714" w14:textId="77777777" w:rsidR="004D688E" w:rsidRPr="004D688E" w:rsidRDefault="004D688E" w:rsidP="004D688E">
            <w:pPr>
              <w:rPr>
                <w:rFonts w:ascii="Arial" w:hAnsi="Arial" w:cs="Arial"/>
                <w:sz w:val="20"/>
              </w:rPr>
            </w:pPr>
            <w:r w:rsidRPr="004D688E">
              <w:rPr>
                <w:rFonts w:ascii="Arial" w:hAnsi="Arial" w:cs="Arial"/>
                <w:sz w:val="20"/>
              </w:rPr>
              <w:t> </w:t>
            </w:r>
          </w:p>
        </w:tc>
        <w:tc>
          <w:tcPr>
            <w:tcW w:w="1702" w:type="dxa"/>
            <w:tcBorders>
              <w:top w:val="nil"/>
              <w:left w:val="single" w:sz="4" w:space="0" w:color="auto"/>
              <w:bottom w:val="dashed" w:sz="4" w:space="0" w:color="auto"/>
              <w:right w:val="single" w:sz="12" w:space="0" w:color="auto"/>
            </w:tcBorders>
            <w:shd w:val="clear" w:color="auto" w:fill="auto"/>
            <w:noWrap/>
            <w:vAlign w:val="bottom"/>
            <w:hideMark/>
          </w:tcPr>
          <w:p w14:paraId="612F5467" w14:textId="77777777" w:rsidR="004D688E" w:rsidRPr="004D688E" w:rsidRDefault="004D688E" w:rsidP="004D688E">
            <w:pPr>
              <w:rPr>
                <w:rFonts w:ascii="Arial" w:hAnsi="Arial" w:cs="Arial"/>
                <w:b/>
                <w:bCs/>
                <w:sz w:val="20"/>
              </w:rPr>
            </w:pPr>
            <w:r w:rsidRPr="004D688E">
              <w:rPr>
                <w:rFonts w:ascii="Arial" w:hAnsi="Arial" w:cs="Arial"/>
                <w:b/>
                <w:bCs/>
                <w:sz w:val="20"/>
              </w:rPr>
              <w:t xml:space="preserve"> $       108,602 </w:t>
            </w:r>
          </w:p>
        </w:tc>
      </w:tr>
      <w:tr w:rsidR="004D688E" w:rsidRPr="004D688E" w14:paraId="4AC7875C" w14:textId="77777777" w:rsidTr="004D688E">
        <w:trPr>
          <w:trHeight w:val="285"/>
        </w:trPr>
        <w:tc>
          <w:tcPr>
            <w:tcW w:w="2463" w:type="dxa"/>
            <w:gridSpan w:val="2"/>
            <w:tcBorders>
              <w:top w:val="dashed" w:sz="4" w:space="0" w:color="auto"/>
              <w:left w:val="single" w:sz="12" w:space="0" w:color="auto"/>
              <w:bottom w:val="dashed" w:sz="4" w:space="0" w:color="auto"/>
              <w:right w:val="single" w:sz="8" w:space="0" w:color="000000"/>
            </w:tcBorders>
            <w:shd w:val="clear" w:color="auto" w:fill="auto"/>
            <w:noWrap/>
            <w:vAlign w:val="bottom"/>
            <w:hideMark/>
          </w:tcPr>
          <w:p w14:paraId="15542CA3" w14:textId="77777777" w:rsidR="004D688E" w:rsidRPr="004D688E" w:rsidRDefault="004D688E" w:rsidP="004D688E">
            <w:pPr>
              <w:rPr>
                <w:rFonts w:ascii="Arial" w:hAnsi="Arial" w:cs="Arial"/>
                <w:sz w:val="22"/>
                <w:szCs w:val="22"/>
              </w:rPr>
            </w:pPr>
            <w:r w:rsidRPr="004D688E">
              <w:rPr>
                <w:rFonts w:ascii="Arial" w:hAnsi="Arial" w:cs="Arial"/>
                <w:sz w:val="22"/>
                <w:szCs w:val="22"/>
              </w:rPr>
              <w:t>PUBLIC INVOLVEMENT</w:t>
            </w:r>
          </w:p>
        </w:tc>
        <w:tc>
          <w:tcPr>
            <w:tcW w:w="1535" w:type="dxa"/>
            <w:tcBorders>
              <w:top w:val="single" w:sz="4" w:space="0" w:color="auto"/>
              <w:left w:val="single" w:sz="4" w:space="0" w:color="auto"/>
              <w:bottom w:val="dashed" w:sz="4" w:space="0" w:color="auto"/>
              <w:right w:val="single" w:sz="4" w:space="0" w:color="auto"/>
            </w:tcBorders>
            <w:shd w:val="clear" w:color="auto" w:fill="auto"/>
            <w:noWrap/>
            <w:vAlign w:val="bottom"/>
            <w:hideMark/>
          </w:tcPr>
          <w:p w14:paraId="59413903" w14:textId="77777777" w:rsidR="004D688E" w:rsidRPr="004D688E" w:rsidRDefault="004D688E" w:rsidP="004D688E">
            <w:pPr>
              <w:rPr>
                <w:rFonts w:ascii="Arial" w:hAnsi="Arial" w:cs="Arial"/>
                <w:sz w:val="20"/>
              </w:rPr>
            </w:pPr>
            <w:r w:rsidRPr="004D688E">
              <w:rPr>
                <w:rFonts w:ascii="Arial" w:hAnsi="Arial" w:cs="Arial"/>
                <w:sz w:val="20"/>
              </w:rPr>
              <w:t xml:space="preserve"> $      30,375 </w:t>
            </w:r>
          </w:p>
        </w:tc>
        <w:tc>
          <w:tcPr>
            <w:tcW w:w="1418" w:type="dxa"/>
            <w:tcBorders>
              <w:top w:val="nil"/>
              <w:left w:val="nil"/>
              <w:bottom w:val="dashed" w:sz="4" w:space="0" w:color="auto"/>
              <w:right w:val="single" w:sz="4" w:space="0" w:color="auto"/>
            </w:tcBorders>
            <w:shd w:val="clear" w:color="auto" w:fill="auto"/>
            <w:noWrap/>
            <w:vAlign w:val="bottom"/>
            <w:hideMark/>
          </w:tcPr>
          <w:p w14:paraId="36351317" w14:textId="77777777" w:rsidR="004D688E" w:rsidRPr="004D688E" w:rsidRDefault="004D688E" w:rsidP="004D688E">
            <w:pPr>
              <w:rPr>
                <w:rFonts w:ascii="Arial" w:hAnsi="Arial" w:cs="Arial"/>
                <w:sz w:val="20"/>
              </w:rPr>
            </w:pPr>
            <w:r w:rsidRPr="004D688E">
              <w:rPr>
                <w:rFonts w:ascii="Arial" w:hAnsi="Arial" w:cs="Arial"/>
                <w:sz w:val="20"/>
              </w:rPr>
              <w:t xml:space="preserve"> $       2,206 </w:t>
            </w:r>
          </w:p>
        </w:tc>
        <w:tc>
          <w:tcPr>
            <w:tcW w:w="1702" w:type="dxa"/>
            <w:tcBorders>
              <w:top w:val="nil"/>
              <w:left w:val="nil"/>
              <w:bottom w:val="dashed" w:sz="4" w:space="0" w:color="auto"/>
              <w:right w:val="single" w:sz="4" w:space="0" w:color="auto"/>
            </w:tcBorders>
            <w:shd w:val="clear" w:color="auto" w:fill="auto"/>
            <w:noWrap/>
            <w:vAlign w:val="bottom"/>
            <w:hideMark/>
          </w:tcPr>
          <w:p w14:paraId="2D2A1B85"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nil"/>
              <w:left w:val="nil"/>
              <w:bottom w:val="dashed" w:sz="4" w:space="0" w:color="auto"/>
              <w:right w:val="single" w:sz="4" w:space="0" w:color="auto"/>
            </w:tcBorders>
            <w:shd w:val="clear" w:color="auto" w:fill="auto"/>
            <w:noWrap/>
            <w:vAlign w:val="bottom"/>
            <w:hideMark/>
          </w:tcPr>
          <w:p w14:paraId="436E7FB4"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nil"/>
              <w:left w:val="nil"/>
              <w:bottom w:val="dashed" w:sz="4" w:space="0" w:color="auto"/>
              <w:right w:val="single" w:sz="4" w:space="0" w:color="auto"/>
            </w:tcBorders>
            <w:shd w:val="clear" w:color="auto" w:fill="auto"/>
            <w:noWrap/>
            <w:vAlign w:val="bottom"/>
            <w:hideMark/>
          </w:tcPr>
          <w:p w14:paraId="0125F3B0"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nil"/>
              <w:left w:val="nil"/>
              <w:bottom w:val="dashed" w:sz="4" w:space="0" w:color="auto"/>
              <w:right w:val="nil"/>
            </w:tcBorders>
            <w:shd w:val="clear" w:color="auto" w:fill="auto"/>
            <w:noWrap/>
            <w:vAlign w:val="bottom"/>
            <w:hideMark/>
          </w:tcPr>
          <w:p w14:paraId="28024B81" w14:textId="77777777" w:rsidR="004D688E" w:rsidRPr="004D688E" w:rsidRDefault="004D688E" w:rsidP="004D688E">
            <w:pPr>
              <w:rPr>
                <w:rFonts w:ascii="Arial" w:hAnsi="Arial" w:cs="Arial"/>
                <w:sz w:val="20"/>
              </w:rPr>
            </w:pPr>
            <w:r w:rsidRPr="004D688E">
              <w:rPr>
                <w:rFonts w:ascii="Arial" w:hAnsi="Arial" w:cs="Arial"/>
                <w:sz w:val="20"/>
              </w:rPr>
              <w:t> </w:t>
            </w:r>
          </w:p>
        </w:tc>
        <w:tc>
          <w:tcPr>
            <w:tcW w:w="1702" w:type="dxa"/>
            <w:tcBorders>
              <w:top w:val="nil"/>
              <w:left w:val="single" w:sz="4" w:space="0" w:color="auto"/>
              <w:bottom w:val="dashed" w:sz="4" w:space="0" w:color="auto"/>
              <w:right w:val="single" w:sz="12" w:space="0" w:color="auto"/>
            </w:tcBorders>
            <w:shd w:val="clear" w:color="auto" w:fill="auto"/>
            <w:noWrap/>
            <w:vAlign w:val="bottom"/>
            <w:hideMark/>
          </w:tcPr>
          <w:p w14:paraId="7B175FEA" w14:textId="77777777" w:rsidR="004D688E" w:rsidRPr="004D688E" w:rsidRDefault="004D688E" w:rsidP="004D688E">
            <w:pPr>
              <w:rPr>
                <w:rFonts w:ascii="Arial" w:hAnsi="Arial" w:cs="Arial"/>
                <w:b/>
                <w:bCs/>
                <w:sz w:val="20"/>
              </w:rPr>
            </w:pPr>
            <w:r w:rsidRPr="004D688E">
              <w:rPr>
                <w:rFonts w:ascii="Arial" w:hAnsi="Arial" w:cs="Arial"/>
                <w:b/>
                <w:bCs/>
                <w:sz w:val="20"/>
              </w:rPr>
              <w:t xml:space="preserve"> $         32,581 </w:t>
            </w:r>
          </w:p>
        </w:tc>
      </w:tr>
      <w:tr w:rsidR="004D688E" w:rsidRPr="004D688E" w14:paraId="081F0A9E" w14:textId="77777777" w:rsidTr="004D688E">
        <w:trPr>
          <w:trHeight w:val="285"/>
        </w:trPr>
        <w:tc>
          <w:tcPr>
            <w:tcW w:w="2463" w:type="dxa"/>
            <w:gridSpan w:val="2"/>
            <w:tcBorders>
              <w:top w:val="dashed" w:sz="4" w:space="0" w:color="auto"/>
              <w:left w:val="single" w:sz="12" w:space="0" w:color="auto"/>
              <w:bottom w:val="nil"/>
              <w:right w:val="single" w:sz="8" w:space="0" w:color="000000"/>
            </w:tcBorders>
            <w:shd w:val="clear" w:color="auto" w:fill="auto"/>
            <w:noWrap/>
            <w:vAlign w:val="bottom"/>
            <w:hideMark/>
          </w:tcPr>
          <w:p w14:paraId="63A0B381" w14:textId="77777777" w:rsidR="004D688E" w:rsidRPr="004D688E" w:rsidRDefault="004D688E" w:rsidP="004D688E">
            <w:pPr>
              <w:rPr>
                <w:rFonts w:ascii="Arial" w:hAnsi="Arial" w:cs="Arial"/>
                <w:sz w:val="22"/>
                <w:szCs w:val="22"/>
              </w:rPr>
            </w:pPr>
            <w:r w:rsidRPr="004D688E">
              <w:rPr>
                <w:rFonts w:ascii="Arial" w:hAnsi="Arial" w:cs="Arial"/>
                <w:sz w:val="22"/>
                <w:szCs w:val="22"/>
              </w:rPr>
              <w:t>SS4A Safety Study</w:t>
            </w:r>
          </w:p>
        </w:tc>
        <w:tc>
          <w:tcPr>
            <w:tcW w:w="1535" w:type="dxa"/>
            <w:tcBorders>
              <w:top w:val="nil"/>
              <w:left w:val="single" w:sz="4" w:space="0" w:color="auto"/>
              <w:bottom w:val="nil"/>
              <w:right w:val="single" w:sz="4" w:space="0" w:color="auto"/>
            </w:tcBorders>
            <w:shd w:val="clear" w:color="auto" w:fill="auto"/>
            <w:noWrap/>
            <w:vAlign w:val="bottom"/>
            <w:hideMark/>
          </w:tcPr>
          <w:p w14:paraId="271348F6" w14:textId="77777777" w:rsidR="004D688E" w:rsidRPr="004D688E" w:rsidRDefault="004D688E" w:rsidP="004D688E">
            <w:pPr>
              <w:rPr>
                <w:rFonts w:ascii="Arial" w:hAnsi="Arial" w:cs="Arial"/>
                <w:sz w:val="20"/>
              </w:rPr>
            </w:pPr>
            <w:r w:rsidRPr="004D688E">
              <w:rPr>
                <w:rFonts w:ascii="Arial" w:hAnsi="Arial" w:cs="Arial"/>
                <w:sz w:val="20"/>
              </w:rPr>
              <w:t> </w:t>
            </w:r>
          </w:p>
        </w:tc>
        <w:tc>
          <w:tcPr>
            <w:tcW w:w="1418" w:type="dxa"/>
            <w:tcBorders>
              <w:top w:val="nil"/>
              <w:left w:val="nil"/>
              <w:bottom w:val="nil"/>
              <w:right w:val="single" w:sz="4" w:space="0" w:color="auto"/>
            </w:tcBorders>
            <w:shd w:val="clear" w:color="auto" w:fill="auto"/>
            <w:noWrap/>
            <w:vAlign w:val="bottom"/>
            <w:hideMark/>
          </w:tcPr>
          <w:p w14:paraId="29E2CAD4" w14:textId="77777777" w:rsidR="004D688E" w:rsidRPr="004D688E" w:rsidRDefault="004D688E" w:rsidP="004D688E">
            <w:pPr>
              <w:rPr>
                <w:rFonts w:ascii="Arial" w:hAnsi="Arial" w:cs="Arial"/>
                <w:sz w:val="20"/>
              </w:rPr>
            </w:pPr>
            <w:r w:rsidRPr="004D688E">
              <w:rPr>
                <w:rFonts w:ascii="Arial" w:hAnsi="Arial" w:cs="Arial"/>
                <w:sz w:val="20"/>
              </w:rPr>
              <w:t> </w:t>
            </w:r>
          </w:p>
        </w:tc>
        <w:tc>
          <w:tcPr>
            <w:tcW w:w="1702" w:type="dxa"/>
            <w:tcBorders>
              <w:top w:val="nil"/>
              <w:left w:val="nil"/>
              <w:bottom w:val="nil"/>
              <w:right w:val="single" w:sz="4" w:space="0" w:color="auto"/>
            </w:tcBorders>
            <w:shd w:val="clear" w:color="auto" w:fill="auto"/>
            <w:noWrap/>
            <w:vAlign w:val="bottom"/>
            <w:hideMark/>
          </w:tcPr>
          <w:p w14:paraId="7C8BE919"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nil"/>
              <w:left w:val="nil"/>
              <w:bottom w:val="nil"/>
              <w:right w:val="single" w:sz="4" w:space="0" w:color="auto"/>
            </w:tcBorders>
            <w:shd w:val="clear" w:color="auto" w:fill="auto"/>
            <w:noWrap/>
            <w:vAlign w:val="bottom"/>
            <w:hideMark/>
          </w:tcPr>
          <w:p w14:paraId="1E7A6C3B"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nil"/>
              <w:left w:val="nil"/>
              <w:bottom w:val="nil"/>
              <w:right w:val="single" w:sz="4" w:space="0" w:color="auto"/>
            </w:tcBorders>
            <w:shd w:val="clear" w:color="auto" w:fill="auto"/>
            <w:noWrap/>
            <w:vAlign w:val="bottom"/>
            <w:hideMark/>
          </w:tcPr>
          <w:p w14:paraId="5996C88E"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nil"/>
              <w:left w:val="nil"/>
              <w:bottom w:val="nil"/>
              <w:right w:val="nil"/>
            </w:tcBorders>
            <w:shd w:val="clear" w:color="auto" w:fill="auto"/>
            <w:noWrap/>
            <w:vAlign w:val="bottom"/>
            <w:hideMark/>
          </w:tcPr>
          <w:p w14:paraId="0898E77A" w14:textId="77777777" w:rsidR="004D688E" w:rsidRPr="004D688E" w:rsidRDefault="004D688E" w:rsidP="004D688E">
            <w:pPr>
              <w:rPr>
                <w:rFonts w:ascii="Arial" w:hAnsi="Arial" w:cs="Arial"/>
                <w:sz w:val="20"/>
              </w:rPr>
            </w:pPr>
            <w:r w:rsidRPr="004D688E">
              <w:rPr>
                <w:rFonts w:ascii="Arial" w:hAnsi="Arial" w:cs="Arial"/>
                <w:sz w:val="20"/>
              </w:rPr>
              <w:t> </w:t>
            </w:r>
          </w:p>
        </w:tc>
        <w:tc>
          <w:tcPr>
            <w:tcW w:w="1702" w:type="dxa"/>
            <w:tcBorders>
              <w:top w:val="nil"/>
              <w:left w:val="single" w:sz="4" w:space="0" w:color="auto"/>
              <w:bottom w:val="dashed" w:sz="4" w:space="0" w:color="auto"/>
              <w:right w:val="single" w:sz="12" w:space="0" w:color="auto"/>
            </w:tcBorders>
            <w:shd w:val="clear" w:color="auto" w:fill="auto"/>
            <w:noWrap/>
            <w:vAlign w:val="bottom"/>
            <w:hideMark/>
          </w:tcPr>
          <w:p w14:paraId="6CF4D868" w14:textId="77777777" w:rsidR="004D688E" w:rsidRPr="004D688E" w:rsidRDefault="004D688E" w:rsidP="004D688E">
            <w:pPr>
              <w:rPr>
                <w:rFonts w:ascii="Arial" w:hAnsi="Arial" w:cs="Arial"/>
                <w:b/>
                <w:bCs/>
                <w:sz w:val="20"/>
              </w:rPr>
            </w:pPr>
            <w:r w:rsidRPr="004D688E">
              <w:rPr>
                <w:rFonts w:ascii="Arial" w:hAnsi="Arial" w:cs="Arial"/>
                <w:b/>
                <w:bCs/>
                <w:sz w:val="20"/>
              </w:rPr>
              <w:t xml:space="preserve"> $                  - </w:t>
            </w:r>
          </w:p>
        </w:tc>
      </w:tr>
      <w:tr w:rsidR="004D688E" w:rsidRPr="004D688E" w14:paraId="30862F51" w14:textId="77777777" w:rsidTr="004D688E">
        <w:trPr>
          <w:trHeight w:val="300"/>
        </w:trPr>
        <w:tc>
          <w:tcPr>
            <w:tcW w:w="2463" w:type="dxa"/>
            <w:gridSpan w:val="2"/>
            <w:tcBorders>
              <w:top w:val="dashed" w:sz="4" w:space="0" w:color="auto"/>
              <w:left w:val="single" w:sz="12" w:space="0" w:color="auto"/>
              <w:bottom w:val="single" w:sz="8" w:space="0" w:color="auto"/>
              <w:right w:val="single" w:sz="8" w:space="0" w:color="000000"/>
            </w:tcBorders>
            <w:shd w:val="clear" w:color="auto" w:fill="auto"/>
            <w:noWrap/>
            <w:vAlign w:val="bottom"/>
            <w:hideMark/>
          </w:tcPr>
          <w:p w14:paraId="29E6F431" w14:textId="77777777" w:rsidR="004D688E" w:rsidRPr="004D688E" w:rsidRDefault="004D688E" w:rsidP="004D688E">
            <w:pPr>
              <w:rPr>
                <w:rFonts w:ascii="Arial" w:hAnsi="Arial" w:cs="Arial"/>
                <w:i/>
                <w:iCs/>
                <w:sz w:val="22"/>
                <w:szCs w:val="22"/>
              </w:rPr>
            </w:pPr>
            <w:r w:rsidRPr="004D688E">
              <w:rPr>
                <w:rFonts w:ascii="Arial" w:hAnsi="Arial" w:cs="Arial"/>
                <w:i/>
                <w:iCs/>
                <w:sz w:val="22"/>
                <w:szCs w:val="22"/>
              </w:rPr>
              <w:t>Contingency</w:t>
            </w:r>
          </w:p>
        </w:tc>
        <w:tc>
          <w:tcPr>
            <w:tcW w:w="1535" w:type="dxa"/>
            <w:tcBorders>
              <w:top w:val="dashed" w:sz="4" w:space="0" w:color="auto"/>
              <w:left w:val="single" w:sz="4" w:space="0" w:color="auto"/>
              <w:bottom w:val="nil"/>
              <w:right w:val="single" w:sz="4" w:space="0" w:color="auto"/>
            </w:tcBorders>
            <w:shd w:val="clear" w:color="auto" w:fill="auto"/>
            <w:noWrap/>
            <w:vAlign w:val="bottom"/>
            <w:hideMark/>
          </w:tcPr>
          <w:p w14:paraId="1C32B666" w14:textId="77777777" w:rsidR="004D688E" w:rsidRPr="004D688E" w:rsidRDefault="004D688E" w:rsidP="004D688E">
            <w:pPr>
              <w:rPr>
                <w:rFonts w:ascii="Arial" w:hAnsi="Arial" w:cs="Arial"/>
                <w:sz w:val="20"/>
              </w:rPr>
            </w:pPr>
            <w:r w:rsidRPr="004D688E">
              <w:rPr>
                <w:rFonts w:ascii="Arial" w:hAnsi="Arial" w:cs="Arial"/>
                <w:sz w:val="20"/>
              </w:rPr>
              <w:t> </w:t>
            </w:r>
          </w:p>
        </w:tc>
        <w:tc>
          <w:tcPr>
            <w:tcW w:w="1418" w:type="dxa"/>
            <w:tcBorders>
              <w:top w:val="dashed" w:sz="4" w:space="0" w:color="auto"/>
              <w:left w:val="nil"/>
              <w:bottom w:val="nil"/>
              <w:right w:val="single" w:sz="4" w:space="0" w:color="auto"/>
            </w:tcBorders>
            <w:shd w:val="clear" w:color="auto" w:fill="auto"/>
            <w:noWrap/>
            <w:vAlign w:val="bottom"/>
            <w:hideMark/>
          </w:tcPr>
          <w:p w14:paraId="608C1C2D" w14:textId="77777777" w:rsidR="004D688E" w:rsidRPr="004D688E" w:rsidRDefault="004D688E" w:rsidP="004D688E">
            <w:pPr>
              <w:jc w:val="right"/>
              <w:rPr>
                <w:rFonts w:ascii="Arial" w:hAnsi="Arial" w:cs="Arial"/>
                <w:sz w:val="20"/>
              </w:rPr>
            </w:pPr>
            <w:r w:rsidRPr="004D688E">
              <w:rPr>
                <w:rFonts w:ascii="Arial" w:hAnsi="Arial" w:cs="Arial"/>
                <w:sz w:val="20"/>
              </w:rPr>
              <w:t xml:space="preserve">$984 </w:t>
            </w:r>
          </w:p>
        </w:tc>
        <w:tc>
          <w:tcPr>
            <w:tcW w:w="1702" w:type="dxa"/>
            <w:tcBorders>
              <w:top w:val="dashed" w:sz="4" w:space="0" w:color="auto"/>
              <w:left w:val="nil"/>
              <w:bottom w:val="nil"/>
              <w:right w:val="single" w:sz="4" w:space="0" w:color="auto"/>
            </w:tcBorders>
            <w:shd w:val="clear" w:color="auto" w:fill="auto"/>
            <w:noWrap/>
            <w:vAlign w:val="bottom"/>
            <w:hideMark/>
          </w:tcPr>
          <w:p w14:paraId="7A21E23B"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dashed" w:sz="4" w:space="0" w:color="auto"/>
              <w:left w:val="nil"/>
              <w:bottom w:val="nil"/>
              <w:right w:val="single" w:sz="4" w:space="0" w:color="auto"/>
            </w:tcBorders>
            <w:shd w:val="clear" w:color="auto" w:fill="auto"/>
            <w:noWrap/>
            <w:vAlign w:val="bottom"/>
            <w:hideMark/>
          </w:tcPr>
          <w:p w14:paraId="00F0E341"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dashed" w:sz="4" w:space="0" w:color="auto"/>
              <w:left w:val="nil"/>
              <w:bottom w:val="nil"/>
              <w:right w:val="single" w:sz="4" w:space="0" w:color="auto"/>
            </w:tcBorders>
            <w:shd w:val="clear" w:color="auto" w:fill="auto"/>
            <w:noWrap/>
            <w:vAlign w:val="bottom"/>
            <w:hideMark/>
          </w:tcPr>
          <w:p w14:paraId="344AE4CB" w14:textId="77777777" w:rsidR="004D688E" w:rsidRPr="004D688E" w:rsidRDefault="004D688E" w:rsidP="004D688E">
            <w:pPr>
              <w:rPr>
                <w:rFonts w:ascii="Arial" w:hAnsi="Arial" w:cs="Arial"/>
                <w:sz w:val="20"/>
              </w:rPr>
            </w:pPr>
            <w:r w:rsidRPr="004D688E">
              <w:rPr>
                <w:rFonts w:ascii="Arial" w:hAnsi="Arial" w:cs="Arial"/>
                <w:sz w:val="20"/>
              </w:rPr>
              <w:t> </w:t>
            </w:r>
          </w:p>
        </w:tc>
        <w:tc>
          <w:tcPr>
            <w:tcW w:w="1334" w:type="dxa"/>
            <w:tcBorders>
              <w:top w:val="dashed" w:sz="4" w:space="0" w:color="auto"/>
              <w:left w:val="nil"/>
              <w:bottom w:val="nil"/>
              <w:right w:val="nil"/>
            </w:tcBorders>
            <w:shd w:val="clear" w:color="auto" w:fill="auto"/>
            <w:noWrap/>
            <w:vAlign w:val="bottom"/>
            <w:hideMark/>
          </w:tcPr>
          <w:p w14:paraId="383811B8" w14:textId="77777777" w:rsidR="004D688E" w:rsidRPr="004D688E" w:rsidRDefault="004D688E" w:rsidP="004D688E">
            <w:pPr>
              <w:rPr>
                <w:rFonts w:ascii="Arial" w:hAnsi="Arial" w:cs="Arial"/>
                <w:sz w:val="20"/>
              </w:rPr>
            </w:pPr>
            <w:r w:rsidRPr="004D688E">
              <w:rPr>
                <w:rFonts w:ascii="Arial" w:hAnsi="Arial" w:cs="Arial"/>
                <w:sz w:val="20"/>
              </w:rPr>
              <w:t> </w:t>
            </w:r>
          </w:p>
        </w:tc>
        <w:tc>
          <w:tcPr>
            <w:tcW w:w="1702" w:type="dxa"/>
            <w:tcBorders>
              <w:top w:val="nil"/>
              <w:left w:val="single" w:sz="4" w:space="0" w:color="auto"/>
              <w:bottom w:val="single" w:sz="4" w:space="0" w:color="auto"/>
              <w:right w:val="single" w:sz="12" w:space="0" w:color="auto"/>
            </w:tcBorders>
            <w:shd w:val="clear" w:color="auto" w:fill="auto"/>
            <w:noWrap/>
            <w:vAlign w:val="bottom"/>
            <w:hideMark/>
          </w:tcPr>
          <w:p w14:paraId="5A0C9A3E" w14:textId="77777777" w:rsidR="004D688E" w:rsidRPr="004D688E" w:rsidRDefault="004D688E" w:rsidP="004D688E">
            <w:pPr>
              <w:rPr>
                <w:rFonts w:ascii="Arial" w:hAnsi="Arial" w:cs="Arial"/>
                <w:b/>
                <w:bCs/>
                <w:sz w:val="20"/>
              </w:rPr>
            </w:pPr>
            <w:r w:rsidRPr="004D688E">
              <w:rPr>
                <w:rFonts w:ascii="Arial" w:hAnsi="Arial" w:cs="Arial"/>
                <w:b/>
                <w:bCs/>
                <w:sz w:val="20"/>
              </w:rPr>
              <w:t xml:space="preserve"> $              984 </w:t>
            </w:r>
          </w:p>
        </w:tc>
      </w:tr>
      <w:tr w:rsidR="004D688E" w:rsidRPr="004D688E" w14:paraId="3F669326" w14:textId="77777777" w:rsidTr="004D688E">
        <w:trPr>
          <w:trHeight w:val="330"/>
        </w:trPr>
        <w:tc>
          <w:tcPr>
            <w:tcW w:w="289" w:type="dxa"/>
            <w:tcBorders>
              <w:top w:val="nil"/>
              <w:left w:val="single" w:sz="12" w:space="0" w:color="auto"/>
              <w:bottom w:val="single" w:sz="12" w:space="0" w:color="auto"/>
              <w:right w:val="nil"/>
            </w:tcBorders>
            <w:shd w:val="clear" w:color="auto" w:fill="auto"/>
            <w:noWrap/>
            <w:vAlign w:val="bottom"/>
            <w:hideMark/>
          </w:tcPr>
          <w:p w14:paraId="26D1F465" w14:textId="77777777" w:rsidR="004D688E" w:rsidRPr="004D688E" w:rsidRDefault="004D688E" w:rsidP="004D688E">
            <w:pPr>
              <w:rPr>
                <w:rFonts w:ascii="Arial" w:hAnsi="Arial" w:cs="Arial"/>
                <w:sz w:val="20"/>
              </w:rPr>
            </w:pPr>
            <w:r w:rsidRPr="004D688E">
              <w:rPr>
                <w:rFonts w:ascii="Arial" w:hAnsi="Arial" w:cs="Arial"/>
                <w:sz w:val="20"/>
              </w:rPr>
              <w:t> </w:t>
            </w:r>
          </w:p>
        </w:tc>
        <w:tc>
          <w:tcPr>
            <w:tcW w:w="2174" w:type="dxa"/>
            <w:tcBorders>
              <w:top w:val="nil"/>
              <w:left w:val="single" w:sz="8" w:space="0" w:color="auto"/>
              <w:bottom w:val="single" w:sz="12" w:space="0" w:color="auto"/>
              <w:right w:val="single" w:sz="8" w:space="0" w:color="auto"/>
            </w:tcBorders>
            <w:shd w:val="clear" w:color="auto" w:fill="auto"/>
            <w:noWrap/>
            <w:vAlign w:val="bottom"/>
            <w:hideMark/>
          </w:tcPr>
          <w:p w14:paraId="5F99827C" w14:textId="77777777" w:rsidR="004D688E" w:rsidRPr="004D688E" w:rsidRDefault="004D688E" w:rsidP="004D688E">
            <w:pPr>
              <w:rPr>
                <w:rFonts w:ascii="Arial" w:hAnsi="Arial" w:cs="Arial"/>
                <w:b/>
                <w:bCs/>
                <w:sz w:val="22"/>
                <w:szCs w:val="22"/>
              </w:rPr>
            </w:pPr>
            <w:r w:rsidRPr="004D688E">
              <w:rPr>
                <w:rFonts w:ascii="Arial" w:hAnsi="Arial" w:cs="Arial"/>
                <w:b/>
                <w:bCs/>
                <w:sz w:val="22"/>
                <w:szCs w:val="22"/>
              </w:rPr>
              <w:t>Totals</w:t>
            </w:r>
          </w:p>
        </w:tc>
        <w:tc>
          <w:tcPr>
            <w:tcW w:w="1535" w:type="dxa"/>
            <w:tcBorders>
              <w:top w:val="single" w:sz="12" w:space="0" w:color="auto"/>
              <w:left w:val="single" w:sz="12" w:space="0" w:color="auto"/>
              <w:bottom w:val="single" w:sz="12" w:space="0" w:color="auto"/>
              <w:right w:val="single" w:sz="4" w:space="0" w:color="auto"/>
            </w:tcBorders>
            <w:shd w:val="clear" w:color="auto" w:fill="auto"/>
            <w:noWrap/>
            <w:vAlign w:val="bottom"/>
            <w:hideMark/>
          </w:tcPr>
          <w:p w14:paraId="1F2FA6F1" w14:textId="77777777" w:rsidR="004D688E" w:rsidRPr="004D688E" w:rsidRDefault="004D688E" w:rsidP="004D688E">
            <w:pPr>
              <w:rPr>
                <w:rFonts w:ascii="Arial" w:hAnsi="Arial" w:cs="Arial"/>
                <w:b/>
                <w:bCs/>
                <w:sz w:val="20"/>
              </w:rPr>
            </w:pPr>
            <w:r w:rsidRPr="004D688E">
              <w:rPr>
                <w:rFonts w:ascii="Arial" w:hAnsi="Arial" w:cs="Arial"/>
                <w:b/>
                <w:bCs/>
                <w:sz w:val="20"/>
              </w:rPr>
              <w:t xml:space="preserve"> $     369,102 </w:t>
            </w:r>
          </w:p>
        </w:tc>
        <w:tc>
          <w:tcPr>
            <w:tcW w:w="1418" w:type="dxa"/>
            <w:tcBorders>
              <w:top w:val="single" w:sz="12" w:space="0" w:color="auto"/>
              <w:left w:val="nil"/>
              <w:bottom w:val="single" w:sz="12" w:space="0" w:color="auto"/>
              <w:right w:val="single" w:sz="4" w:space="0" w:color="auto"/>
            </w:tcBorders>
            <w:shd w:val="clear" w:color="auto" w:fill="auto"/>
            <w:noWrap/>
            <w:vAlign w:val="bottom"/>
            <w:hideMark/>
          </w:tcPr>
          <w:p w14:paraId="02242181" w14:textId="77777777" w:rsidR="004D688E" w:rsidRPr="004D688E" w:rsidRDefault="004D688E" w:rsidP="004D688E">
            <w:pPr>
              <w:rPr>
                <w:rFonts w:ascii="Arial" w:hAnsi="Arial" w:cs="Arial"/>
                <w:b/>
                <w:bCs/>
                <w:sz w:val="20"/>
              </w:rPr>
            </w:pPr>
            <w:r w:rsidRPr="004D688E">
              <w:rPr>
                <w:rFonts w:ascii="Arial" w:hAnsi="Arial" w:cs="Arial"/>
                <w:b/>
                <w:bCs/>
                <w:sz w:val="20"/>
              </w:rPr>
              <w:t xml:space="preserve"> $     27,787 </w:t>
            </w:r>
          </w:p>
        </w:tc>
        <w:tc>
          <w:tcPr>
            <w:tcW w:w="1702" w:type="dxa"/>
            <w:tcBorders>
              <w:top w:val="single" w:sz="12" w:space="0" w:color="auto"/>
              <w:left w:val="nil"/>
              <w:bottom w:val="single" w:sz="12" w:space="0" w:color="auto"/>
              <w:right w:val="single" w:sz="4" w:space="0" w:color="auto"/>
            </w:tcBorders>
            <w:shd w:val="clear" w:color="auto" w:fill="auto"/>
            <w:noWrap/>
            <w:vAlign w:val="bottom"/>
            <w:hideMark/>
          </w:tcPr>
          <w:p w14:paraId="3F25FCF3" w14:textId="77777777" w:rsidR="004D688E" w:rsidRPr="004D688E" w:rsidRDefault="004D688E" w:rsidP="004D688E">
            <w:pPr>
              <w:rPr>
                <w:rFonts w:ascii="Arial" w:hAnsi="Arial" w:cs="Arial"/>
                <w:b/>
                <w:bCs/>
                <w:sz w:val="20"/>
              </w:rPr>
            </w:pPr>
            <w:r w:rsidRPr="004D688E">
              <w:rPr>
                <w:rFonts w:ascii="Arial" w:hAnsi="Arial" w:cs="Arial"/>
                <w:b/>
                <w:bCs/>
                <w:sz w:val="20"/>
              </w:rPr>
              <w:t xml:space="preserve"> $       180,444 </w:t>
            </w:r>
          </w:p>
        </w:tc>
        <w:tc>
          <w:tcPr>
            <w:tcW w:w="1334" w:type="dxa"/>
            <w:tcBorders>
              <w:top w:val="single" w:sz="12" w:space="0" w:color="auto"/>
              <w:left w:val="nil"/>
              <w:bottom w:val="single" w:sz="12" w:space="0" w:color="auto"/>
              <w:right w:val="single" w:sz="4" w:space="0" w:color="auto"/>
            </w:tcBorders>
            <w:shd w:val="clear" w:color="auto" w:fill="auto"/>
            <w:noWrap/>
            <w:vAlign w:val="bottom"/>
            <w:hideMark/>
          </w:tcPr>
          <w:p w14:paraId="2F65BAC4" w14:textId="77777777" w:rsidR="004D688E" w:rsidRPr="004D688E" w:rsidRDefault="004D688E" w:rsidP="004D688E">
            <w:pPr>
              <w:rPr>
                <w:rFonts w:ascii="Arial" w:hAnsi="Arial" w:cs="Arial"/>
                <w:b/>
                <w:bCs/>
                <w:sz w:val="20"/>
              </w:rPr>
            </w:pPr>
            <w:r w:rsidRPr="004D688E">
              <w:rPr>
                <w:rFonts w:ascii="Arial" w:hAnsi="Arial" w:cs="Arial"/>
                <w:b/>
                <w:bCs/>
                <w:sz w:val="20"/>
              </w:rPr>
              <w:t xml:space="preserve"> $    13,103 </w:t>
            </w:r>
          </w:p>
        </w:tc>
        <w:tc>
          <w:tcPr>
            <w:tcW w:w="1334" w:type="dxa"/>
            <w:tcBorders>
              <w:top w:val="single" w:sz="12" w:space="0" w:color="auto"/>
              <w:left w:val="nil"/>
              <w:bottom w:val="single" w:sz="12" w:space="0" w:color="auto"/>
              <w:right w:val="single" w:sz="4" w:space="0" w:color="auto"/>
            </w:tcBorders>
            <w:shd w:val="clear" w:color="auto" w:fill="auto"/>
            <w:noWrap/>
            <w:vAlign w:val="bottom"/>
            <w:hideMark/>
          </w:tcPr>
          <w:p w14:paraId="6CBABC6E" w14:textId="77777777" w:rsidR="004D688E" w:rsidRPr="004D688E" w:rsidRDefault="004D688E" w:rsidP="004D688E">
            <w:pPr>
              <w:rPr>
                <w:rFonts w:ascii="Arial" w:hAnsi="Arial" w:cs="Arial"/>
                <w:b/>
                <w:bCs/>
                <w:sz w:val="20"/>
              </w:rPr>
            </w:pPr>
            <w:r w:rsidRPr="004D688E">
              <w:rPr>
                <w:rFonts w:ascii="Arial" w:hAnsi="Arial" w:cs="Arial"/>
                <w:b/>
                <w:bCs/>
                <w:sz w:val="20"/>
              </w:rPr>
              <w:t xml:space="preserve"> $  125,454 </w:t>
            </w:r>
          </w:p>
        </w:tc>
        <w:tc>
          <w:tcPr>
            <w:tcW w:w="1334" w:type="dxa"/>
            <w:tcBorders>
              <w:top w:val="single" w:sz="12" w:space="0" w:color="auto"/>
              <w:left w:val="nil"/>
              <w:bottom w:val="single" w:sz="12" w:space="0" w:color="auto"/>
              <w:right w:val="nil"/>
            </w:tcBorders>
            <w:shd w:val="clear" w:color="auto" w:fill="auto"/>
            <w:noWrap/>
            <w:vAlign w:val="bottom"/>
            <w:hideMark/>
          </w:tcPr>
          <w:p w14:paraId="52DBAFE3" w14:textId="77777777" w:rsidR="004D688E" w:rsidRPr="004D688E" w:rsidRDefault="004D688E" w:rsidP="004D688E">
            <w:pPr>
              <w:rPr>
                <w:rFonts w:ascii="Arial" w:hAnsi="Arial" w:cs="Arial"/>
                <w:b/>
                <w:bCs/>
                <w:sz w:val="20"/>
              </w:rPr>
            </w:pPr>
            <w:r w:rsidRPr="004D688E">
              <w:rPr>
                <w:rFonts w:ascii="Arial" w:hAnsi="Arial" w:cs="Arial"/>
                <w:b/>
                <w:bCs/>
                <w:sz w:val="20"/>
              </w:rPr>
              <w:t xml:space="preserve"> $      9,110 </w:t>
            </w:r>
          </w:p>
        </w:tc>
        <w:tc>
          <w:tcPr>
            <w:tcW w:w="1702" w:type="dxa"/>
            <w:tcBorders>
              <w:top w:val="nil"/>
              <w:left w:val="single" w:sz="12" w:space="0" w:color="auto"/>
              <w:bottom w:val="single" w:sz="12" w:space="0" w:color="auto"/>
              <w:right w:val="single" w:sz="12" w:space="0" w:color="auto"/>
            </w:tcBorders>
            <w:shd w:val="clear" w:color="auto" w:fill="auto"/>
            <w:noWrap/>
            <w:vAlign w:val="bottom"/>
            <w:hideMark/>
          </w:tcPr>
          <w:p w14:paraId="50F76EE8" w14:textId="77777777" w:rsidR="004D688E" w:rsidRPr="004D688E" w:rsidRDefault="004D688E" w:rsidP="004D688E">
            <w:pPr>
              <w:rPr>
                <w:rFonts w:ascii="Arial" w:hAnsi="Arial" w:cs="Arial"/>
                <w:b/>
                <w:bCs/>
                <w:sz w:val="20"/>
              </w:rPr>
            </w:pPr>
            <w:r w:rsidRPr="004D688E">
              <w:rPr>
                <w:rFonts w:ascii="Arial" w:hAnsi="Arial" w:cs="Arial"/>
                <w:b/>
                <w:bCs/>
                <w:sz w:val="20"/>
              </w:rPr>
              <w:t xml:space="preserve"> $       725,000 </w:t>
            </w:r>
          </w:p>
        </w:tc>
      </w:tr>
    </w:tbl>
    <w:p w14:paraId="6A4D22F0" w14:textId="77777777" w:rsidR="00155571" w:rsidRDefault="00155571" w:rsidP="00155571">
      <w:pPr>
        <w:rPr>
          <w:rFonts w:ascii="Arial" w:hAnsi="Arial"/>
          <w:b/>
          <w:sz w:val="22"/>
          <w:szCs w:val="22"/>
        </w:rPr>
      </w:pPr>
    </w:p>
    <w:p w14:paraId="2C425164" w14:textId="77777777" w:rsidR="00155571" w:rsidRDefault="00155571" w:rsidP="00155571">
      <w:pPr>
        <w:rPr>
          <w:rFonts w:ascii="Arial" w:hAnsi="Arial"/>
          <w:b/>
          <w:sz w:val="22"/>
          <w:szCs w:val="22"/>
        </w:rPr>
      </w:pPr>
    </w:p>
    <w:p w14:paraId="2F5E8999" w14:textId="77777777" w:rsidR="00155571" w:rsidRDefault="00155571" w:rsidP="00155571">
      <w:pPr>
        <w:rPr>
          <w:rFonts w:ascii="Arial" w:hAnsi="Arial"/>
          <w:b/>
          <w:sz w:val="22"/>
          <w:szCs w:val="22"/>
        </w:rPr>
      </w:pPr>
    </w:p>
    <w:p w14:paraId="75E54879" w14:textId="2C315BF8" w:rsidR="0051279E" w:rsidRDefault="00155571" w:rsidP="00155571">
      <w:pPr>
        <w:tabs>
          <w:tab w:val="left" w:pos="664"/>
        </w:tabs>
        <w:rPr>
          <w:rFonts w:ascii="Arial" w:hAnsi="Arial"/>
          <w:b/>
          <w:sz w:val="22"/>
          <w:szCs w:val="22"/>
        </w:rPr>
      </w:pPr>
      <w:r>
        <w:rPr>
          <w:rFonts w:ascii="Arial" w:hAnsi="Arial"/>
          <w:b/>
          <w:sz w:val="22"/>
          <w:szCs w:val="22"/>
        </w:rPr>
        <w:br w:type="page"/>
      </w:r>
      <w:r w:rsidR="00B64BEE">
        <w:rPr>
          <w:rFonts w:ascii="Arial" w:hAnsi="Arial"/>
          <w:b/>
          <w:sz w:val="22"/>
          <w:szCs w:val="22"/>
        </w:rPr>
        <w:lastRenderedPageBreak/>
        <w:t>MPO Planning Boundary</w:t>
      </w:r>
      <w:r w:rsidR="000633A2">
        <w:rPr>
          <w:rFonts w:ascii="Arial" w:hAnsi="Arial"/>
          <w:b/>
          <w:sz w:val="22"/>
          <w:szCs w:val="22"/>
        </w:rPr>
        <w:t>:</w:t>
      </w:r>
    </w:p>
    <w:p w14:paraId="4DE846ED" w14:textId="77777777" w:rsidR="008B5198" w:rsidRDefault="008B5198" w:rsidP="00155571">
      <w:pPr>
        <w:tabs>
          <w:tab w:val="left" w:pos="664"/>
        </w:tabs>
        <w:rPr>
          <w:rFonts w:ascii="Arial" w:hAnsi="Arial"/>
          <w:b/>
          <w:sz w:val="22"/>
          <w:szCs w:val="22"/>
        </w:rPr>
      </w:pPr>
    </w:p>
    <w:p w14:paraId="09DCF087" w14:textId="77777777" w:rsidR="008B5198" w:rsidRDefault="008B5198" w:rsidP="00155571">
      <w:pPr>
        <w:tabs>
          <w:tab w:val="left" w:pos="664"/>
        </w:tabs>
        <w:rPr>
          <w:rFonts w:ascii="Arial" w:hAnsi="Arial"/>
          <w:b/>
          <w:sz w:val="22"/>
          <w:szCs w:val="22"/>
        </w:rPr>
      </w:pPr>
    </w:p>
    <w:p w14:paraId="6B03F6F3" w14:textId="53618CC9" w:rsidR="008C6F35" w:rsidRDefault="008B5198" w:rsidP="00707EDF">
      <w:pPr>
        <w:tabs>
          <w:tab w:val="left" w:pos="1350"/>
          <w:tab w:val="center" w:pos="4680"/>
        </w:tabs>
        <w:rPr>
          <w:rFonts w:ascii="Arial" w:hAnsi="Arial"/>
          <w:b/>
          <w:sz w:val="22"/>
          <w:szCs w:val="22"/>
        </w:rPr>
      </w:pPr>
      <w:r>
        <w:rPr>
          <w:rFonts w:ascii="Arial" w:hAnsi="Arial"/>
          <w:b/>
          <w:sz w:val="22"/>
          <w:szCs w:val="22"/>
        </w:rPr>
        <w:object w:dxaOrig="24481" w:dyaOrig="15840" w14:anchorId="72F2482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99.65pt;height:387.95pt" o:ole="">
            <v:imagedata r:id="rId14" o:title=""/>
          </v:shape>
          <o:OLEObject Type="Embed" ProgID="Acrobat.Document.2020" ShapeID="_x0000_i1025" DrawAspect="Content" ObjectID="_1805089674" r:id="rId15"/>
        </w:object>
      </w:r>
    </w:p>
    <w:sectPr w:rsidR="008C6F35" w:rsidSect="008C6F35">
      <w:footnotePr>
        <w:numFmt w:val="lowerLetter"/>
      </w:footnotePr>
      <w:endnotePr>
        <w:numFmt w:val="lowerLetter"/>
      </w:endnotePr>
      <w:pgSz w:w="15840" w:h="12240" w:orient="landscape"/>
      <w:pgMar w:top="1440" w:right="1440" w:bottom="1440" w:left="1440" w:header="1440" w:footer="144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4D9DB6" w14:textId="77777777" w:rsidR="001D67B9" w:rsidRDefault="001D67B9">
      <w:r>
        <w:separator/>
      </w:r>
    </w:p>
  </w:endnote>
  <w:endnote w:type="continuationSeparator" w:id="0">
    <w:p w14:paraId="23A26BE5" w14:textId="77777777" w:rsidR="001D67B9" w:rsidRDefault="001D67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P TypographicSymbols">
    <w:altName w:val="Calibri"/>
    <w:charset w:val="00"/>
    <w:family w:val="auto"/>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31ED3" w14:textId="77777777" w:rsidR="00926CF5" w:rsidRDefault="00926CF5">
    <w:pPr>
      <w:spacing w:line="0" w:lineRule="atLeast"/>
    </w:pPr>
  </w:p>
  <w:p w14:paraId="2BA31ED4" w14:textId="77777777" w:rsidR="00926CF5" w:rsidRDefault="00926CF5">
    <w:pPr>
      <w:spacing w:line="0" w:lineRule="atLea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DDA0E8" w14:textId="77777777" w:rsidR="001D67B9" w:rsidRDefault="001D67B9">
      <w:r>
        <w:separator/>
      </w:r>
    </w:p>
  </w:footnote>
  <w:footnote w:type="continuationSeparator" w:id="0">
    <w:p w14:paraId="422455D3" w14:textId="77777777" w:rsidR="001D67B9" w:rsidRDefault="001D67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rPr>
        <w:rFonts w:ascii="WP TypographicSymbols" w:hAnsi="WP TypographicSymbols"/>
      </w:rPr>
    </w:lvl>
    <w:lvl w:ilvl="1">
      <w:start w:val="1"/>
      <w:numFmt w:val="none"/>
      <w:suff w:val="nothing"/>
      <w:lvlText w:val="$"/>
      <w:lvlJc w:val="left"/>
      <w:rPr>
        <w:rFonts w:ascii="WP TypographicSymbols" w:hAnsi="WP TypographicSymbols"/>
      </w:rPr>
    </w:lvl>
    <w:lvl w:ilvl="2">
      <w:start w:val="1"/>
      <w:numFmt w:val="lowerLetter"/>
      <w:suff w:val="nothing"/>
      <w:lvlText w:val="%3)"/>
      <w:lvlJc w:val="left"/>
    </w:lvl>
    <w:lvl w:ilvl="3">
      <w:start w:val="1"/>
      <w:numFmt w:val="none"/>
      <w:suff w:val="nothing"/>
      <w:lvlText w:val="$"/>
      <w:lvlJc w:val="left"/>
      <w:rPr>
        <w:rFonts w:ascii="WP TypographicSymbols" w:hAnsi="WP TypographicSymbols"/>
      </w:rPr>
    </w:lvl>
    <w:lvl w:ilvl="4">
      <w:start w:val="1"/>
      <w:numFmt w:val="none"/>
      <w:suff w:val="nothing"/>
      <w:lvlText w:val="$"/>
      <w:lvlJc w:val="left"/>
      <w:rPr>
        <w:rFonts w:ascii="WP TypographicSymbols" w:hAnsi="WP TypographicSymbols"/>
      </w:rPr>
    </w:lvl>
    <w:lvl w:ilvl="5">
      <w:start w:val="1"/>
      <w:numFmt w:val="none"/>
      <w:suff w:val="nothing"/>
      <w:lvlText w:val="$"/>
      <w:lvlJc w:val="left"/>
      <w:rPr>
        <w:rFonts w:ascii="WP TypographicSymbols" w:hAnsi="WP TypographicSymbols"/>
      </w:rPr>
    </w:lvl>
    <w:lvl w:ilvl="6">
      <w:start w:val="1"/>
      <w:numFmt w:val="none"/>
      <w:suff w:val="nothing"/>
      <w:lvlText w:val="$"/>
      <w:lvlJc w:val="left"/>
      <w:rPr>
        <w:rFonts w:ascii="WP TypographicSymbols" w:hAnsi="WP TypographicSymbols"/>
      </w:rPr>
    </w:lvl>
    <w:lvl w:ilvl="7">
      <w:start w:val="1"/>
      <w:numFmt w:val="none"/>
      <w:suff w:val="nothing"/>
      <w:lvlText w:val="$"/>
      <w:lvlJc w:val="left"/>
      <w:rPr>
        <w:rFonts w:ascii="WP TypographicSymbols" w:hAnsi="WP TypographicSymbols"/>
      </w:rPr>
    </w:lvl>
    <w:lvl w:ilvl="8">
      <w:start w:val="1"/>
      <w:numFmt w:val="lowerRoman"/>
      <w:suff w:val="nothing"/>
      <w:lvlText w:val="%9)"/>
      <w:lvlJc w:val="left"/>
    </w:lvl>
  </w:abstractNum>
  <w:abstractNum w:abstractNumId="1" w15:restartNumberingAfterBreak="0">
    <w:nsid w:val="00752F49"/>
    <w:multiLevelType w:val="hybridMultilevel"/>
    <w:tmpl w:val="827420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082326C"/>
    <w:multiLevelType w:val="hybridMultilevel"/>
    <w:tmpl w:val="2F74E76C"/>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214605B"/>
    <w:multiLevelType w:val="hybridMultilevel"/>
    <w:tmpl w:val="7E38B6DE"/>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02EA693A"/>
    <w:multiLevelType w:val="hybridMultilevel"/>
    <w:tmpl w:val="79E833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8E4EC2"/>
    <w:multiLevelType w:val="hybridMultilevel"/>
    <w:tmpl w:val="81BC99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ADB2BEE"/>
    <w:multiLevelType w:val="hybridMultilevel"/>
    <w:tmpl w:val="FA1215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BC615C"/>
    <w:multiLevelType w:val="hybridMultilevel"/>
    <w:tmpl w:val="55D40D20"/>
    <w:lvl w:ilvl="0" w:tplc="E08E4FF2">
      <w:start w:val="2025"/>
      <w:numFmt w:val="decimal"/>
      <w:lvlText w:val="%1"/>
      <w:lvlJc w:val="left"/>
      <w:pPr>
        <w:ind w:left="900" w:hanging="48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8" w15:restartNumberingAfterBreak="0">
    <w:nsid w:val="13B0740F"/>
    <w:multiLevelType w:val="hybridMultilevel"/>
    <w:tmpl w:val="05669A90"/>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6F90233"/>
    <w:multiLevelType w:val="hybridMultilevel"/>
    <w:tmpl w:val="1E0402D4"/>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67446DF"/>
    <w:multiLevelType w:val="hybridMultilevel"/>
    <w:tmpl w:val="98E4F5E0"/>
    <w:lvl w:ilvl="0" w:tplc="58681810">
      <w:start w:val="2021"/>
      <w:numFmt w:val="decimal"/>
      <w:lvlText w:val="%1"/>
      <w:lvlJc w:val="left"/>
      <w:pPr>
        <w:ind w:left="900" w:hanging="48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1" w15:restartNumberingAfterBreak="0">
    <w:nsid w:val="41482A15"/>
    <w:multiLevelType w:val="hybridMultilevel"/>
    <w:tmpl w:val="487651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4D43531"/>
    <w:multiLevelType w:val="hybridMultilevel"/>
    <w:tmpl w:val="8E282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EA8472F"/>
    <w:multiLevelType w:val="hybridMultilevel"/>
    <w:tmpl w:val="213672E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4EEF7346"/>
    <w:multiLevelType w:val="hybridMultilevel"/>
    <w:tmpl w:val="4C12A1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536436"/>
    <w:multiLevelType w:val="hybridMultilevel"/>
    <w:tmpl w:val="5EB25D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8DD6316"/>
    <w:multiLevelType w:val="hybridMultilevel"/>
    <w:tmpl w:val="433248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AEA06C7"/>
    <w:multiLevelType w:val="hybridMultilevel"/>
    <w:tmpl w:val="56FEA0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D65EC0"/>
    <w:multiLevelType w:val="hybridMultilevel"/>
    <w:tmpl w:val="8FBA71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198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8026FFC"/>
    <w:multiLevelType w:val="hybridMultilevel"/>
    <w:tmpl w:val="B29CAB8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B28301B"/>
    <w:multiLevelType w:val="multilevel"/>
    <w:tmpl w:val="79E833C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6BCE1027"/>
    <w:multiLevelType w:val="hybridMultilevel"/>
    <w:tmpl w:val="A7CCDB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0042456"/>
    <w:multiLevelType w:val="hybridMultilevel"/>
    <w:tmpl w:val="709480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0331741"/>
    <w:multiLevelType w:val="hybridMultilevel"/>
    <w:tmpl w:val="7116C748"/>
    <w:lvl w:ilvl="0" w:tplc="A5D8005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71701CA6"/>
    <w:multiLevelType w:val="hybridMultilevel"/>
    <w:tmpl w:val="B602D95E"/>
    <w:lvl w:ilvl="0" w:tplc="FFFFFFF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853422114">
    <w:abstractNumId w:val="0"/>
  </w:num>
  <w:num w:numId="2" w16cid:durableId="16472213">
    <w:abstractNumId w:val="4"/>
  </w:num>
  <w:num w:numId="3" w16cid:durableId="1987196490">
    <w:abstractNumId w:val="21"/>
  </w:num>
  <w:num w:numId="4" w16cid:durableId="1021785000">
    <w:abstractNumId w:val="20"/>
  </w:num>
  <w:num w:numId="5" w16cid:durableId="1360542574">
    <w:abstractNumId w:val="18"/>
  </w:num>
  <w:num w:numId="6" w16cid:durableId="438454743">
    <w:abstractNumId w:val="17"/>
  </w:num>
  <w:num w:numId="7" w16cid:durableId="1216240398">
    <w:abstractNumId w:val="15"/>
  </w:num>
  <w:num w:numId="8" w16cid:durableId="1551653053">
    <w:abstractNumId w:val="13"/>
  </w:num>
  <w:num w:numId="9" w16cid:durableId="1398825463">
    <w:abstractNumId w:val="9"/>
  </w:num>
  <w:num w:numId="10" w16cid:durableId="318851331">
    <w:abstractNumId w:val="23"/>
  </w:num>
  <w:num w:numId="11" w16cid:durableId="146022470">
    <w:abstractNumId w:val="1"/>
  </w:num>
  <w:num w:numId="12" w16cid:durableId="635768231">
    <w:abstractNumId w:val="19"/>
  </w:num>
  <w:num w:numId="13" w16cid:durableId="127018009">
    <w:abstractNumId w:val="5"/>
  </w:num>
  <w:num w:numId="14" w16cid:durableId="683023246">
    <w:abstractNumId w:val="11"/>
  </w:num>
  <w:num w:numId="15" w16cid:durableId="1872256948">
    <w:abstractNumId w:val="12"/>
  </w:num>
  <w:num w:numId="16" w16cid:durableId="1442990030">
    <w:abstractNumId w:val="2"/>
  </w:num>
  <w:num w:numId="17" w16cid:durableId="335500790">
    <w:abstractNumId w:val="16"/>
  </w:num>
  <w:num w:numId="18" w16cid:durableId="535966184">
    <w:abstractNumId w:val="14"/>
  </w:num>
  <w:num w:numId="19" w16cid:durableId="18896923">
    <w:abstractNumId w:val="6"/>
  </w:num>
  <w:num w:numId="20" w16cid:durableId="1162548305">
    <w:abstractNumId w:val="22"/>
  </w:num>
  <w:num w:numId="21" w16cid:durableId="39592825">
    <w:abstractNumId w:val="12"/>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43474449">
    <w:abstractNumId w:val="8"/>
  </w:num>
  <w:num w:numId="23" w16cid:durableId="1018891598">
    <w:abstractNumId w:val="3"/>
  </w:num>
  <w:num w:numId="24" w16cid:durableId="886332669">
    <w:abstractNumId w:val="10"/>
  </w:num>
  <w:num w:numId="25" w16cid:durableId="751241381">
    <w:abstractNumId w:val="24"/>
  </w:num>
  <w:num w:numId="26" w16cid:durableId="181548216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120"/>
  <w:drawingGridVerticalSpacing w:val="0"/>
  <w:displayHorizontalDrawingGridEvery w:val="0"/>
  <w:displayVerticalDrawingGridEvery w:val="0"/>
  <w:doNotShadeFormData/>
  <w:noPunctuationKerning/>
  <w:characterSpacingControl w:val="doNotCompres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67E6"/>
    <w:rsid w:val="0000055C"/>
    <w:rsid w:val="00001DEB"/>
    <w:rsid w:val="00006121"/>
    <w:rsid w:val="0000652B"/>
    <w:rsid w:val="000075C7"/>
    <w:rsid w:val="0001065E"/>
    <w:rsid w:val="00011C9A"/>
    <w:rsid w:val="00012638"/>
    <w:rsid w:val="0001676B"/>
    <w:rsid w:val="0001683F"/>
    <w:rsid w:val="0002092F"/>
    <w:rsid w:val="00021D1B"/>
    <w:rsid w:val="0002485C"/>
    <w:rsid w:val="0003030E"/>
    <w:rsid w:val="00032093"/>
    <w:rsid w:val="00033478"/>
    <w:rsid w:val="00034BC1"/>
    <w:rsid w:val="000366D2"/>
    <w:rsid w:val="00043692"/>
    <w:rsid w:val="00055260"/>
    <w:rsid w:val="000568E2"/>
    <w:rsid w:val="000633A2"/>
    <w:rsid w:val="00064847"/>
    <w:rsid w:val="00064B83"/>
    <w:rsid w:val="00065646"/>
    <w:rsid w:val="00071011"/>
    <w:rsid w:val="000726D4"/>
    <w:rsid w:val="00072952"/>
    <w:rsid w:val="00072AEE"/>
    <w:rsid w:val="00072F16"/>
    <w:rsid w:val="000731A5"/>
    <w:rsid w:val="000735FD"/>
    <w:rsid w:val="000736F5"/>
    <w:rsid w:val="00075632"/>
    <w:rsid w:val="00080AF7"/>
    <w:rsid w:val="00081078"/>
    <w:rsid w:val="00081393"/>
    <w:rsid w:val="00086F51"/>
    <w:rsid w:val="0008796C"/>
    <w:rsid w:val="00090176"/>
    <w:rsid w:val="000920BD"/>
    <w:rsid w:val="00092E05"/>
    <w:rsid w:val="00093F3F"/>
    <w:rsid w:val="00094297"/>
    <w:rsid w:val="00095F54"/>
    <w:rsid w:val="000A12B2"/>
    <w:rsid w:val="000A136D"/>
    <w:rsid w:val="000A5CB9"/>
    <w:rsid w:val="000A610E"/>
    <w:rsid w:val="000A6191"/>
    <w:rsid w:val="000A6238"/>
    <w:rsid w:val="000A6403"/>
    <w:rsid w:val="000A708A"/>
    <w:rsid w:val="000B1FD1"/>
    <w:rsid w:val="000B2020"/>
    <w:rsid w:val="000B3122"/>
    <w:rsid w:val="000B4D11"/>
    <w:rsid w:val="000C1ACA"/>
    <w:rsid w:val="000C59AF"/>
    <w:rsid w:val="000C6D04"/>
    <w:rsid w:val="000C6E44"/>
    <w:rsid w:val="000D10AF"/>
    <w:rsid w:val="000D1B61"/>
    <w:rsid w:val="000D30F8"/>
    <w:rsid w:val="000D467E"/>
    <w:rsid w:val="000D504A"/>
    <w:rsid w:val="000E06BD"/>
    <w:rsid w:val="000E2935"/>
    <w:rsid w:val="000E6C62"/>
    <w:rsid w:val="000F2D39"/>
    <w:rsid w:val="000F3679"/>
    <w:rsid w:val="000F39E8"/>
    <w:rsid w:val="000F6FA0"/>
    <w:rsid w:val="000F787F"/>
    <w:rsid w:val="00100A7F"/>
    <w:rsid w:val="00110623"/>
    <w:rsid w:val="001107A7"/>
    <w:rsid w:val="001110C4"/>
    <w:rsid w:val="00116336"/>
    <w:rsid w:val="00116C3B"/>
    <w:rsid w:val="001176BD"/>
    <w:rsid w:val="00121FEA"/>
    <w:rsid w:val="00123218"/>
    <w:rsid w:val="00124AB6"/>
    <w:rsid w:val="00130584"/>
    <w:rsid w:val="001317F3"/>
    <w:rsid w:val="001344D3"/>
    <w:rsid w:val="00135209"/>
    <w:rsid w:val="00136876"/>
    <w:rsid w:val="00141037"/>
    <w:rsid w:val="00141507"/>
    <w:rsid w:val="00142869"/>
    <w:rsid w:val="00145B50"/>
    <w:rsid w:val="00145DEE"/>
    <w:rsid w:val="001461B3"/>
    <w:rsid w:val="001465EC"/>
    <w:rsid w:val="00153C5E"/>
    <w:rsid w:val="00155571"/>
    <w:rsid w:val="001569B5"/>
    <w:rsid w:val="001579DC"/>
    <w:rsid w:val="00157DF9"/>
    <w:rsid w:val="00157E02"/>
    <w:rsid w:val="00167E37"/>
    <w:rsid w:val="00173FB1"/>
    <w:rsid w:val="00174B47"/>
    <w:rsid w:val="00181D33"/>
    <w:rsid w:val="00182BD6"/>
    <w:rsid w:val="00184572"/>
    <w:rsid w:val="001872AE"/>
    <w:rsid w:val="00187B22"/>
    <w:rsid w:val="0019456F"/>
    <w:rsid w:val="001961B2"/>
    <w:rsid w:val="001970F2"/>
    <w:rsid w:val="00197826"/>
    <w:rsid w:val="001A0497"/>
    <w:rsid w:val="001A2651"/>
    <w:rsid w:val="001D1276"/>
    <w:rsid w:val="001D2F63"/>
    <w:rsid w:val="001D44BC"/>
    <w:rsid w:val="001D67B9"/>
    <w:rsid w:val="001D72C5"/>
    <w:rsid w:val="001E0047"/>
    <w:rsid w:val="001E0E75"/>
    <w:rsid w:val="001E0F81"/>
    <w:rsid w:val="001E2CB5"/>
    <w:rsid w:val="001E35A0"/>
    <w:rsid w:val="001E44ED"/>
    <w:rsid w:val="001E604E"/>
    <w:rsid w:val="001E6F56"/>
    <w:rsid w:val="001E7737"/>
    <w:rsid w:val="001F17A2"/>
    <w:rsid w:val="001F2065"/>
    <w:rsid w:val="001F2798"/>
    <w:rsid w:val="001F34DA"/>
    <w:rsid w:val="001F361E"/>
    <w:rsid w:val="001F3A98"/>
    <w:rsid w:val="001F4614"/>
    <w:rsid w:val="001F7131"/>
    <w:rsid w:val="00204EB2"/>
    <w:rsid w:val="0020679E"/>
    <w:rsid w:val="0020790B"/>
    <w:rsid w:val="00211B1C"/>
    <w:rsid w:val="002150F3"/>
    <w:rsid w:val="00217CDA"/>
    <w:rsid w:val="00221EE3"/>
    <w:rsid w:val="002220B7"/>
    <w:rsid w:val="00222F68"/>
    <w:rsid w:val="00224744"/>
    <w:rsid w:val="00225080"/>
    <w:rsid w:val="0022529B"/>
    <w:rsid w:val="00226958"/>
    <w:rsid w:val="0023048B"/>
    <w:rsid w:val="00233853"/>
    <w:rsid w:val="00237471"/>
    <w:rsid w:val="0024222B"/>
    <w:rsid w:val="00251104"/>
    <w:rsid w:val="00252AAD"/>
    <w:rsid w:val="00256CE6"/>
    <w:rsid w:val="002570B9"/>
    <w:rsid w:val="002600F6"/>
    <w:rsid w:val="00261EAE"/>
    <w:rsid w:val="002621A8"/>
    <w:rsid w:val="00263AF1"/>
    <w:rsid w:val="00267519"/>
    <w:rsid w:val="00271924"/>
    <w:rsid w:val="00282CAC"/>
    <w:rsid w:val="0028689C"/>
    <w:rsid w:val="00295400"/>
    <w:rsid w:val="0029717C"/>
    <w:rsid w:val="002A5639"/>
    <w:rsid w:val="002A7602"/>
    <w:rsid w:val="002A7C62"/>
    <w:rsid w:val="002B0463"/>
    <w:rsid w:val="002B15CF"/>
    <w:rsid w:val="002B6CC5"/>
    <w:rsid w:val="002C3108"/>
    <w:rsid w:val="002D312A"/>
    <w:rsid w:val="002D3DDC"/>
    <w:rsid w:val="002D5FD5"/>
    <w:rsid w:val="002D754B"/>
    <w:rsid w:val="002E1E46"/>
    <w:rsid w:val="002E4313"/>
    <w:rsid w:val="002E4A02"/>
    <w:rsid w:val="002E57C2"/>
    <w:rsid w:val="002E6345"/>
    <w:rsid w:val="002F00EA"/>
    <w:rsid w:val="002F2917"/>
    <w:rsid w:val="002F2D0C"/>
    <w:rsid w:val="00302658"/>
    <w:rsid w:val="0030390A"/>
    <w:rsid w:val="00304DFF"/>
    <w:rsid w:val="00305AB0"/>
    <w:rsid w:val="00306028"/>
    <w:rsid w:val="003143C8"/>
    <w:rsid w:val="003223A7"/>
    <w:rsid w:val="0032279B"/>
    <w:rsid w:val="00322D61"/>
    <w:rsid w:val="0032415E"/>
    <w:rsid w:val="00325610"/>
    <w:rsid w:val="0032577A"/>
    <w:rsid w:val="00331B61"/>
    <w:rsid w:val="00334E6F"/>
    <w:rsid w:val="0034235F"/>
    <w:rsid w:val="0034307F"/>
    <w:rsid w:val="003467EB"/>
    <w:rsid w:val="00347627"/>
    <w:rsid w:val="003541EA"/>
    <w:rsid w:val="0035586F"/>
    <w:rsid w:val="00362420"/>
    <w:rsid w:val="00363219"/>
    <w:rsid w:val="0036484F"/>
    <w:rsid w:val="00365E77"/>
    <w:rsid w:val="0037024E"/>
    <w:rsid w:val="00374723"/>
    <w:rsid w:val="003765F5"/>
    <w:rsid w:val="0038560F"/>
    <w:rsid w:val="0038653F"/>
    <w:rsid w:val="003869EE"/>
    <w:rsid w:val="00387DC6"/>
    <w:rsid w:val="00392228"/>
    <w:rsid w:val="003A00FC"/>
    <w:rsid w:val="003A4EE2"/>
    <w:rsid w:val="003B469E"/>
    <w:rsid w:val="003B63C6"/>
    <w:rsid w:val="003B70D2"/>
    <w:rsid w:val="003B7146"/>
    <w:rsid w:val="003C3C02"/>
    <w:rsid w:val="003C4AAB"/>
    <w:rsid w:val="003C54CE"/>
    <w:rsid w:val="003C65F6"/>
    <w:rsid w:val="003D1C42"/>
    <w:rsid w:val="003D37B2"/>
    <w:rsid w:val="003D78C1"/>
    <w:rsid w:val="003E049C"/>
    <w:rsid w:val="003E21A3"/>
    <w:rsid w:val="003E3FA3"/>
    <w:rsid w:val="003E7129"/>
    <w:rsid w:val="003F2308"/>
    <w:rsid w:val="003F2D85"/>
    <w:rsid w:val="003F6BBF"/>
    <w:rsid w:val="00400132"/>
    <w:rsid w:val="00400534"/>
    <w:rsid w:val="00401995"/>
    <w:rsid w:val="00404145"/>
    <w:rsid w:val="00405EFF"/>
    <w:rsid w:val="00406CDC"/>
    <w:rsid w:val="00407295"/>
    <w:rsid w:val="00412141"/>
    <w:rsid w:val="0041401E"/>
    <w:rsid w:val="00416614"/>
    <w:rsid w:val="00422D9F"/>
    <w:rsid w:val="00427927"/>
    <w:rsid w:val="0043167C"/>
    <w:rsid w:val="004333C2"/>
    <w:rsid w:val="00435536"/>
    <w:rsid w:val="00440684"/>
    <w:rsid w:val="00445206"/>
    <w:rsid w:val="004476C1"/>
    <w:rsid w:val="00451650"/>
    <w:rsid w:val="004569C0"/>
    <w:rsid w:val="00457A0C"/>
    <w:rsid w:val="00460708"/>
    <w:rsid w:val="00464911"/>
    <w:rsid w:val="004672E9"/>
    <w:rsid w:val="004676B8"/>
    <w:rsid w:val="00470B73"/>
    <w:rsid w:val="004715ED"/>
    <w:rsid w:val="00472E84"/>
    <w:rsid w:val="00474F34"/>
    <w:rsid w:val="00480F50"/>
    <w:rsid w:val="0048172B"/>
    <w:rsid w:val="00482952"/>
    <w:rsid w:val="00483ADE"/>
    <w:rsid w:val="004848EA"/>
    <w:rsid w:val="004852B3"/>
    <w:rsid w:val="00485A17"/>
    <w:rsid w:val="0049322F"/>
    <w:rsid w:val="004940F0"/>
    <w:rsid w:val="00495174"/>
    <w:rsid w:val="004A01FF"/>
    <w:rsid w:val="004A68FF"/>
    <w:rsid w:val="004B0A10"/>
    <w:rsid w:val="004B1D65"/>
    <w:rsid w:val="004B48BB"/>
    <w:rsid w:val="004C305B"/>
    <w:rsid w:val="004C5676"/>
    <w:rsid w:val="004C7B83"/>
    <w:rsid w:val="004D17C6"/>
    <w:rsid w:val="004D4E88"/>
    <w:rsid w:val="004D688E"/>
    <w:rsid w:val="004D785B"/>
    <w:rsid w:val="004E18DD"/>
    <w:rsid w:val="004E25A1"/>
    <w:rsid w:val="004E4CDE"/>
    <w:rsid w:val="004E55C9"/>
    <w:rsid w:val="004F32B0"/>
    <w:rsid w:val="004F5808"/>
    <w:rsid w:val="00500CCE"/>
    <w:rsid w:val="0050352A"/>
    <w:rsid w:val="00504712"/>
    <w:rsid w:val="00505BD6"/>
    <w:rsid w:val="00505D65"/>
    <w:rsid w:val="0051279E"/>
    <w:rsid w:val="00515331"/>
    <w:rsid w:val="00520935"/>
    <w:rsid w:val="00520F79"/>
    <w:rsid w:val="00523532"/>
    <w:rsid w:val="00524949"/>
    <w:rsid w:val="005257B4"/>
    <w:rsid w:val="00530348"/>
    <w:rsid w:val="00536DBF"/>
    <w:rsid w:val="00543C2C"/>
    <w:rsid w:val="0055276A"/>
    <w:rsid w:val="00552E0A"/>
    <w:rsid w:val="00553D9C"/>
    <w:rsid w:val="00556615"/>
    <w:rsid w:val="005572C6"/>
    <w:rsid w:val="00560F2C"/>
    <w:rsid w:val="0056115E"/>
    <w:rsid w:val="00561232"/>
    <w:rsid w:val="00562E81"/>
    <w:rsid w:val="00563E23"/>
    <w:rsid w:val="005658EF"/>
    <w:rsid w:val="00572CEC"/>
    <w:rsid w:val="00577865"/>
    <w:rsid w:val="00577A79"/>
    <w:rsid w:val="005803BF"/>
    <w:rsid w:val="0058397D"/>
    <w:rsid w:val="00591065"/>
    <w:rsid w:val="00591411"/>
    <w:rsid w:val="00591884"/>
    <w:rsid w:val="0059395C"/>
    <w:rsid w:val="00593F43"/>
    <w:rsid w:val="00597228"/>
    <w:rsid w:val="005A0E15"/>
    <w:rsid w:val="005A1A4F"/>
    <w:rsid w:val="005A32AE"/>
    <w:rsid w:val="005A3B57"/>
    <w:rsid w:val="005A67C3"/>
    <w:rsid w:val="005A6D4B"/>
    <w:rsid w:val="005B117F"/>
    <w:rsid w:val="005B3F49"/>
    <w:rsid w:val="005B6EE2"/>
    <w:rsid w:val="005B702C"/>
    <w:rsid w:val="005B77DA"/>
    <w:rsid w:val="005C1F3B"/>
    <w:rsid w:val="005C4124"/>
    <w:rsid w:val="005C7F1A"/>
    <w:rsid w:val="005D0C2C"/>
    <w:rsid w:val="005D0E71"/>
    <w:rsid w:val="005D1CEA"/>
    <w:rsid w:val="005D54B9"/>
    <w:rsid w:val="005D6407"/>
    <w:rsid w:val="005D77C0"/>
    <w:rsid w:val="005E032B"/>
    <w:rsid w:val="005E0C11"/>
    <w:rsid w:val="005E1898"/>
    <w:rsid w:val="005E25C8"/>
    <w:rsid w:val="005E32D2"/>
    <w:rsid w:val="005E6210"/>
    <w:rsid w:val="005F0F45"/>
    <w:rsid w:val="005F26B8"/>
    <w:rsid w:val="005F5DEF"/>
    <w:rsid w:val="005F6A33"/>
    <w:rsid w:val="00601C9D"/>
    <w:rsid w:val="00605A78"/>
    <w:rsid w:val="00613376"/>
    <w:rsid w:val="00616335"/>
    <w:rsid w:val="0061647A"/>
    <w:rsid w:val="00616A47"/>
    <w:rsid w:val="00621702"/>
    <w:rsid w:val="00625981"/>
    <w:rsid w:val="00626DDC"/>
    <w:rsid w:val="006272DE"/>
    <w:rsid w:val="0063280A"/>
    <w:rsid w:val="00633714"/>
    <w:rsid w:val="00633765"/>
    <w:rsid w:val="00636036"/>
    <w:rsid w:val="00641373"/>
    <w:rsid w:val="00642FFA"/>
    <w:rsid w:val="00643E84"/>
    <w:rsid w:val="006440E4"/>
    <w:rsid w:val="00647E3B"/>
    <w:rsid w:val="0065092F"/>
    <w:rsid w:val="00654C8A"/>
    <w:rsid w:val="006555C1"/>
    <w:rsid w:val="00656ECC"/>
    <w:rsid w:val="00656FEF"/>
    <w:rsid w:val="0066497D"/>
    <w:rsid w:val="00665D94"/>
    <w:rsid w:val="00676C5C"/>
    <w:rsid w:val="0067723D"/>
    <w:rsid w:val="006805CE"/>
    <w:rsid w:val="00682A8D"/>
    <w:rsid w:val="006879F3"/>
    <w:rsid w:val="0069322F"/>
    <w:rsid w:val="006940D8"/>
    <w:rsid w:val="0069777C"/>
    <w:rsid w:val="006A39CE"/>
    <w:rsid w:val="006A5E80"/>
    <w:rsid w:val="006B1253"/>
    <w:rsid w:val="006B2F90"/>
    <w:rsid w:val="006B3EB2"/>
    <w:rsid w:val="006C1C8C"/>
    <w:rsid w:val="006C1D96"/>
    <w:rsid w:val="006C22DA"/>
    <w:rsid w:val="006C3136"/>
    <w:rsid w:val="006C632F"/>
    <w:rsid w:val="006C752C"/>
    <w:rsid w:val="006D3790"/>
    <w:rsid w:val="006D755E"/>
    <w:rsid w:val="006D77C7"/>
    <w:rsid w:val="006E3A21"/>
    <w:rsid w:val="006E3AA2"/>
    <w:rsid w:val="006E5812"/>
    <w:rsid w:val="006E6AB4"/>
    <w:rsid w:val="006E7138"/>
    <w:rsid w:val="006F3FC1"/>
    <w:rsid w:val="006F5E83"/>
    <w:rsid w:val="006F60BA"/>
    <w:rsid w:val="006F7621"/>
    <w:rsid w:val="00700F72"/>
    <w:rsid w:val="0070347A"/>
    <w:rsid w:val="0070357C"/>
    <w:rsid w:val="0070449C"/>
    <w:rsid w:val="00705088"/>
    <w:rsid w:val="0070554E"/>
    <w:rsid w:val="007066D0"/>
    <w:rsid w:val="00707EDF"/>
    <w:rsid w:val="00712E1C"/>
    <w:rsid w:val="0071391E"/>
    <w:rsid w:val="00713DEC"/>
    <w:rsid w:val="007156E3"/>
    <w:rsid w:val="00716ADC"/>
    <w:rsid w:val="007200EA"/>
    <w:rsid w:val="00720A84"/>
    <w:rsid w:val="00723007"/>
    <w:rsid w:val="007236E7"/>
    <w:rsid w:val="00724394"/>
    <w:rsid w:val="00730670"/>
    <w:rsid w:val="007330E6"/>
    <w:rsid w:val="00734ACD"/>
    <w:rsid w:val="00741BD1"/>
    <w:rsid w:val="00743E5E"/>
    <w:rsid w:val="00746ECC"/>
    <w:rsid w:val="00751A0D"/>
    <w:rsid w:val="00752704"/>
    <w:rsid w:val="00755968"/>
    <w:rsid w:val="0076077A"/>
    <w:rsid w:val="00760D6F"/>
    <w:rsid w:val="00763945"/>
    <w:rsid w:val="007642DD"/>
    <w:rsid w:val="00764D6C"/>
    <w:rsid w:val="00764F55"/>
    <w:rsid w:val="00765981"/>
    <w:rsid w:val="007728C5"/>
    <w:rsid w:val="00772C04"/>
    <w:rsid w:val="00773C7B"/>
    <w:rsid w:val="00776CD3"/>
    <w:rsid w:val="00777BBC"/>
    <w:rsid w:val="00780978"/>
    <w:rsid w:val="007818E2"/>
    <w:rsid w:val="00782E8E"/>
    <w:rsid w:val="00783250"/>
    <w:rsid w:val="0078351A"/>
    <w:rsid w:val="00790B03"/>
    <w:rsid w:val="007926B8"/>
    <w:rsid w:val="00794F8A"/>
    <w:rsid w:val="007A7B41"/>
    <w:rsid w:val="007B0948"/>
    <w:rsid w:val="007B462E"/>
    <w:rsid w:val="007C0F4A"/>
    <w:rsid w:val="007C7BD1"/>
    <w:rsid w:val="007D0175"/>
    <w:rsid w:val="007D1073"/>
    <w:rsid w:val="007D4528"/>
    <w:rsid w:val="007D57A1"/>
    <w:rsid w:val="007D787B"/>
    <w:rsid w:val="007D7DE3"/>
    <w:rsid w:val="007E1511"/>
    <w:rsid w:val="007E2D8F"/>
    <w:rsid w:val="00800347"/>
    <w:rsid w:val="00807EA8"/>
    <w:rsid w:val="00810B22"/>
    <w:rsid w:val="00821065"/>
    <w:rsid w:val="00821FE8"/>
    <w:rsid w:val="008231DE"/>
    <w:rsid w:val="00823F24"/>
    <w:rsid w:val="00824FDA"/>
    <w:rsid w:val="00827847"/>
    <w:rsid w:val="00830340"/>
    <w:rsid w:val="00830FC7"/>
    <w:rsid w:val="008311B6"/>
    <w:rsid w:val="008325DF"/>
    <w:rsid w:val="00834F24"/>
    <w:rsid w:val="008359EF"/>
    <w:rsid w:val="00835AE7"/>
    <w:rsid w:val="00835BA3"/>
    <w:rsid w:val="00836152"/>
    <w:rsid w:val="00846F28"/>
    <w:rsid w:val="00846F98"/>
    <w:rsid w:val="008510BD"/>
    <w:rsid w:val="00852A4B"/>
    <w:rsid w:val="0087006E"/>
    <w:rsid w:val="00871347"/>
    <w:rsid w:val="00871D04"/>
    <w:rsid w:val="00872815"/>
    <w:rsid w:val="008750FE"/>
    <w:rsid w:val="0087536A"/>
    <w:rsid w:val="0087615F"/>
    <w:rsid w:val="00877397"/>
    <w:rsid w:val="0088540F"/>
    <w:rsid w:val="008854DE"/>
    <w:rsid w:val="00893CBB"/>
    <w:rsid w:val="00893D91"/>
    <w:rsid w:val="008958D9"/>
    <w:rsid w:val="008A1C7F"/>
    <w:rsid w:val="008A2A5C"/>
    <w:rsid w:val="008A4429"/>
    <w:rsid w:val="008B16F5"/>
    <w:rsid w:val="008B4312"/>
    <w:rsid w:val="008B5198"/>
    <w:rsid w:val="008C1E53"/>
    <w:rsid w:val="008C1FB9"/>
    <w:rsid w:val="008C6F35"/>
    <w:rsid w:val="008C7D2A"/>
    <w:rsid w:val="008D176B"/>
    <w:rsid w:val="008D77C6"/>
    <w:rsid w:val="008D7D59"/>
    <w:rsid w:val="008F2D99"/>
    <w:rsid w:val="00901208"/>
    <w:rsid w:val="00903F37"/>
    <w:rsid w:val="0090460A"/>
    <w:rsid w:val="00905307"/>
    <w:rsid w:val="00905E70"/>
    <w:rsid w:val="0090680D"/>
    <w:rsid w:val="0091150C"/>
    <w:rsid w:val="00913500"/>
    <w:rsid w:val="0091482A"/>
    <w:rsid w:val="00914EEF"/>
    <w:rsid w:val="00923D65"/>
    <w:rsid w:val="00926B8B"/>
    <w:rsid w:val="00926CF5"/>
    <w:rsid w:val="0093092C"/>
    <w:rsid w:val="00930E28"/>
    <w:rsid w:val="00935484"/>
    <w:rsid w:val="00935973"/>
    <w:rsid w:val="00941353"/>
    <w:rsid w:val="009442FC"/>
    <w:rsid w:val="0094761E"/>
    <w:rsid w:val="009500C1"/>
    <w:rsid w:val="00950B15"/>
    <w:rsid w:val="009515C8"/>
    <w:rsid w:val="0095574B"/>
    <w:rsid w:val="00963017"/>
    <w:rsid w:val="0096454D"/>
    <w:rsid w:val="00964B61"/>
    <w:rsid w:val="00964CC9"/>
    <w:rsid w:val="00966087"/>
    <w:rsid w:val="009663DE"/>
    <w:rsid w:val="00972E0A"/>
    <w:rsid w:val="009774E9"/>
    <w:rsid w:val="00981E0E"/>
    <w:rsid w:val="009839C2"/>
    <w:rsid w:val="00983B5B"/>
    <w:rsid w:val="00984B11"/>
    <w:rsid w:val="00993D14"/>
    <w:rsid w:val="00994277"/>
    <w:rsid w:val="00994AE2"/>
    <w:rsid w:val="00997951"/>
    <w:rsid w:val="009A3AF4"/>
    <w:rsid w:val="009A62EF"/>
    <w:rsid w:val="009B139C"/>
    <w:rsid w:val="009B1F95"/>
    <w:rsid w:val="009B535C"/>
    <w:rsid w:val="009B7369"/>
    <w:rsid w:val="009B7750"/>
    <w:rsid w:val="009C4135"/>
    <w:rsid w:val="009C4F0A"/>
    <w:rsid w:val="009C50D1"/>
    <w:rsid w:val="009D1CF5"/>
    <w:rsid w:val="009D3E2E"/>
    <w:rsid w:val="009D45D5"/>
    <w:rsid w:val="009D62BA"/>
    <w:rsid w:val="009E47AF"/>
    <w:rsid w:val="009F3D89"/>
    <w:rsid w:val="009F4AC6"/>
    <w:rsid w:val="009F6329"/>
    <w:rsid w:val="00A03182"/>
    <w:rsid w:val="00A04B02"/>
    <w:rsid w:val="00A115E7"/>
    <w:rsid w:val="00A13A41"/>
    <w:rsid w:val="00A142AF"/>
    <w:rsid w:val="00A15B18"/>
    <w:rsid w:val="00A1621C"/>
    <w:rsid w:val="00A17AAF"/>
    <w:rsid w:val="00A27924"/>
    <w:rsid w:val="00A27ADA"/>
    <w:rsid w:val="00A27BFB"/>
    <w:rsid w:val="00A27E73"/>
    <w:rsid w:val="00A357C4"/>
    <w:rsid w:val="00A3607E"/>
    <w:rsid w:val="00A42C2F"/>
    <w:rsid w:val="00A463C4"/>
    <w:rsid w:val="00A50B4F"/>
    <w:rsid w:val="00A514BA"/>
    <w:rsid w:val="00A54DC2"/>
    <w:rsid w:val="00A626F4"/>
    <w:rsid w:val="00A63780"/>
    <w:rsid w:val="00A64F0F"/>
    <w:rsid w:val="00A65CE1"/>
    <w:rsid w:val="00A770DF"/>
    <w:rsid w:val="00A81584"/>
    <w:rsid w:val="00A832CD"/>
    <w:rsid w:val="00A85E9A"/>
    <w:rsid w:val="00A9130E"/>
    <w:rsid w:val="00A93D7F"/>
    <w:rsid w:val="00AA083F"/>
    <w:rsid w:val="00AA0F82"/>
    <w:rsid w:val="00AA5232"/>
    <w:rsid w:val="00AB0CD1"/>
    <w:rsid w:val="00AB3E7E"/>
    <w:rsid w:val="00AB538F"/>
    <w:rsid w:val="00AB6825"/>
    <w:rsid w:val="00AC121A"/>
    <w:rsid w:val="00AC1727"/>
    <w:rsid w:val="00AD138A"/>
    <w:rsid w:val="00AD1B18"/>
    <w:rsid w:val="00AD1C3E"/>
    <w:rsid w:val="00AD431C"/>
    <w:rsid w:val="00AD5B8A"/>
    <w:rsid w:val="00AD67D9"/>
    <w:rsid w:val="00AD77B2"/>
    <w:rsid w:val="00AE3115"/>
    <w:rsid w:val="00AE6891"/>
    <w:rsid w:val="00AE6D8E"/>
    <w:rsid w:val="00AE71DD"/>
    <w:rsid w:val="00AF0770"/>
    <w:rsid w:val="00AF6323"/>
    <w:rsid w:val="00B01636"/>
    <w:rsid w:val="00B029E5"/>
    <w:rsid w:val="00B0308D"/>
    <w:rsid w:val="00B03CBD"/>
    <w:rsid w:val="00B03F73"/>
    <w:rsid w:val="00B072C2"/>
    <w:rsid w:val="00B07B5B"/>
    <w:rsid w:val="00B148C8"/>
    <w:rsid w:val="00B15A20"/>
    <w:rsid w:val="00B20382"/>
    <w:rsid w:val="00B232C2"/>
    <w:rsid w:val="00B30CE8"/>
    <w:rsid w:val="00B32727"/>
    <w:rsid w:val="00B34587"/>
    <w:rsid w:val="00B34F91"/>
    <w:rsid w:val="00B359A5"/>
    <w:rsid w:val="00B47FA8"/>
    <w:rsid w:val="00B5301D"/>
    <w:rsid w:val="00B53DA8"/>
    <w:rsid w:val="00B54FCF"/>
    <w:rsid w:val="00B55B29"/>
    <w:rsid w:val="00B6307D"/>
    <w:rsid w:val="00B63A46"/>
    <w:rsid w:val="00B63EC6"/>
    <w:rsid w:val="00B64BEE"/>
    <w:rsid w:val="00B663F6"/>
    <w:rsid w:val="00B668CF"/>
    <w:rsid w:val="00B674B7"/>
    <w:rsid w:val="00B716A9"/>
    <w:rsid w:val="00B73C35"/>
    <w:rsid w:val="00B776AA"/>
    <w:rsid w:val="00B77C4A"/>
    <w:rsid w:val="00B81C6A"/>
    <w:rsid w:val="00B83B70"/>
    <w:rsid w:val="00B8664B"/>
    <w:rsid w:val="00B91300"/>
    <w:rsid w:val="00B9400A"/>
    <w:rsid w:val="00B94360"/>
    <w:rsid w:val="00B972B7"/>
    <w:rsid w:val="00B979A9"/>
    <w:rsid w:val="00B97B0F"/>
    <w:rsid w:val="00BA14C9"/>
    <w:rsid w:val="00BA4E9B"/>
    <w:rsid w:val="00BA5429"/>
    <w:rsid w:val="00BA7C9E"/>
    <w:rsid w:val="00BC4930"/>
    <w:rsid w:val="00BC74A7"/>
    <w:rsid w:val="00BC7942"/>
    <w:rsid w:val="00BD0B68"/>
    <w:rsid w:val="00BD180C"/>
    <w:rsid w:val="00BD30C9"/>
    <w:rsid w:val="00BD393B"/>
    <w:rsid w:val="00BD6DAD"/>
    <w:rsid w:val="00BE2F7D"/>
    <w:rsid w:val="00C00880"/>
    <w:rsid w:val="00C028F0"/>
    <w:rsid w:val="00C0592A"/>
    <w:rsid w:val="00C06285"/>
    <w:rsid w:val="00C12A65"/>
    <w:rsid w:val="00C1790B"/>
    <w:rsid w:val="00C17CAF"/>
    <w:rsid w:val="00C267C1"/>
    <w:rsid w:val="00C313C4"/>
    <w:rsid w:val="00C35214"/>
    <w:rsid w:val="00C35B2B"/>
    <w:rsid w:val="00C370FC"/>
    <w:rsid w:val="00C373E2"/>
    <w:rsid w:val="00C413FC"/>
    <w:rsid w:val="00C43264"/>
    <w:rsid w:val="00C43D91"/>
    <w:rsid w:val="00C458D9"/>
    <w:rsid w:val="00C47A3C"/>
    <w:rsid w:val="00C528D4"/>
    <w:rsid w:val="00C56688"/>
    <w:rsid w:val="00C6015E"/>
    <w:rsid w:val="00C61142"/>
    <w:rsid w:val="00C6207D"/>
    <w:rsid w:val="00C643D5"/>
    <w:rsid w:val="00C6485D"/>
    <w:rsid w:val="00C66E63"/>
    <w:rsid w:val="00C67FF2"/>
    <w:rsid w:val="00C70DB3"/>
    <w:rsid w:val="00C73542"/>
    <w:rsid w:val="00C73983"/>
    <w:rsid w:val="00C82098"/>
    <w:rsid w:val="00C8215E"/>
    <w:rsid w:val="00C845C7"/>
    <w:rsid w:val="00C84601"/>
    <w:rsid w:val="00C922B6"/>
    <w:rsid w:val="00CA42A6"/>
    <w:rsid w:val="00CA5F01"/>
    <w:rsid w:val="00CA62F5"/>
    <w:rsid w:val="00CB035A"/>
    <w:rsid w:val="00CB0EC1"/>
    <w:rsid w:val="00CB15C0"/>
    <w:rsid w:val="00CB3AE6"/>
    <w:rsid w:val="00CC01B2"/>
    <w:rsid w:val="00CC100B"/>
    <w:rsid w:val="00CC1435"/>
    <w:rsid w:val="00CC2EAA"/>
    <w:rsid w:val="00CC30A1"/>
    <w:rsid w:val="00CC78C6"/>
    <w:rsid w:val="00CD020A"/>
    <w:rsid w:val="00CD0A9C"/>
    <w:rsid w:val="00CD46DB"/>
    <w:rsid w:val="00CE7E29"/>
    <w:rsid w:val="00CF2581"/>
    <w:rsid w:val="00CF365B"/>
    <w:rsid w:val="00CF4459"/>
    <w:rsid w:val="00D001F7"/>
    <w:rsid w:val="00D107B8"/>
    <w:rsid w:val="00D124BE"/>
    <w:rsid w:val="00D1398D"/>
    <w:rsid w:val="00D14CC8"/>
    <w:rsid w:val="00D17CC5"/>
    <w:rsid w:val="00D25C3F"/>
    <w:rsid w:val="00D300AC"/>
    <w:rsid w:val="00D304F8"/>
    <w:rsid w:val="00D30828"/>
    <w:rsid w:val="00D332F7"/>
    <w:rsid w:val="00D3330B"/>
    <w:rsid w:val="00D336D1"/>
    <w:rsid w:val="00D33FB4"/>
    <w:rsid w:val="00D3451A"/>
    <w:rsid w:val="00D428E0"/>
    <w:rsid w:val="00D437AB"/>
    <w:rsid w:val="00D45653"/>
    <w:rsid w:val="00D457DE"/>
    <w:rsid w:val="00D47CC2"/>
    <w:rsid w:val="00D53295"/>
    <w:rsid w:val="00D542DF"/>
    <w:rsid w:val="00D60875"/>
    <w:rsid w:val="00D63D06"/>
    <w:rsid w:val="00D63FB2"/>
    <w:rsid w:val="00D674FC"/>
    <w:rsid w:val="00D74155"/>
    <w:rsid w:val="00D76D54"/>
    <w:rsid w:val="00D774D8"/>
    <w:rsid w:val="00D818A1"/>
    <w:rsid w:val="00D84320"/>
    <w:rsid w:val="00D86189"/>
    <w:rsid w:val="00D863B2"/>
    <w:rsid w:val="00D9012B"/>
    <w:rsid w:val="00D901A8"/>
    <w:rsid w:val="00D92A90"/>
    <w:rsid w:val="00DA3AD6"/>
    <w:rsid w:val="00DA58ED"/>
    <w:rsid w:val="00DA5F31"/>
    <w:rsid w:val="00DB1A86"/>
    <w:rsid w:val="00DB1D44"/>
    <w:rsid w:val="00DB6B80"/>
    <w:rsid w:val="00DB6F59"/>
    <w:rsid w:val="00DC0C3D"/>
    <w:rsid w:val="00DD15DB"/>
    <w:rsid w:val="00DD4B50"/>
    <w:rsid w:val="00DD579F"/>
    <w:rsid w:val="00DE271D"/>
    <w:rsid w:val="00DE4B6B"/>
    <w:rsid w:val="00DE67B9"/>
    <w:rsid w:val="00DE728F"/>
    <w:rsid w:val="00DF18EF"/>
    <w:rsid w:val="00DF34F3"/>
    <w:rsid w:val="00DF4636"/>
    <w:rsid w:val="00DF74D9"/>
    <w:rsid w:val="00E02380"/>
    <w:rsid w:val="00E04B2C"/>
    <w:rsid w:val="00E062F2"/>
    <w:rsid w:val="00E17008"/>
    <w:rsid w:val="00E177B2"/>
    <w:rsid w:val="00E226F4"/>
    <w:rsid w:val="00E23C62"/>
    <w:rsid w:val="00E35DFA"/>
    <w:rsid w:val="00E36362"/>
    <w:rsid w:val="00E37D45"/>
    <w:rsid w:val="00E37E51"/>
    <w:rsid w:val="00E403CA"/>
    <w:rsid w:val="00E42782"/>
    <w:rsid w:val="00E4422E"/>
    <w:rsid w:val="00E442A1"/>
    <w:rsid w:val="00E4594D"/>
    <w:rsid w:val="00E63684"/>
    <w:rsid w:val="00E64F94"/>
    <w:rsid w:val="00E669AC"/>
    <w:rsid w:val="00E720ED"/>
    <w:rsid w:val="00E72450"/>
    <w:rsid w:val="00E80FF7"/>
    <w:rsid w:val="00E8369A"/>
    <w:rsid w:val="00E85214"/>
    <w:rsid w:val="00E90D35"/>
    <w:rsid w:val="00E91CB1"/>
    <w:rsid w:val="00E95FE2"/>
    <w:rsid w:val="00EA1C0F"/>
    <w:rsid w:val="00EA217F"/>
    <w:rsid w:val="00EA4415"/>
    <w:rsid w:val="00EB3AF7"/>
    <w:rsid w:val="00EB5440"/>
    <w:rsid w:val="00EB74E7"/>
    <w:rsid w:val="00EC49BF"/>
    <w:rsid w:val="00EC5BE4"/>
    <w:rsid w:val="00EC6F0E"/>
    <w:rsid w:val="00ED1FB1"/>
    <w:rsid w:val="00ED38E6"/>
    <w:rsid w:val="00ED3933"/>
    <w:rsid w:val="00EE091A"/>
    <w:rsid w:val="00EE7F85"/>
    <w:rsid w:val="00EF2342"/>
    <w:rsid w:val="00F01CCD"/>
    <w:rsid w:val="00F01E07"/>
    <w:rsid w:val="00F0391F"/>
    <w:rsid w:val="00F03A24"/>
    <w:rsid w:val="00F10099"/>
    <w:rsid w:val="00F126C1"/>
    <w:rsid w:val="00F12AA8"/>
    <w:rsid w:val="00F16146"/>
    <w:rsid w:val="00F167C2"/>
    <w:rsid w:val="00F20039"/>
    <w:rsid w:val="00F215EA"/>
    <w:rsid w:val="00F22943"/>
    <w:rsid w:val="00F255B2"/>
    <w:rsid w:val="00F277CB"/>
    <w:rsid w:val="00F279CB"/>
    <w:rsid w:val="00F27B21"/>
    <w:rsid w:val="00F34AF2"/>
    <w:rsid w:val="00F40379"/>
    <w:rsid w:val="00F417D9"/>
    <w:rsid w:val="00F44135"/>
    <w:rsid w:val="00F460AC"/>
    <w:rsid w:val="00F463F2"/>
    <w:rsid w:val="00F50C10"/>
    <w:rsid w:val="00F51E7C"/>
    <w:rsid w:val="00F54335"/>
    <w:rsid w:val="00F62906"/>
    <w:rsid w:val="00F63629"/>
    <w:rsid w:val="00F714A9"/>
    <w:rsid w:val="00F734C2"/>
    <w:rsid w:val="00F7544A"/>
    <w:rsid w:val="00F75C33"/>
    <w:rsid w:val="00F773F1"/>
    <w:rsid w:val="00F81CBE"/>
    <w:rsid w:val="00F8598E"/>
    <w:rsid w:val="00F87807"/>
    <w:rsid w:val="00F91263"/>
    <w:rsid w:val="00F962FF"/>
    <w:rsid w:val="00F963F9"/>
    <w:rsid w:val="00FA17E7"/>
    <w:rsid w:val="00FA317F"/>
    <w:rsid w:val="00FB09C8"/>
    <w:rsid w:val="00FB0E6D"/>
    <w:rsid w:val="00FB155D"/>
    <w:rsid w:val="00FB3892"/>
    <w:rsid w:val="00FB43D3"/>
    <w:rsid w:val="00FB49E1"/>
    <w:rsid w:val="00FD0C23"/>
    <w:rsid w:val="00FD29D8"/>
    <w:rsid w:val="00FD3788"/>
    <w:rsid w:val="00FD56AC"/>
    <w:rsid w:val="00FD627C"/>
    <w:rsid w:val="00FD67E6"/>
    <w:rsid w:val="00FD748A"/>
    <w:rsid w:val="00FE16EE"/>
    <w:rsid w:val="00FE3083"/>
    <w:rsid w:val="00FE3B15"/>
    <w:rsid w:val="00FE4833"/>
    <w:rsid w:val="00FE5005"/>
    <w:rsid w:val="00FE6A42"/>
    <w:rsid w:val="00FF6326"/>
    <w:rsid w:val="00FF68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14:docId w14:val="2BA31C49"/>
  <w15:docId w15:val="{83383F6E-FA3F-4059-8CDF-4CF00B982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21065"/>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link w:val="DocumentMapChar"/>
    <w:rsid w:val="000B4D11"/>
    <w:rPr>
      <w:rFonts w:ascii="Tahoma" w:hAnsi="Tahoma" w:cs="Tahoma"/>
      <w:sz w:val="16"/>
      <w:szCs w:val="16"/>
    </w:rPr>
  </w:style>
  <w:style w:type="paragraph" w:customStyle="1" w:styleId="Level1">
    <w:name w:val="Level 1"/>
    <w:basedOn w:val="Normal"/>
    <w:rsid w:val="00821065"/>
    <w:pPr>
      <w:widowControl w:val="0"/>
    </w:pPr>
  </w:style>
  <w:style w:type="paragraph" w:customStyle="1" w:styleId="Level2">
    <w:name w:val="Level 2"/>
    <w:basedOn w:val="Normal"/>
    <w:rsid w:val="00821065"/>
    <w:pPr>
      <w:widowControl w:val="0"/>
    </w:pPr>
  </w:style>
  <w:style w:type="paragraph" w:customStyle="1" w:styleId="Level3">
    <w:name w:val="Level 3"/>
    <w:basedOn w:val="Normal"/>
    <w:rsid w:val="00821065"/>
    <w:pPr>
      <w:widowControl w:val="0"/>
    </w:pPr>
  </w:style>
  <w:style w:type="paragraph" w:customStyle="1" w:styleId="Level4">
    <w:name w:val="Level 4"/>
    <w:basedOn w:val="Normal"/>
    <w:rsid w:val="00821065"/>
    <w:pPr>
      <w:widowControl w:val="0"/>
    </w:pPr>
  </w:style>
  <w:style w:type="paragraph" w:customStyle="1" w:styleId="Level5">
    <w:name w:val="Level 5"/>
    <w:basedOn w:val="Normal"/>
    <w:rsid w:val="00821065"/>
    <w:pPr>
      <w:widowControl w:val="0"/>
    </w:pPr>
  </w:style>
  <w:style w:type="paragraph" w:customStyle="1" w:styleId="Level6">
    <w:name w:val="Level 6"/>
    <w:basedOn w:val="Normal"/>
    <w:rsid w:val="00821065"/>
    <w:pPr>
      <w:widowControl w:val="0"/>
    </w:pPr>
  </w:style>
  <w:style w:type="paragraph" w:customStyle="1" w:styleId="Level7">
    <w:name w:val="Level 7"/>
    <w:basedOn w:val="Normal"/>
    <w:rsid w:val="00821065"/>
    <w:pPr>
      <w:widowControl w:val="0"/>
    </w:pPr>
  </w:style>
  <w:style w:type="paragraph" w:customStyle="1" w:styleId="Level8">
    <w:name w:val="Level 8"/>
    <w:basedOn w:val="Normal"/>
    <w:rsid w:val="00821065"/>
    <w:pPr>
      <w:widowControl w:val="0"/>
    </w:pPr>
  </w:style>
  <w:style w:type="paragraph" w:customStyle="1" w:styleId="Level9">
    <w:name w:val="Level 9"/>
    <w:basedOn w:val="Normal"/>
    <w:rsid w:val="00821065"/>
    <w:pPr>
      <w:widowControl w:val="0"/>
    </w:pPr>
  </w:style>
  <w:style w:type="paragraph" w:styleId="BalloonText">
    <w:name w:val="Balloon Text"/>
    <w:basedOn w:val="Normal"/>
    <w:semiHidden/>
    <w:rsid w:val="00821065"/>
    <w:rPr>
      <w:rFonts w:ascii="Tahoma" w:hAnsi="Tahoma" w:cs="Tahoma"/>
      <w:sz w:val="16"/>
      <w:szCs w:val="16"/>
    </w:rPr>
  </w:style>
  <w:style w:type="character" w:customStyle="1" w:styleId="DocumentMapChar">
    <w:name w:val="Document Map Char"/>
    <w:basedOn w:val="DefaultParagraphFont"/>
    <w:link w:val="DocumentMap"/>
    <w:rsid w:val="000B4D11"/>
    <w:rPr>
      <w:rFonts w:ascii="Tahoma" w:hAnsi="Tahoma" w:cs="Tahoma"/>
      <w:sz w:val="16"/>
      <w:szCs w:val="16"/>
    </w:rPr>
  </w:style>
  <w:style w:type="paragraph" w:styleId="ListParagraph">
    <w:name w:val="List Paragraph"/>
    <w:basedOn w:val="Normal"/>
    <w:uiPriority w:val="34"/>
    <w:qFormat/>
    <w:rsid w:val="000B4D11"/>
    <w:pPr>
      <w:ind w:left="720"/>
    </w:pPr>
  </w:style>
  <w:style w:type="paragraph" w:styleId="Header">
    <w:name w:val="header"/>
    <w:basedOn w:val="Normal"/>
    <w:link w:val="HeaderChar"/>
    <w:rsid w:val="00994AE2"/>
    <w:pPr>
      <w:tabs>
        <w:tab w:val="center" w:pos="4680"/>
        <w:tab w:val="right" w:pos="9360"/>
      </w:tabs>
    </w:pPr>
  </w:style>
  <w:style w:type="character" w:customStyle="1" w:styleId="HeaderChar">
    <w:name w:val="Header Char"/>
    <w:basedOn w:val="DefaultParagraphFont"/>
    <w:link w:val="Header"/>
    <w:rsid w:val="00994AE2"/>
    <w:rPr>
      <w:sz w:val="24"/>
    </w:rPr>
  </w:style>
  <w:style w:type="paragraph" w:styleId="Footer">
    <w:name w:val="footer"/>
    <w:basedOn w:val="Normal"/>
    <w:link w:val="FooterChar"/>
    <w:uiPriority w:val="99"/>
    <w:rsid w:val="00994AE2"/>
    <w:pPr>
      <w:tabs>
        <w:tab w:val="center" w:pos="4680"/>
        <w:tab w:val="right" w:pos="9360"/>
      </w:tabs>
    </w:pPr>
  </w:style>
  <w:style w:type="character" w:customStyle="1" w:styleId="FooterChar">
    <w:name w:val="Footer Char"/>
    <w:basedOn w:val="DefaultParagraphFont"/>
    <w:link w:val="Footer"/>
    <w:uiPriority w:val="99"/>
    <w:rsid w:val="00994AE2"/>
    <w:rPr>
      <w:sz w:val="24"/>
    </w:rPr>
  </w:style>
  <w:style w:type="table" w:styleId="TableGrid">
    <w:name w:val="Table Grid"/>
    <w:basedOn w:val="TableNormal"/>
    <w:rsid w:val="007D01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7B462E"/>
    <w:rPr>
      <w:color w:val="0000FF"/>
      <w:u w:val="single"/>
    </w:rPr>
  </w:style>
  <w:style w:type="character" w:styleId="FollowedHyperlink">
    <w:name w:val="FollowedHyperlink"/>
    <w:basedOn w:val="DefaultParagraphFont"/>
    <w:semiHidden/>
    <w:unhideWhenUsed/>
    <w:rsid w:val="00095F54"/>
    <w:rPr>
      <w:color w:val="800080" w:themeColor="followedHyperlink"/>
      <w:u w:val="single"/>
    </w:rPr>
  </w:style>
  <w:style w:type="paragraph" w:styleId="Revision">
    <w:name w:val="Revision"/>
    <w:hidden/>
    <w:uiPriority w:val="99"/>
    <w:semiHidden/>
    <w:rsid w:val="007D787B"/>
    <w:rPr>
      <w:sz w:val="24"/>
    </w:rPr>
  </w:style>
  <w:style w:type="paragraph" w:customStyle="1" w:styleId="Default">
    <w:name w:val="Default"/>
    <w:rsid w:val="000C59AF"/>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87663">
      <w:bodyDiv w:val="1"/>
      <w:marLeft w:val="0"/>
      <w:marRight w:val="0"/>
      <w:marTop w:val="0"/>
      <w:marBottom w:val="0"/>
      <w:divBdr>
        <w:top w:val="none" w:sz="0" w:space="0" w:color="auto"/>
        <w:left w:val="none" w:sz="0" w:space="0" w:color="auto"/>
        <w:bottom w:val="none" w:sz="0" w:space="0" w:color="auto"/>
        <w:right w:val="none" w:sz="0" w:space="0" w:color="auto"/>
      </w:divBdr>
    </w:div>
    <w:div w:id="71436546">
      <w:bodyDiv w:val="1"/>
      <w:marLeft w:val="0"/>
      <w:marRight w:val="0"/>
      <w:marTop w:val="0"/>
      <w:marBottom w:val="0"/>
      <w:divBdr>
        <w:top w:val="none" w:sz="0" w:space="0" w:color="auto"/>
        <w:left w:val="none" w:sz="0" w:space="0" w:color="auto"/>
        <w:bottom w:val="none" w:sz="0" w:space="0" w:color="auto"/>
        <w:right w:val="none" w:sz="0" w:space="0" w:color="auto"/>
      </w:divBdr>
    </w:div>
    <w:div w:id="192498939">
      <w:bodyDiv w:val="1"/>
      <w:marLeft w:val="0"/>
      <w:marRight w:val="0"/>
      <w:marTop w:val="0"/>
      <w:marBottom w:val="0"/>
      <w:divBdr>
        <w:top w:val="none" w:sz="0" w:space="0" w:color="auto"/>
        <w:left w:val="none" w:sz="0" w:space="0" w:color="auto"/>
        <w:bottom w:val="none" w:sz="0" w:space="0" w:color="auto"/>
        <w:right w:val="none" w:sz="0" w:space="0" w:color="auto"/>
      </w:divBdr>
    </w:div>
    <w:div w:id="311296610">
      <w:bodyDiv w:val="1"/>
      <w:marLeft w:val="0"/>
      <w:marRight w:val="0"/>
      <w:marTop w:val="0"/>
      <w:marBottom w:val="0"/>
      <w:divBdr>
        <w:top w:val="none" w:sz="0" w:space="0" w:color="auto"/>
        <w:left w:val="none" w:sz="0" w:space="0" w:color="auto"/>
        <w:bottom w:val="none" w:sz="0" w:space="0" w:color="auto"/>
        <w:right w:val="none" w:sz="0" w:space="0" w:color="auto"/>
      </w:divBdr>
    </w:div>
    <w:div w:id="323704070">
      <w:bodyDiv w:val="1"/>
      <w:marLeft w:val="0"/>
      <w:marRight w:val="0"/>
      <w:marTop w:val="0"/>
      <w:marBottom w:val="0"/>
      <w:divBdr>
        <w:top w:val="none" w:sz="0" w:space="0" w:color="auto"/>
        <w:left w:val="none" w:sz="0" w:space="0" w:color="auto"/>
        <w:bottom w:val="none" w:sz="0" w:space="0" w:color="auto"/>
        <w:right w:val="none" w:sz="0" w:space="0" w:color="auto"/>
      </w:divBdr>
    </w:div>
    <w:div w:id="342130535">
      <w:bodyDiv w:val="1"/>
      <w:marLeft w:val="0"/>
      <w:marRight w:val="0"/>
      <w:marTop w:val="0"/>
      <w:marBottom w:val="0"/>
      <w:divBdr>
        <w:top w:val="none" w:sz="0" w:space="0" w:color="auto"/>
        <w:left w:val="none" w:sz="0" w:space="0" w:color="auto"/>
        <w:bottom w:val="none" w:sz="0" w:space="0" w:color="auto"/>
        <w:right w:val="none" w:sz="0" w:space="0" w:color="auto"/>
      </w:divBdr>
    </w:div>
    <w:div w:id="411968622">
      <w:bodyDiv w:val="1"/>
      <w:marLeft w:val="0"/>
      <w:marRight w:val="0"/>
      <w:marTop w:val="0"/>
      <w:marBottom w:val="0"/>
      <w:divBdr>
        <w:top w:val="none" w:sz="0" w:space="0" w:color="auto"/>
        <w:left w:val="none" w:sz="0" w:space="0" w:color="auto"/>
        <w:bottom w:val="none" w:sz="0" w:space="0" w:color="auto"/>
        <w:right w:val="none" w:sz="0" w:space="0" w:color="auto"/>
      </w:divBdr>
    </w:div>
    <w:div w:id="433018507">
      <w:bodyDiv w:val="1"/>
      <w:marLeft w:val="0"/>
      <w:marRight w:val="0"/>
      <w:marTop w:val="0"/>
      <w:marBottom w:val="0"/>
      <w:divBdr>
        <w:top w:val="none" w:sz="0" w:space="0" w:color="auto"/>
        <w:left w:val="none" w:sz="0" w:space="0" w:color="auto"/>
        <w:bottom w:val="none" w:sz="0" w:space="0" w:color="auto"/>
        <w:right w:val="none" w:sz="0" w:space="0" w:color="auto"/>
      </w:divBdr>
    </w:div>
    <w:div w:id="502427937">
      <w:bodyDiv w:val="1"/>
      <w:marLeft w:val="0"/>
      <w:marRight w:val="0"/>
      <w:marTop w:val="0"/>
      <w:marBottom w:val="0"/>
      <w:divBdr>
        <w:top w:val="none" w:sz="0" w:space="0" w:color="auto"/>
        <w:left w:val="none" w:sz="0" w:space="0" w:color="auto"/>
        <w:bottom w:val="none" w:sz="0" w:space="0" w:color="auto"/>
        <w:right w:val="none" w:sz="0" w:space="0" w:color="auto"/>
      </w:divBdr>
    </w:div>
    <w:div w:id="554589273">
      <w:bodyDiv w:val="1"/>
      <w:marLeft w:val="0"/>
      <w:marRight w:val="0"/>
      <w:marTop w:val="0"/>
      <w:marBottom w:val="0"/>
      <w:divBdr>
        <w:top w:val="none" w:sz="0" w:space="0" w:color="auto"/>
        <w:left w:val="none" w:sz="0" w:space="0" w:color="auto"/>
        <w:bottom w:val="none" w:sz="0" w:space="0" w:color="auto"/>
        <w:right w:val="none" w:sz="0" w:space="0" w:color="auto"/>
      </w:divBdr>
    </w:div>
    <w:div w:id="598410797">
      <w:bodyDiv w:val="1"/>
      <w:marLeft w:val="0"/>
      <w:marRight w:val="0"/>
      <w:marTop w:val="0"/>
      <w:marBottom w:val="0"/>
      <w:divBdr>
        <w:top w:val="none" w:sz="0" w:space="0" w:color="auto"/>
        <w:left w:val="none" w:sz="0" w:space="0" w:color="auto"/>
        <w:bottom w:val="none" w:sz="0" w:space="0" w:color="auto"/>
        <w:right w:val="none" w:sz="0" w:space="0" w:color="auto"/>
      </w:divBdr>
    </w:div>
    <w:div w:id="609360856">
      <w:bodyDiv w:val="1"/>
      <w:marLeft w:val="0"/>
      <w:marRight w:val="0"/>
      <w:marTop w:val="0"/>
      <w:marBottom w:val="0"/>
      <w:divBdr>
        <w:top w:val="none" w:sz="0" w:space="0" w:color="auto"/>
        <w:left w:val="none" w:sz="0" w:space="0" w:color="auto"/>
        <w:bottom w:val="none" w:sz="0" w:space="0" w:color="auto"/>
        <w:right w:val="none" w:sz="0" w:space="0" w:color="auto"/>
      </w:divBdr>
    </w:div>
    <w:div w:id="653918879">
      <w:bodyDiv w:val="1"/>
      <w:marLeft w:val="0"/>
      <w:marRight w:val="0"/>
      <w:marTop w:val="0"/>
      <w:marBottom w:val="0"/>
      <w:divBdr>
        <w:top w:val="none" w:sz="0" w:space="0" w:color="auto"/>
        <w:left w:val="none" w:sz="0" w:space="0" w:color="auto"/>
        <w:bottom w:val="none" w:sz="0" w:space="0" w:color="auto"/>
        <w:right w:val="none" w:sz="0" w:space="0" w:color="auto"/>
      </w:divBdr>
    </w:div>
    <w:div w:id="694888753">
      <w:bodyDiv w:val="1"/>
      <w:marLeft w:val="0"/>
      <w:marRight w:val="0"/>
      <w:marTop w:val="0"/>
      <w:marBottom w:val="0"/>
      <w:divBdr>
        <w:top w:val="none" w:sz="0" w:space="0" w:color="auto"/>
        <w:left w:val="none" w:sz="0" w:space="0" w:color="auto"/>
        <w:bottom w:val="none" w:sz="0" w:space="0" w:color="auto"/>
        <w:right w:val="none" w:sz="0" w:space="0" w:color="auto"/>
      </w:divBdr>
    </w:div>
    <w:div w:id="710302469">
      <w:bodyDiv w:val="1"/>
      <w:marLeft w:val="0"/>
      <w:marRight w:val="0"/>
      <w:marTop w:val="0"/>
      <w:marBottom w:val="0"/>
      <w:divBdr>
        <w:top w:val="none" w:sz="0" w:space="0" w:color="auto"/>
        <w:left w:val="none" w:sz="0" w:space="0" w:color="auto"/>
        <w:bottom w:val="none" w:sz="0" w:space="0" w:color="auto"/>
        <w:right w:val="none" w:sz="0" w:space="0" w:color="auto"/>
      </w:divBdr>
    </w:div>
    <w:div w:id="721096626">
      <w:bodyDiv w:val="1"/>
      <w:marLeft w:val="0"/>
      <w:marRight w:val="0"/>
      <w:marTop w:val="0"/>
      <w:marBottom w:val="0"/>
      <w:divBdr>
        <w:top w:val="none" w:sz="0" w:space="0" w:color="auto"/>
        <w:left w:val="none" w:sz="0" w:space="0" w:color="auto"/>
        <w:bottom w:val="none" w:sz="0" w:space="0" w:color="auto"/>
        <w:right w:val="none" w:sz="0" w:space="0" w:color="auto"/>
      </w:divBdr>
    </w:div>
    <w:div w:id="729157565">
      <w:bodyDiv w:val="1"/>
      <w:marLeft w:val="0"/>
      <w:marRight w:val="0"/>
      <w:marTop w:val="0"/>
      <w:marBottom w:val="0"/>
      <w:divBdr>
        <w:top w:val="none" w:sz="0" w:space="0" w:color="auto"/>
        <w:left w:val="none" w:sz="0" w:space="0" w:color="auto"/>
        <w:bottom w:val="none" w:sz="0" w:space="0" w:color="auto"/>
        <w:right w:val="none" w:sz="0" w:space="0" w:color="auto"/>
      </w:divBdr>
    </w:div>
    <w:div w:id="809135511">
      <w:bodyDiv w:val="1"/>
      <w:marLeft w:val="0"/>
      <w:marRight w:val="0"/>
      <w:marTop w:val="0"/>
      <w:marBottom w:val="0"/>
      <w:divBdr>
        <w:top w:val="none" w:sz="0" w:space="0" w:color="auto"/>
        <w:left w:val="none" w:sz="0" w:space="0" w:color="auto"/>
        <w:bottom w:val="none" w:sz="0" w:space="0" w:color="auto"/>
        <w:right w:val="none" w:sz="0" w:space="0" w:color="auto"/>
      </w:divBdr>
    </w:div>
    <w:div w:id="816145559">
      <w:bodyDiv w:val="1"/>
      <w:marLeft w:val="0"/>
      <w:marRight w:val="0"/>
      <w:marTop w:val="0"/>
      <w:marBottom w:val="0"/>
      <w:divBdr>
        <w:top w:val="none" w:sz="0" w:space="0" w:color="auto"/>
        <w:left w:val="none" w:sz="0" w:space="0" w:color="auto"/>
        <w:bottom w:val="none" w:sz="0" w:space="0" w:color="auto"/>
        <w:right w:val="none" w:sz="0" w:space="0" w:color="auto"/>
      </w:divBdr>
    </w:div>
    <w:div w:id="820578056">
      <w:bodyDiv w:val="1"/>
      <w:marLeft w:val="0"/>
      <w:marRight w:val="0"/>
      <w:marTop w:val="0"/>
      <w:marBottom w:val="0"/>
      <w:divBdr>
        <w:top w:val="none" w:sz="0" w:space="0" w:color="auto"/>
        <w:left w:val="none" w:sz="0" w:space="0" w:color="auto"/>
        <w:bottom w:val="none" w:sz="0" w:space="0" w:color="auto"/>
        <w:right w:val="none" w:sz="0" w:space="0" w:color="auto"/>
      </w:divBdr>
    </w:div>
    <w:div w:id="897744006">
      <w:bodyDiv w:val="1"/>
      <w:marLeft w:val="0"/>
      <w:marRight w:val="0"/>
      <w:marTop w:val="0"/>
      <w:marBottom w:val="0"/>
      <w:divBdr>
        <w:top w:val="none" w:sz="0" w:space="0" w:color="auto"/>
        <w:left w:val="none" w:sz="0" w:space="0" w:color="auto"/>
        <w:bottom w:val="none" w:sz="0" w:space="0" w:color="auto"/>
        <w:right w:val="none" w:sz="0" w:space="0" w:color="auto"/>
      </w:divBdr>
    </w:div>
    <w:div w:id="903292043">
      <w:bodyDiv w:val="1"/>
      <w:marLeft w:val="0"/>
      <w:marRight w:val="0"/>
      <w:marTop w:val="0"/>
      <w:marBottom w:val="0"/>
      <w:divBdr>
        <w:top w:val="none" w:sz="0" w:space="0" w:color="auto"/>
        <w:left w:val="none" w:sz="0" w:space="0" w:color="auto"/>
        <w:bottom w:val="none" w:sz="0" w:space="0" w:color="auto"/>
        <w:right w:val="none" w:sz="0" w:space="0" w:color="auto"/>
      </w:divBdr>
    </w:div>
    <w:div w:id="928658536">
      <w:bodyDiv w:val="1"/>
      <w:marLeft w:val="0"/>
      <w:marRight w:val="0"/>
      <w:marTop w:val="0"/>
      <w:marBottom w:val="0"/>
      <w:divBdr>
        <w:top w:val="none" w:sz="0" w:space="0" w:color="auto"/>
        <w:left w:val="none" w:sz="0" w:space="0" w:color="auto"/>
        <w:bottom w:val="none" w:sz="0" w:space="0" w:color="auto"/>
        <w:right w:val="none" w:sz="0" w:space="0" w:color="auto"/>
      </w:divBdr>
    </w:div>
    <w:div w:id="928729779">
      <w:bodyDiv w:val="1"/>
      <w:marLeft w:val="0"/>
      <w:marRight w:val="0"/>
      <w:marTop w:val="0"/>
      <w:marBottom w:val="0"/>
      <w:divBdr>
        <w:top w:val="none" w:sz="0" w:space="0" w:color="auto"/>
        <w:left w:val="none" w:sz="0" w:space="0" w:color="auto"/>
        <w:bottom w:val="none" w:sz="0" w:space="0" w:color="auto"/>
        <w:right w:val="none" w:sz="0" w:space="0" w:color="auto"/>
      </w:divBdr>
    </w:div>
    <w:div w:id="977219622">
      <w:bodyDiv w:val="1"/>
      <w:marLeft w:val="0"/>
      <w:marRight w:val="0"/>
      <w:marTop w:val="0"/>
      <w:marBottom w:val="0"/>
      <w:divBdr>
        <w:top w:val="none" w:sz="0" w:space="0" w:color="auto"/>
        <w:left w:val="none" w:sz="0" w:space="0" w:color="auto"/>
        <w:bottom w:val="none" w:sz="0" w:space="0" w:color="auto"/>
        <w:right w:val="none" w:sz="0" w:space="0" w:color="auto"/>
      </w:divBdr>
    </w:div>
    <w:div w:id="988828929">
      <w:bodyDiv w:val="1"/>
      <w:marLeft w:val="0"/>
      <w:marRight w:val="0"/>
      <w:marTop w:val="0"/>
      <w:marBottom w:val="0"/>
      <w:divBdr>
        <w:top w:val="none" w:sz="0" w:space="0" w:color="auto"/>
        <w:left w:val="none" w:sz="0" w:space="0" w:color="auto"/>
        <w:bottom w:val="none" w:sz="0" w:space="0" w:color="auto"/>
        <w:right w:val="none" w:sz="0" w:space="0" w:color="auto"/>
      </w:divBdr>
    </w:div>
    <w:div w:id="997610870">
      <w:bodyDiv w:val="1"/>
      <w:marLeft w:val="0"/>
      <w:marRight w:val="0"/>
      <w:marTop w:val="0"/>
      <w:marBottom w:val="0"/>
      <w:divBdr>
        <w:top w:val="none" w:sz="0" w:space="0" w:color="auto"/>
        <w:left w:val="none" w:sz="0" w:space="0" w:color="auto"/>
        <w:bottom w:val="none" w:sz="0" w:space="0" w:color="auto"/>
        <w:right w:val="none" w:sz="0" w:space="0" w:color="auto"/>
      </w:divBdr>
    </w:div>
    <w:div w:id="1017346465">
      <w:bodyDiv w:val="1"/>
      <w:marLeft w:val="0"/>
      <w:marRight w:val="0"/>
      <w:marTop w:val="0"/>
      <w:marBottom w:val="0"/>
      <w:divBdr>
        <w:top w:val="none" w:sz="0" w:space="0" w:color="auto"/>
        <w:left w:val="none" w:sz="0" w:space="0" w:color="auto"/>
        <w:bottom w:val="none" w:sz="0" w:space="0" w:color="auto"/>
        <w:right w:val="none" w:sz="0" w:space="0" w:color="auto"/>
      </w:divBdr>
    </w:div>
    <w:div w:id="1059474445">
      <w:bodyDiv w:val="1"/>
      <w:marLeft w:val="0"/>
      <w:marRight w:val="0"/>
      <w:marTop w:val="0"/>
      <w:marBottom w:val="0"/>
      <w:divBdr>
        <w:top w:val="none" w:sz="0" w:space="0" w:color="auto"/>
        <w:left w:val="none" w:sz="0" w:space="0" w:color="auto"/>
        <w:bottom w:val="none" w:sz="0" w:space="0" w:color="auto"/>
        <w:right w:val="none" w:sz="0" w:space="0" w:color="auto"/>
      </w:divBdr>
    </w:div>
    <w:div w:id="1116363429">
      <w:bodyDiv w:val="1"/>
      <w:marLeft w:val="0"/>
      <w:marRight w:val="0"/>
      <w:marTop w:val="0"/>
      <w:marBottom w:val="0"/>
      <w:divBdr>
        <w:top w:val="none" w:sz="0" w:space="0" w:color="auto"/>
        <w:left w:val="none" w:sz="0" w:space="0" w:color="auto"/>
        <w:bottom w:val="none" w:sz="0" w:space="0" w:color="auto"/>
        <w:right w:val="none" w:sz="0" w:space="0" w:color="auto"/>
      </w:divBdr>
    </w:div>
    <w:div w:id="1168666247">
      <w:bodyDiv w:val="1"/>
      <w:marLeft w:val="0"/>
      <w:marRight w:val="0"/>
      <w:marTop w:val="0"/>
      <w:marBottom w:val="0"/>
      <w:divBdr>
        <w:top w:val="none" w:sz="0" w:space="0" w:color="auto"/>
        <w:left w:val="none" w:sz="0" w:space="0" w:color="auto"/>
        <w:bottom w:val="none" w:sz="0" w:space="0" w:color="auto"/>
        <w:right w:val="none" w:sz="0" w:space="0" w:color="auto"/>
      </w:divBdr>
    </w:div>
    <w:div w:id="1171720751">
      <w:bodyDiv w:val="1"/>
      <w:marLeft w:val="0"/>
      <w:marRight w:val="0"/>
      <w:marTop w:val="0"/>
      <w:marBottom w:val="0"/>
      <w:divBdr>
        <w:top w:val="none" w:sz="0" w:space="0" w:color="auto"/>
        <w:left w:val="none" w:sz="0" w:space="0" w:color="auto"/>
        <w:bottom w:val="none" w:sz="0" w:space="0" w:color="auto"/>
        <w:right w:val="none" w:sz="0" w:space="0" w:color="auto"/>
      </w:divBdr>
    </w:div>
    <w:div w:id="1284189293">
      <w:bodyDiv w:val="1"/>
      <w:marLeft w:val="0"/>
      <w:marRight w:val="0"/>
      <w:marTop w:val="0"/>
      <w:marBottom w:val="0"/>
      <w:divBdr>
        <w:top w:val="none" w:sz="0" w:space="0" w:color="auto"/>
        <w:left w:val="none" w:sz="0" w:space="0" w:color="auto"/>
        <w:bottom w:val="none" w:sz="0" w:space="0" w:color="auto"/>
        <w:right w:val="none" w:sz="0" w:space="0" w:color="auto"/>
      </w:divBdr>
    </w:div>
    <w:div w:id="1329669930">
      <w:bodyDiv w:val="1"/>
      <w:marLeft w:val="0"/>
      <w:marRight w:val="0"/>
      <w:marTop w:val="0"/>
      <w:marBottom w:val="0"/>
      <w:divBdr>
        <w:top w:val="none" w:sz="0" w:space="0" w:color="auto"/>
        <w:left w:val="none" w:sz="0" w:space="0" w:color="auto"/>
        <w:bottom w:val="none" w:sz="0" w:space="0" w:color="auto"/>
        <w:right w:val="none" w:sz="0" w:space="0" w:color="auto"/>
      </w:divBdr>
    </w:div>
    <w:div w:id="1353147235">
      <w:bodyDiv w:val="1"/>
      <w:marLeft w:val="0"/>
      <w:marRight w:val="0"/>
      <w:marTop w:val="0"/>
      <w:marBottom w:val="0"/>
      <w:divBdr>
        <w:top w:val="none" w:sz="0" w:space="0" w:color="auto"/>
        <w:left w:val="none" w:sz="0" w:space="0" w:color="auto"/>
        <w:bottom w:val="none" w:sz="0" w:space="0" w:color="auto"/>
        <w:right w:val="none" w:sz="0" w:space="0" w:color="auto"/>
      </w:divBdr>
    </w:div>
    <w:div w:id="1381586834">
      <w:bodyDiv w:val="1"/>
      <w:marLeft w:val="0"/>
      <w:marRight w:val="0"/>
      <w:marTop w:val="0"/>
      <w:marBottom w:val="0"/>
      <w:divBdr>
        <w:top w:val="none" w:sz="0" w:space="0" w:color="auto"/>
        <w:left w:val="none" w:sz="0" w:space="0" w:color="auto"/>
        <w:bottom w:val="none" w:sz="0" w:space="0" w:color="auto"/>
        <w:right w:val="none" w:sz="0" w:space="0" w:color="auto"/>
      </w:divBdr>
    </w:div>
    <w:div w:id="1396463878">
      <w:bodyDiv w:val="1"/>
      <w:marLeft w:val="0"/>
      <w:marRight w:val="0"/>
      <w:marTop w:val="0"/>
      <w:marBottom w:val="0"/>
      <w:divBdr>
        <w:top w:val="none" w:sz="0" w:space="0" w:color="auto"/>
        <w:left w:val="none" w:sz="0" w:space="0" w:color="auto"/>
        <w:bottom w:val="none" w:sz="0" w:space="0" w:color="auto"/>
        <w:right w:val="none" w:sz="0" w:space="0" w:color="auto"/>
      </w:divBdr>
    </w:div>
    <w:div w:id="1417677148">
      <w:bodyDiv w:val="1"/>
      <w:marLeft w:val="0"/>
      <w:marRight w:val="0"/>
      <w:marTop w:val="0"/>
      <w:marBottom w:val="0"/>
      <w:divBdr>
        <w:top w:val="none" w:sz="0" w:space="0" w:color="auto"/>
        <w:left w:val="none" w:sz="0" w:space="0" w:color="auto"/>
        <w:bottom w:val="none" w:sz="0" w:space="0" w:color="auto"/>
        <w:right w:val="none" w:sz="0" w:space="0" w:color="auto"/>
      </w:divBdr>
    </w:div>
    <w:div w:id="1560359746">
      <w:bodyDiv w:val="1"/>
      <w:marLeft w:val="0"/>
      <w:marRight w:val="0"/>
      <w:marTop w:val="0"/>
      <w:marBottom w:val="0"/>
      <w:divBdr>
        <w:top w:val="none" w:sz="0" w:space="0" w:color="auto"/>
        <w:left w:val="none" w:sz="0" w:space="0" w:color="auto"/>
        <w:bottom w:val="none" w:sz="0" w:space="0" w:color="auto"/>
        <w:right w:val="none" w:sz="0" w:space="0" w:color="auto"/>
      </w:divBdr>
    </w:div>
    <w:div w:id="1656958420">
      <w:bodyDiv w:val="1"/>
      <w:marLeft w:val="0"/>
      <w:marRight w:val="0"/>
      <w:marTop w:val="0"/>
      <w:marBottom w:val="0"/>
      <w:divBdr>
        <w:top w:val="none" w:sz="0" w:space="0" w:color="auto"/>
        <w:left w:val="none" w:sz="0" w:space="0" w:color="auto"/>
        <w:bottom w:val="none" w:sz="0" w:space="0" w:color="auto"/>
        <w:right w:val="none" w:sz="0" w:space="0" w:color="auto"/>
      </w:divBdr>
    </w:div>
    <w:div w:id="1668483924">
      <w:bodyDiv w:val="1"/>
      <w:marLeft w:val="0"/>
      <w:marRight w:val="0"/>
      <w:marTop w:val="0"/>
      <w:marBottom w:val="0"/>
      <w:divBdr>
        <w:top w:val="none" w:sz="0" w:space="0" w:color="auto"/>
        <w:left w:val="none" w:sz="0" w:space="0" w:color="auto"/>
        <w:bottom w:val="none" w:sz="0" w:space="0" w:color="auto"/>
        <w:right w:val="none" w:sz="0" w:space="0" w:color="auto"/>
      </w:divBdr>
    </w:div>
    <w:div w:id="1717315509">
      <w:bodyDiv w:val="1"/>
      <w:marLeft w:val="0"/>
      <w:marRight w:val="0"/>
      <w:marTop w:val="0"/>
      <w:marBottom w:val="0"/>
      <w:divBdr>
        <w:top w:val="none" w:sz="0" w:space="0" w:color="auto"/>
        <w:left w:val="none" w:sz="0" w:space="0" w:color="auto"/>
        <w:bottom w:val="none" w:sz="0" w:space="0" w:color="auto"/>
        <w:right w:val="none" w:sz="0" w:space="0" w:color="auto"/>
      </w:divBdr>
    </w:div>
    <w:div w:id="1782069967">
      <w:bodyDiv w:val="1"/>
      <w:marLeft w:val="0"/>
      <w:marRight w:val="0"/>
      <w:marTop w:val="0"/>
      <w:marBottom w:val="0"/>
      <w:divBdr>
        <w:top w:val="none" w:sz="0" w:space="0" w:color="auto"/>
        <w:left w:val="none" w:sz="0" w:space="0" w:color="auto"/>
        <w:bottom w:val="none" w:sz="0" w:space="0" w:color="auto"/>
        <w:right w:val="none" w:sz="0" w:space="0" w:color="auto"/>
      </w:divBdr>
    </w:div>
    <w:div w:id="1845315460">
      <w:bodyDiv w:val="1"/>
      <w:marLeft w:val="0"/>
      <w:marRight w:val="0"/>
      <w:marTop w:val="0"/>
      <w:marBottom w:val="0"/>
      <w:divBdr>
        <w:top w:val="none" w:sz="0" w:space="0" w:color="auto"/>
        <w:left w:val="none" w:sz="0" w:space="0" w:color="auto"/>
        <w:bottom w:val="none" w:sz="0" w:space="0" w:color="auto"/>
        <w:right w:val="none" w:sz="0" w:space="0" w:color="auto"/>
      </w:divBdr>
    </w:div>
    <w:div w:id="1935627196">
      <w:bodyDiv w:val="1"/>
      <w:marLeft w:val="0"/>
      <w:marRight w:val="0"/>
      <w:marTop w:val="0"/>
      <w:marBottom w:val="0"/>
      <w:divBdr>
        <w:top w:val="none" w:sz="0" w:space="0" w:color="auto"/>
        <w:left w:val="none" w:sz="0" w:space="0" w:color="auto"/>
        <w:bottom w:val="none" w:sz="0" w:space="0" w:color="auto"/>
        <w:right w:val="none" w:sz="0" w:space="0" w:color="auto"/>
      </w:divBdr>
    </w:div>
    <w:div w:id="1944729443">
      <w:bodyDiv w:val="1"/>
      <w:marLeft w:val="0"/>
      <w:marRight w:val="0"/>
      <w:marTop w:val="0"/>
      <w:marBottom w:val="0"/>
      <w:divBdr>
        <w:top w:val="none" w:sz="0" w:space="0" w:color="auto"/>
        <w:left w:val="none" w:sz="0" w:space="0" w:color="auto"/>
        <w:bottom w:val="none" w:sz="0" w:space="0" w:color="auto"/>
        <w:right w:val="none" w:sz="0" w:space="0" w:color="auto"/>
      </w:divBdr>
    </w:div>
    <w:div w:id="1952280064">
      <w:bodyDiv w:val="1"/>
      <w:marLeft w:val="0"/>
      <w:marRight w:val="0"/>
      <w:marTop w:val="0"/>
      <w:marBottom w:val="0"/>
      <w:divBdr>
        <w:top w:val="none" w:sz="0" w:space="0" w:color="auto"/>
        <w:left w:val="none" w:sz="0" w:space="0" w:color="auto"/>
        <w:bottom w:val="none" w:sz="0" w:space="0" w:color="auto"/>
        <w:right w:val="none" w:sz="0" w:space="0" w:color="auto"/>
      </w:divBdr>
    </w:div>
    <w:div w:id="2021352804">
      <w:bodyDiv w:val="1"/>
      <w:marLeft w:val="0"/>
      <w:marRight w:val="0"/>
      <w:marTop w:val="0"/>
      <w:marBottom w:val="0"/>
      <w:divBdr>
        <w:top w:val="none" w:sz="0" w:space="0" w:color="auto"/>
        <w:left w:val="none" w:sz="0" w:space="0" w:color="auto"/>
        <w:bottom w:val="none" w:sz="0" w:space="0" w:color="auto"/>
        <w:right w:val="none" w:sz="0" w:space="0" w:color="auto"/>
      </w:divBdr>
    </w:div>
    <w:div w:id="2043437158">
      <w:bodyDiv w:val="1"/>
      <w:marLeft w:val="0"/>
      <w:marRight w:val="0"/>
      <w:marTop w:val="0"/>
      <w:marBottom w:val="0"/>
      <w:divBdr>
        <w:top w:val="none" w:sz="0" w:space="0" w:color="auto"/>
        <w:left w:val="none" w:sz="0" w:space="0" w:color="auto"/>
        <w:bottom w:val="none" w:sz="0" w:space="0" w:color="auto"/>
        <w:right w:val="none" w:sz="0" w:space="0" w:color="auto"/>
      </w:divBdr>
    </w:div>
    <w:div w:id="2082825933">
      <w:bodyDiv w:val="1"/>
      <w:marLeft w:val="0"/>
      <w:marRight w:val="0"/>
      <w:marTop w:val="0"/>
      <w:marBottom w:val="0"/>
      <w:divBdr>
        <w:top w:val="none" w:sz="0" w:space="0" w:color="auto"/>
        <w:left w:val="none" w:sz="0" w:space="0" w:color="auto"/>
        <w:bottom w:val="none" w:sz="0" w:space="0" w:color="auto"/>
        <w:right w:val="none" w:sz="0" w:space="0" w:color="auto"/>
      </w:divBdr>
    </w:div>
    <w:div w:id="2114980979">
      <w:bodyDiv w:val="1"/>
      <w:marLeft w:val="0"/>
      <w:marRight w:val="0"/>
      <w:marTop w:val="0"/>
      <w:marBottom w:val="0"/>
      <w:divBdr>
        <w:top w:val="none" w:sz="0" w:space="0" w:color="auto"/>
        <w:left w:val="none" w:sz="0" w:space="0" w:color="auto"/>
        <w:bottom w:val="none" w:sz="0" w:space="0" w:color="auto"/>
        <w:right w:val="none" w:sz="0" w:space="0" w:color="auto"/>
      </w:divBdr>
    </w:div>
    <w:div w:id="2121222580">
      <w:bodyDiv w:val="1"/>
      <w:marLeft w:val="0"/>
      <w:marRight w:val="0"/>
      <w:marTop w:val="0"/>
      <w:marBottom w:val="0"/>
      <w:divBdr>
        <w:top w:val="none" w:sz="0" w:space="0" w:color="auto"/>
        <w:left w:val="none" w:sz="0" w:space="0" w:color="auto"/>
        <w:bottom w:val="none" w:sz="0" w:space="0" w:color="auto"/>
        <w:right w:val="none" w:sz="0" w:space="0" w:color="auto"/>
      </w:divBdr>
    </w:div>
    <w:div w:id="2131582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horrocks.maps.arcgis.com/apps/MapSeries/index.html?appid=a79f610b2c844eafa52119447d909f33"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oleObject" Target="embeddings/oleObject1.bin"/><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68A7FB1C66B144F80FA4BCB9A49CF83" ma:contentTypeVersion="10" ma:contentTypeDescription="Create a new document." ma:contentTypeScope="" ma:versionID="98967ca3f8a1888c8117640ded8cd129">
  <xsd:schema xmlns:xsd="http://www.w3.org/2001/XMLSchema" xmlns:xs="http://www.w3.org/2001/XMLSchema" xmlns:p="http://schemas.microsoft.com/office/2006/metadata/properties" xmlns:ns3="ade24395-e5fc-4c78-9f15-a6c5ac0bb9fc" targetNamespace="http://schemas.microsoft.com/office/2006/metadata/properties" ma:root="true" ma:fieldsID="aa8eb8659c1f91172f5062de0b331046" ns3:_="">
    <xsd:import namespace="ade24395-e5fc-4c78-9f15-a6c5ac0bb9f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e24395-e5fc-4c78-9f15-a6c5ac0bb9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C76EAEC-12A0-4F93-89B5-D09C96C35E88}">
  <ds:schemaRefs>
    <ds:schemaRef ds:uri="http://schemas.microsoft.com/sharepoint/v3/contenttype/forms"/>
  </ds:schemaRefs>
</ds:datastoreItem>
</file>

<file path=customXml/itemProps2.xml><?xml version="1.0" encoding="utf-8"?>
<ds:datastoreItem xmlns:ds="http://schemas.openxmlformats.org/officeDocument/2006/customXml" ds:itemID="{8B181E7B-79C9-4EF8-8B70-1C117E8886E6}">
  <ds:schemaRefs>
    <ds:schemaRef ds:uri="http://schemas.openxmlformats.org/officeDocument/2006/bibliography"/>
  </ds:schemaRefs>
</ds:datastoreItem>
</file>

<file path=customXml/itemProps3.xml><?xml version="1.0" encoding="utf-8"?>
<ds:datastoreItem xmlns:ds="http://schemas.openxmlformats.org/officeDocument/2006/customXml" ds:itemID="{4E82559B-C480-4FFA-A99E-7F64E24904F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1281500-18A6-4F5C-83C1-F72C4F1ADF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e24395-e5fc-4c78-9f15-a6c5ac0bb9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1409</TotalTime>
  <Pages>19</Pages>
  <Words>5874</Words>
  <Characters>33487</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
    </vt:vector>
  </TitlesOfParts>
  <Company>DIXIE MPO</Company>
  <LinksUpToDate>false</LinksUpToDate>
  <CharactersWithSpaces>39283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ACER USER</dc:creator>
  <cp:lastModifiedBy>Myron Lee</cp:lastModifiedBy>
  <cp:revision>34</cp:revision>
  <cp:lastPrinted>2024-05-21T16:16:00Z</cp:lastPrinted>
  <dcterms:created xsi:type="dcterms:W3CDTF">2025-03-25T22:35:00Z</dcterms:created>
  <dcterms:modified xsi:type="dcterms:W3CDTF">2025-04-02T15:01:00Z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0x010100168A7FB1C66B144F80FA4BCB9A49CF83</vt:lpwstr>
  </property>
</Properties>
</file>