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767D0" w14:textId="6B3E03B0" w:rsidR="002873C0" w:rsidRDefault="00000000">
      <w:pPr>
        <w:rPr>
          <w:color w:val="FF0000"/>
        </w:rPr>
      </w:pPr>
      <w:r>
        <w:t xml:space="preserve">  </w:t>
      </w:r>
      <w:r w:rsidRPr="00095F19">
        <w:rPr>
          <w:noProof/>
          <w:color w:val="FF0000"/>
        </w:rPr>
        <w:drawing>
          <wp:anchor distT="114300" distB="114300" distL="114300" distR="114300" simplePos="0" relativeHeight="251658240" behindDoc="0" locked="0" layoutInCell="1" hidden="0" allowOverlap="1" wp14:anchorId="7F101466" wp14:editId="26EB859E">
            <wp:simplePos x="0" y="0"/>
            <wp:positionH relativeFrom="column">
              <wp:posOffset>114300</wp:posOffset>
            </wp:positionH>
            <wp:positionV relativeFrom="paragraph">
              <wp:posOffset>114300</wp:posOffset>
            </wp:positionV>
            <wp:extent cx="1454059" cy="111442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54059" cy="1114425"/>
                    </a:xfrm>
                    <a:prstGeom prst="rect">
                      <a:avLst/>
                    </a:prstGeom>
                    <a:ln/>
                  </pic:spPr>
                </pic:pic>
              </a:graphicData>
            </a:graphic>
          </wp:anchor>
        </w:drawing>
      </w:r>
    </w:p>
    <w:p w14:paraId="2CE67846" w14:textId="77777777" w:rsidR="002873C0" w:rsidRDefault="00000000">
      <w:pPr>
        <w:rPr>
          <w:rFonts w:ascii="Alegreya" w:eastAsia="Alegreya" w:hAnsi="Alegreya" w:cs="Alegreya"/>
          <w:sz w:val="50"/>
          <w:szCs w:val="50"/>
        </w:rPr>
      </w:pPr>
      <w:r>
        <w:rPr>
          <w:rFonts w:ascii="Alegreya" w:eastAsia="Alegreya" w:hAnsi="Alegreya" w:cs="Alegreya"/>
          <w:sz w:val="50"/>
          <w:szCs w:val="50"/>
        </w:rPr>
        <w:t>Merit Preparatory Academy</w:t>
      </w:r>
    </w:p>
    <w:p w14:paraId="20A0D173" w14:textId="57A6BEFA" w:rsidR="002873C0" w:rsidRDefault="00000000">
      <w:pPr>
        <w:rPr>
          <w:rFonts w:ascii="Alegreya" w:eastAsia="Alegreya" w:hAnsi="Alegreya" w:cs="Alegreya"/>
          <w:sz w:val="38"/>
          <w:szCs w:val="38"/>
        </w:rPr>
      </w:pPr>
      <w:r>
        <w:rPr>
          <w:rFonts w:ascii="Alegreya" w:eastAsia="Alegreya" w:hAnsi="Alegreya" w:cs="Alegreya"/>
          <w:sz w:val="38"/>
          <w:szCs w:val="38"/>
        </w:rPr>
        <w:tab/>
      </w:r>
      <w:r>
        <w:rPr>
          <w:rFonts w:ascii="Alegreya" w:eastAsia="Alegreya" w:hAnsi="Alegreya" w:cs="Alegreya"/>
          <w:sz w:val="38"/>
          <w:szCs w:val="38"/>
        </w:rPr>
        <w:tab/>
        <w:t xml:space="preserve">    Board Meeting </w:t>
      </w:r>
      <w:r w:rsidR="00095F19">
        <w:rPr>
          <w:rFonts w:ascii="Alegreya" w:eastAsia="Alegreya" w:hAnsi="Alegreya" w:cs="Alegreya"/>
          <w:sz w:val="38"/>
          <w:szCs w:val="38"/>
        </w:rPr>
        <w:t>Minutes</w:t>
      </w:r>
    </w:p>
    <w:p w14:paraId="548FEF36" w14:textId="77777777" w:rsidR="002873C0" w:rsidRDefault="00000000">
      <w:pPr>
        <w:rPr>
          <w:rFonts w:ascii="Alegreya" w:eastAsia="Alegreya" w:hAnsi="Alegreya" w:cs="Alegreya"/>
          <w:sz w:val="32"/>
          <w:szCs w:val="32"/>
        </w:rPr>
      </w:pPr>
      <w:r>
        <w:rPr>
          <w:rFonts w:ascii="Alegreya" w:eastAsia="Alegreya" w:hAnsi="Alegreya" w:cs="Alegreya"/>
          <w:sz w:val="32"/>
          <w:szCs w:val="32"/>
        </w:rPr>
        <w:t xml:space="preserve">                February 13, </w:t>
      </w:r>
      <w:proofErr w:type="gramStart"/>
      <w:r>
        <w:rPr>
          <w:rFonts w:ascii="Alegreya" w:eastAsia="Alegreya" w:hAnsi="Alegreya" w:cs="Alegreya"/>
          <w:sz w:val="32"/>
          <w:szCs w:val="32"/>
        </w:rPr>
        <w:t>2025</w:t>
      </w:r>
      <w:proofErr w:type="gramEnd"/>
      <w:r>
        <w:rPr>
          <w:rFonts w:ascii="Alegreya" w:eastAsia="Alegreya" w:hAnsi="Alegreya" w:cs="Alegreya"/>
          <w:sz w:val="32"/>
          <w:szCs w:val="32"/>
        </w:rPr>
        <w:t xml:space="preserve"> at 6:30pm</w:t>
      </w:r>
    </w:p>
    <w:p w14:paraId="30D8BA91" w14:textId="77777777" w:rsidR="002873C0" w:rsidRDefault="00000000">
      <w:pPr>
        <w:rPr>
          <w:rFonts w:ascii="Alegreya" w:eastAsia="Alegreya" w:hAnsi="Alegreya" w:cs="Alegreya"/>
          <w:sz w:val="30"/>
          <w:szCs w:val="30"/>
        </w:rPr>
      </w:pPr>
      <w:r>
        <w:rPr>
          <w:rFonts w:ascii="Alegreya" w:eastAsia="Alegreya" w:hAnsi="Alegreya" w:cs="Alegreya"/>
          <w:sz w:val="32"/>
          <w:szCs w:val="32"/>
        </w:rPr>
        <w:t xml:space="preserve">       </w:t>
      </w:r>
      <w:r>
        <w:rPr>
          <w:rFonts w:ascii="Alegreya" w:eastAsia="Alegreya" w:hAnsi="Alegreya" w:cs="Alegreya"/>
          <w:sz w:val="30"/>
          <w:szCs w:val="30"/>
        </w:rPr>
        <w:t>Meeting at 1440 W. Center Street, The Keep</w:t>
      </w:r>
    </w:p>
    <w:p w14:paraId="057A1F40" w14:textId="77777777" w:rsidR="002873C0" w:rsidRDefault="002873C0">
      <w:pPr>
        <w:rPr>
          <w:rFonts w:ascii="Alegreya" w:eastAsia="Alegreya" w:hAnsi="Alegreya" w:cs="Alegreya"/>
          <w:sz w:val="30"/>
          <w:szCs w:val="30"/>
        </w:rPr>
      </w:pPr>
    </w:p>
    <w:p w14:paraId="390D942C" w14:textId="77777777" w:rsidR="002873C0" w:rsidRDefault="00000000">
      <w:pPr>
        <w:rPr>
          <w:rFonts w:ascii="Alegreya" w:eastAsia="Alegreya" w:hAnsi="Alegreya" w:cs="Alegreya"/>
          <w:sz w:val="24"/>
          <w:szCs w:val="24"/>
        </w:rPr>
      </w:pPr>
      <w:r>
        <w:rPr>
          <w:rFonts w:ascii="Alegreya" w:eastAsia="Alegreya" w:hAnsi="Alegreya" w:cs="Alegreya"/>
          <w:sz w:val="24"/>
          <w:szCs w:val="24"/>
        </w:rPr>
        <w:t xml:space="preserve">Join us on Zoom: </w:t>
      </w:r>
    </w:p>
    <w:p w14:paraId="58FA1F1E" w14:textId="77777777" w:rsidR="002873C0" w:rsidRDefault="002873C0">
      <w:pPr>
        <w:rPr>
          <w:rFonts w:ascii="Alegreya" w:eastAsia="Alegreya" w:hAnsi="Alegreya" w:cs="Alegreya"/>
          <w:sz w:val="24"/>
          <w:szCs w:val="24"/>
        </w:rPr>
      </w:pPr>
      <w:hyperlink r:id="rId6">
        <w:r>
          <w:rPr>
            <w:rFonts w:ascii="Alegreya" w:eastAsia="Alegreya" w:hAnsi="Alegreya" w:cs="Alegreya"/>
            <w:color w:val="1155CC"/>
            <w:sz w:val="24"/>
            <w:szCs w:val="24"/>
            <w:u w:val="single"/>
          </w:rPr>
          <w:t>https://us06web.zoom.us/j/82601347483?pwd=1LodhdbZw7HyZsZw1enDU8agrCo9KT.1</w:t>
        </w:r>
      </w:hyperlink>
    </w:p>
    <w:p w14:paraId="0E88B883" w14:textId="77777777" w:rsidR="002873C0" w:rsidRDefault="002873C0">
      <w:pPr>
        <w:rPr>
          <w:rFonts w:ascii="Alegreya" w:eastAsia="Alegreya" w:hAnsi="Alegreya" w:cs="Alegreya"/>
          <w:sz w:val="24"/>
          <w:szCs w:val="24"/>
        </w:rPr>
      </w:pPr>
    </w:p>
    <w:p w14:paraId="2E1B41AC" w14:textId="77777777" w:rsidR="002873C0" w:rsidRDefault="002873C0">
      <w:pPr>
        <w:rPr>
          <w:rFonts w:ascii="Alegreya" w:eastAsia="Alegreya" w:hAnsi="Alegreya" w:cs="Alegreya"/>
          <w:sz w:val="24"/>
          <w:szCs w:val="24"/>
        </w:rPr>
      </w:pPr>
    </w:p>
    <w:p w14:paraId="66B33348" w14:textId="6FF88554" w:rsidR="002873C0" w:rsidRPr="00095F19" w:rsidRDefault="00000000" w:rsidP="00095F19">
      <w:pPr>
        <w:pStyle w:val="ListParagraph"/>
        <w:numPr>
          <w:ilvl w:val="0"/>
          <w:numId w:val="7"/>
        </w:numPr>
        <w:rPr>
          <w:rFonts w:ascii="Alegreya" w:eastAsia="Alegreya" w:hAnsi="Alegreya" w:cs="Alegreya"/>
          <w:color w:val="980000"/>
          <w:sz w:val="26"/>
          <w:szCs w:val="26"/>
        </w:rPr>
      </w:pPr>
      <w:r w:rsidRPr="00095F19">
        <w:rPr>
          <w:rFonts w:ascii="Alegreya" w:eastAsia="Alegreya" w:hAnsi="Alegreya" w:cs="Alegreya"/>
          <w:color w:val="980000"/>
          <w:sz w:val="26"/>
          <w:szCs w:val="26"/>
        </w:rPr>
        <w:t>Welcome, Roll Call and Pledge</w:t>
      </w:r>
      <w:r w:rsidR="00010A89">
        <w:rPr>
          <w:rFonts w:ascii="Alegreya" w:eastAsia="Alegreya" w:hAnsi="Alegreya" w:cs="Alegreya"/>
          <w:color w:val="980000"/>
          <w:sz w:val="26"/>
          <w:szCs w:val="26"/>
        </w:rPr>
        <w:t xml:space="preserve"> – 6:34pm </w:t>
      </w:r>
    </w:p>
    <w:p w14:paraId="651DF995" w14:textId="6C3F3452" w:rsidR="00095F19" w:rsidRDefault="00095F19" w:rsidP="00095F19">
      <w:pPr>
        <w:ind w:left="1080"/>
        <w:rPr>
          <w:rFonts w:ascii="Alegreya" w:eastAsia="Alegreya" w:hAnsi="Alegreya" w:cs="Alegreya"/>
          <w:color w:val="222222"/>
          <w:sz w:val="26"/>
          <w:szCs w:val="26"/>
        </w:rPr>
      </w:pPr>
      <w:r>
        <w:rPr>
          <w:rFonts w:ascii="Alegreya" w:eastAsia="Alegreya" w:hAnsi="Alegreya" w:cs="Alegreya"/>
          <w:sz w:val="26"/>
          <w:szCs w:val="26"/>
        </w:rPr>
        <w:t xml:space="preserve">In Attendance: </w:t>
      </w:r>
      <w:r w:rsidR="00007D17" w:rsidRPr="00957509">
        <w:rPr>
          <w:rFonts w:ascii="Alegreya" w:eastAsia="Alegreya" w:hAnsi="Alegreya" w:cs="Alegreya"/>
          <w:sz w:val="26"/>
          <w:szCs w:val="26"/>
        </w:rPr>
        <w:t>Alex</w:t>
      </w:r>
      <w:r w:rsidR="00007D17">
        <w:rPr>
          <w:rFonts w:ascii="Alegreya" w:eastAsia="Alegreya" w:hAnsi="Alegreya" w:cs="Alegreya"/>
          <w:sz w:val="26"/>
          <w:szCs w:val="26"/>
        </w:rPr>
        <w:t xml:space="preserve"> </w:t>
      </w:r>
      <w:r w:rsidR="00007D17" w:rsidRPr="00C705AB">
        <w:rPr>
          <w:rFonts w:ascii="Alegreya" w:eastAsia="Alegreya" w:hAnsi="Alegreya" w:cs="Alegreya"/>
          <w:sz w:val="26"/>
          <w:szCs w:val="26"/>
        </w:rPr>
        <w:t>Tovmasyan</w:t>
      </w:r>
      <w:r>
        <w:rPr>
          <w:rFonts w:ascii="Alegreya" w:eastAsia="Alegreya" w:hAnsi="Alegreya" w:cs="Alegreya"/>
          <w:sz w:val="26"/>
          <w:szCs w:val="26"/>
        </w:rPr>
        <w:t xml:space="preserve">, Rachel Jay, Jeri Mellor, </w:t>
      </w:r>
      <w:proofErr w:type="spellStart"/>
      <w:r>
        <w:rPr>
          <w:rFonts w:ascii="Alegreya" w:eastAsia="Alegreya" w:hAnsi="Alegreya" w:cs="Alegreya"/>
          <w:color w:val="222222"/>
          <w:sz w:val="26"/>
          <w:szCs w:val="26"/>
          <w:highlight w:val="white"/>
        </w:rPr>
        <w:t>Jeanné</w:t>
      </w:r>
      <w:proofErr w:type="spellEnd"/>
      <w:r>
        <w:rPr>
          <w:rFonts w:ascii="Alegreya" w:eastAsia="Alegreya" w:hAnsi="Alegreya" w:cs="Alegreya"/>
          <w:color w:val="222222"/>
          <w:sz w:val="26"/>
          <w:szCs w:val="26"/>
          <w:highlight w:val="white"/>
        </w:rPr>
        <w:t xml:space="preserve"> Condie</w:t>
      </w:r>
      <w:r>
        <w:rPr>
          <w:rFonts w:ascii="Alegreya" w:eastAsia="Alegreya" w:hAnsi="Alegreya" w:cs="Alegreya"/>
          <w:color w:val="222222"/>
          <w:sz w:val="26"/>
          <w:szCs w:val="26"/>
        </w:rPr>
        <w:t>, Amy Wiser</w:t>
      </w:r>
    </w:p>
    <w:p w14:paraId="5B9C1AB5" w14:textId="67A60C94" w:rsidR="00095F19" w:rsidRDefault="00095F19" w:rsidP="00095F19">
      <w:pPr>
        <w:ind w:left="1080"/>
        <w:rPr>
          <w:rFonts w:ascii="Alegreya" w:eastAsia="Alegreya" w:hAnsi="Alegreya" w:cs="Alegreya"/>
          <w:color w:val="222222"/>
          <w:sz w:val="26"/>
          <w:szCs w:val="26"/>
        </w:rPr>
      </w:pPr>
      <w:r>
        <w:rPr>
          <w:rFonts w:ascii="Alegreya" w:eastAsia="Alegreya" w:hAnsi="Alegreya" w:cs="Alegreya"/>
          <w:color w:val="222222"/>
          <w:sz w:val="26"/>
          <w:szCs w:val="26"/>
        </w:rPr>
        <w:t>On Zoom: Angela Bunker</w:t>
      </w:r>
    </w:p>
    <w:p w14:paraId="1B5E86B8" w14:textId="1B068854" w:rsidR="00095F19" w:rsidRPr="00095F19" w:rsidRDefault="00095F19" w:rsidP="00095F19">
      <w:pPr>
        <w:ind w:left="1080"/>
        <w:rPr>
          <w:rFonts w:ascii="Alegreya" w:eastAsia="Alegreya" w:hAnsi="Alegreya" w:cs="Alegreya"/>
          <w:sz w:val="26"/>
          <w:szCs w:val="26"/>
        </w:rPr>
      </w:pPr>
      <w:r>
        <w:rPr>
          <w:rFonts w:ascii="Alegreya" w:eastAsia="Alegreya" w:hAnsi="Alegreya" w:cs="Alegreya"/>
          <w:color w:val="222222"/>
          <w:sz w:val="26"/>
          <w:szCs w:val="26"/>
        </w:rPr>
        <w:t>Not in Attendance: Sandra Campbell</w:t>
      </w:r>
    </w:p>
    <w:p w14:paraId="03C33C28" w14:textId="77777777" w:rsidR="002873C0" w:rsidRDefault="002873C0">
      <w:pPr>
        <w:ind w:left="1440"/>
        <w:rPr>
          <w:rFonts w:ascii="Alegreya" w:eastAsia="Alegreya" w:hAnsi="Alegreya" w:cs="Alegreya"/>
          <w:sz w:val="26"/>
          <w:szCs w:val="26"/>
        </w:rPr>
      </w:pPr>
    </w:p>
    <w:p w14:paraId="73E78CB1" w14:textId="77777777" w:rsidR="002873C0" w:rsidRDefault="00000000">
      <w:pPr>
        <w:rPr>
          <w:rFonts w:ascii="Alegreya" w:eastAsia="Alegreya" w:hAnsi="Alegreya" w:cs="Alegreya"/>
          <w:sz w:val="26"/>
          <w:szCs w:val="26"/>
        </w:rPr>
      </w:pPr>
      <w:r>
        <w:rPr>
          <w:rFonts w:ascii="Alegreya" w:eastAsia="Alegreya" w:hAnsi="Alegreya" w:cs="Alegreya"/>
          <w:color w:val="980000"/>
          <w:sz w:val="26"/>
          <w:szCs w:val="26"/>
        </w:rPr>
        <w:t>II.</w:t>
      </w:r>
      <w:r>
        <w:rPr>
          <w:rFonts w:ascii="Alegreya" w:eastAsia="Alegreya" w:hAnsi="Alegreya" w:cs="Alegreya"/>
          <w:color w:val="980000"/>
          <w:sz w:val="26"/>
          <w:szCs w:val="26"/>
        </w:rPr>
        <w:tab/>
        <w:t>Good News from Around the School</w:t>
      </w:r>
    </w:p>
    <w:p w14:paraId="150D4B0E" w14:textId="77777777" w:rsidR="002873C0" w:rsidRDefault="00000000">
      <w:pPr>
        <w:numPr>
          <w:ilvl w:val="0"/>
          <w:numId w:val="6"/>
        </w:numPr>
        <w:rPr>
          <w:rFonts w:ascii="Alegreya" w:eastAsia="Alegreya" w:hAnsi="Alegreya" w:cs="Alegreya"/>
          <w:sz w:val="26"/>
          <w:szCs w:val="26"/>
        </w:rPr>
      </w:pPr>
      <w:r>
        <w:rPr>
          <w:rFonts w:ascii="Alegreya" w:eastAsia="Alegreya" w:hAnsi="Alegreya" w:cs="Alegreya"/>
          <w:sz w:val="26"/>
          <w:szCs w:val="26"/>
        </w:rPr>
        <w:t>Meritorious Knight award for February– Mike Condie</w:t>
      </w:r>
    </w:p>
    <w:p w14:paraId="407E8D92" w14:textId="6AC5D3FD" w:rsidR="00EA719B" w:rsidRDefault="00EA719B" w:rsidP="00D94570">
      <w:pPr>
        <w:numPr>
          <w:ilvl w:val="1"/>
          <w:numId w:val="6"/>
        </w:numPr>
        <w:rPr>
          <w:rFonts w:ascii="Alegreya" w:eastAsia="Alegreya" w:hAnsi="Alegreya" w:cs="Alegreya"/>
          <w:sz w:val="26"/>
          <w:szCs w:val="26"/>
        </w:rPr>
      </w:pPr>
      <w:r>
        <w:rPr>
          <w:rFonts w:ascii="Alegreya" w:eastAsia="Alegreya" w:hAnsi="Alegreya" w:cs="Alegreya"/>
          <w:sz w:val="26"/>
          <w:szCs w:val="26"/>
        </w:rPr>
        <w:t>Kyle</w:t>
      </w:r>
      <w:r w:rsidR="00010A89">
        <w:rPr>
          <w:rFonts w:ascii="Alegreya" w:eastAsia="Alegreya" w:hAnsi="Alegreya" w:cs="Alegreya"/>
          <w:sz w:val="26"/>
          <w:szCs w:val="26"/>
        </w:rPr>
        <w:t>e</w:t>
      </w:r>
      <w:r>
        <w:rPr>
          <w:rFonts w:ascii="Alegreya" w:eastAsia="Alegreya" w:hAnsi="Alegreya" w:cs="Alegreya"/>
          <w:sz w:val="26"/>
          <w:szCs w:val="26"/>
        </w:rPr>
        <w:t xml:space="preserve"> Denison is the Meritorious Knight recipient this month</w:t>
      </w:r>
    </w:p>
    <w:p w14:paraId="011E0FC5" w14:textId="4672F455" w:rsidR="00EA719B" w:rsidRDefault="00EA719B" w:rsidP="00D94570">
      <w:pPr>
        <w:numPr>
          <w:ilvl w:val="1"/>
          <w:numId w:val="6"/>
        </w:numPr>
        <w:rPr>
          <w:rFonts w:ascii="Alegreya" w:eastAsia="Alegreya" w:hAnsi="Alegreya" w:cs="Alegreya"/>
          <w:sz w:val="26"/>
          <w:szCs w:val="26"/>
        </w:rPr>
      </w:pPr>
      <w:r>
        <w:rPr>
          <w:rFonts w:ascii="Alegreya" w:eastAsia="Alegreya" w:hAnsi="Alegreya" w:cs="Alegreya"/>
          <w:sz w:val="26"/>
          <w:szCs w:val="26"/>
        </w:rPr>
        <w:t xml:space="preserve">She is amazing </w:t>
      </w:r>
      <w:r w:rsidR="00010A89">
        <w:rPr>
          <w:rFonts w:ascii="Alegreya" w:eastAsia="Alegreya" w:hAnsi="Alegreya" w:cs="Alegreya"/>
          <w:sz w:val="26"/>
          <w:szCs w:val="26"/>
        </w:rPr>
        <w:t>and has been a good addition as a Social Worker</w:t>
      </w:r>
    </w:p>
    <w:p w14:paraId="7290C0CE" w14:textId="0380C8FB" w:rsidR="00EA719B" w:rsidRDefault="00EA719B" w:rsidP="00D94570">
      <w:pPr>
        <w:numPr>
          <w:ilvl w:val="1"/>
          <w:numId w:val="6"/>
        </w:numPr>
        <w:rPr>
          <w:rFonts w:ascii="Alegreya" w:eastAsia="Alegreya" w:hAnsi="Alegreya" w:cs="Alegreya"/>
          <w:sz w:val="26"/>
          <w:szCs w:val="26"/>
        </w:rPr>
      </w:pPr>
      <w:r>
        <w:rPr>
          <w:rFonts w:ascii="Alegreya" w:eastAsia="Alegreya" w:hAnsi="Alegreya" w:cs="Alegreya"/>
          <w:sz w:val="26"/>
          <w:szCs w:val="26"/>
        </w:rPr>
        <w:t xml:space="preserve">She is professional and </w:t>
      </w:r>
      <w:r w:rsidR="00010A89">
        <w:rPr>
          <w:rFonts w:ascii="Alegreya" w:eastAsia="Alegreya" w:hAnsi="Alegreya" w:cs="Alegreya"/>
          <w:sz w:val="26"/>
          <w:szCs w:val="26"/>
        </w:rPr>
        <w:t>compassionate and</w:t>
      </w:r>
      <w:r>
        <w:rPr>
          <w:rFonts w:ascii="Alegreya" w:eastAsia="Alegreya" w:hAnsi="Alegreya" w:cs="Alegreya"/>
          <w:sz w:val="26"/>
          <w:szCs w:val="26"/>
        </w:rPr>
        <w:t xml:space="preserve"> has </w:t>
      </w:r>
      <w:r w:rsidR="00D54ED0">
        <w:rPr>
          <w:rFonts w:ascii="Alegreya" w:eastAsia="Alegreya" w:hAnsi="Alegreya" w:cs="Alegreya"/>
          <w:sz w:val="26"/>
          <w:szCs w:val="26"/>
        </w:rPr>
        <w:t>built</w:t>
      </w:r>
      <w:r>
        <w:rPr>
          <w:rFonts w:ascii="Alegreya" w:eastAsia="Alegreya" w:hAnsi="Alegreya" w:cs="Alegreya"/>
          <w:sz w:val="26"/>
          <w:szCs w:val="26"/>
        </w:rPr>
        <w:t xml:space="preserve"> great </w:t>
      </w:r>
      <w:r w:rsidR="00D94570">
        <w:rPr>
          <w:rFonts w:ascii="Alegreya" w:eastAsia="Alegreya" w:hAnsi="Alegreya" w:cs="Alegreya"/>
          <w:sz w:val="26"/>
          <w:szCs w:val="26"/>
        </w:rPr>
        <w:t>rapport</w:t>
      </w:r>
      <w:r>
        <w:rPr>
          <w:rFonts w:ascii="Alegreya" w:eastAsia="Alegreya" w:hAnsi="Alegreya" w:cs="Alegreya"/>
          <w:sz w:val="26"/>
          <w:szCs w:val="26"/>
        </w:rPr>
        <w:t xml:space="preserve"> with the students</w:t>
      </w:r>
    </w:p>
    <w:p w14:paraId="3A05092A" w14:textId="77777777" w:rsidR="002873C0" w:rsidRDefault="002873C0">
      <w:pPr>
        <w:ind w:left="1440"/>
        <w:rPr>
          <w:rFonts w:ascii="Alegreya" w:eastAsia="Alegreya" w:hAnsi="Alegreya" w:cs="Alegreya"/>
          <w:sz w:val="26"/>
          <w:szCs w:val="26"/>
        </w:rPr>
      </w:pPr>
    </w:p>
    <w:p w14:paraId="6E3D691F" w14:textId="77777777" w:rsidR="002873C0" w:rsidRDefault="00000000">
      <w:pPr>
        <w:rPr>
          <w:rFonts w:ascii="Alegreya" w:eastAsia="Alegreya" w:hAnsi="Alegreya" w:cs="Alegreya"/>
          <w:color w:val="980000"/>
          <w:sz w:val="26"/>
          <w:szCs w:val="26"/>
        </w:rPr>
      </w:pPr>
      <w:r>
        <w:rPr>
          <w:rFonts w:ascii="Alegreya" w:eastAsia="Alegreya" w:hAnsi="Alegreya" w:cs="Alegreya"/>
          <w:color w:val="980000"/>
          <w:sz w:val="26"/>
          <w:szCs w:val="26"/>
        </w:rPr>
        <w:t>III.</w:t>
      </w:r>
      <w:r>
        <w:rPr>
          <w:rFonts w:ascii="Alegreya" w:eastAsia="Alegreya" w:hAnsi="Alegreya" w:cs="Alegreya"/>
          <w:color w:val="980000"/>
          <w:sz w:val="26"/>
          <w:szCs w:val="26"/>
        </w:rPr>
        <w:tab/>
        <w:t>Reports-</w:t>
      </w:r>
    </w:p>
    <w:p w14:paraId="44F6B46F" w14:textId="77777777" w:rsidR="002873C0" w:rsidRDefault="00000000">
      <w:pPr>
        <w:ind w:left="720" w:firstLine="720"/>
        <w:rPr>
          <w:rFonts w:ascii="Alegreya" w:eastAsia="Alegreya" w:hAnsi="Alegreya" w:cs="Alegreya"/>
          <w:sz w:val="26"/>
          <w:szCs w:val="26"/>
        </w:rPr>
      </w:pPr>
      <w:r>
        <w:rPr>
          <w:rFonts w:ascii="Alegreya" w:eastAsia="Alegreya" w:hAnsi="Alegreya" w:cs="Alegreya"/>
          <w:color w:val="980000"/>
          <w:sz w:val="26"/>
          <w:szCs w:val="26"/>
        </w:rPr>
        <w:t>Fiscal and Enrollment Responsibilities</w:t>
      </w:r>
    </w:p>
    <w:p w14:paraId="4774EF00" w14:textId="77777777" w:rsidR="002873C0"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Finance Report</w:t>
      </w:r>
    </w:p>
    <w:p w14:paraId="6C01A352" w14:textId="77777777" w:rsidR="002873C0"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Casey Holmes from Red Apple Financial</w:t>
      </w:r>
    </w:p>
    <w:p w14:paraId="38F77578" w14:textId="0A5C4027" w:rsidR="00095F19" w:rsidRDefault="00095F19" w:rsidP="00095F19">
      <w:pPr>
        <w:numPr>
          <w:ilvl w:val="2"/>
          <w:numId w:val="4"/>
        </w:numPr>
        <w:rPr>
          <w:rFonts w:ascii="Alegreya" w:eastAsia="Alegreya" w:hAnsi="Alegreya" w:cs="Alegreya"/>
          <w:sz w:val="26"/>
          <w:szCs w:val="26"/>
        </w:rPr>
      </w:pPr>
      <w:r>
        <w:rPr>
          <w:rFonts w:ascii="Alegreya" w:eastAsia="Alegreya" w:hAnsi="Alegreya" w:cs="Alegreya"/>
          <w:sz w:val="26"/>
          <w:szCs w:val="26"/>
        </w:rPr>
        <w:t>Overall things are tight</w:t>
      </w:r>
    </w:p>
    <w:p w14:paraId="659270C7" w14:textId="0C96EE51" w:rsidR="00095F19" w:rsidRDefault="00010A89" w:rsidP="00095F19">
      <w:pPr>
        <w:numPr>
          <w:ilvl w:val="2"/>
          <w:numId w:val="4"/>
        </w:numPr>
        <w:rPr>
          <w:rFonts w:ascii="Alegreya" w:eastAsia="Alegreya" w:hAnsi="Alegreya" w:cs="Alegreya"/>
          <w:sz w:val="26"/>
          <w:szCs w:val="26"/>
        </w:rPr>
      </w:pPr>
      <w:r>
        <w:rPr>
          <w:rFonts w:ascii="Alegreya" w:eastAsia="Alegreya" w:hAnsi="Alegreya" w:cs="Alegreya"/>
          <w:sz w:val="26"/>
          <w:szCs w:val="26"/>
        </w:rPr>
        <w:t>7</w:t>
      </w:r>
      <w:r w:rsidR="00095F19">
        <w:rPr>
          <w:rFonts w:ascii="Alegreya" w:eastAsia="Alegreya" w:hAnsi="Alegreya" w:cs="Alegreya"/>
          <w:sz w:val="26"/>
          <w:szCs w:val="26"/>
        </w:rPr>
        <w:t xml:space="preserve">8% of </w:t>
      </w:r>
      <w:r>
        <w:rPr>
          <w:rFonts w:ascii="Alegreya" w:eastAsia="Alegreya" w:hAnsi="Alegreya" w:cs="Alegreya"/>
          <w:sz w:val="26"/>
          <w:szCs w:val="26"/>
        </w:rPr>
        <w:t xml:space="preserve">the forecasted </w:t>
      </w:r>
      <w:r w:rsidR="00095F19">
        <w:rPr>
          <w:rFonts w:ascii="Alegreya" w:eastAsia="Alegreya" w:hAnsi="Alegreya" w:cs="Alegreya"/>
          <w:sz w:val="26"/>
          <w:szCs w:val="26"/>
        </w:rPr>
        <w:t>revenue has been collected</w:t>
      </w:r>
    </w:p>
    <w:p w14:paraId="72E1A18A" w14:textId="24F22F87" w:rsidR="00095F19" w:rsidRDefault="00095F19" w:rsidP="00095F19">
      <w:pPr>
        <w:numPr>
          <w:ilvl w:val="2"/>
          <w:numId w:val="4"/>
        </w:numPr>
        <w:rPr>
          <w:rFonts w:ascii="Alegreya" w:eastAsia="Alegreya" w:hAnsi="Alegreya" w:cs="Alegreya"/>
          <w:sz w:val="26"/>
          <w:szCs w:val="26"/>
        </w:rPr>
      </w:pPr>
      <w:r>
        <w:rPr>
          <w:rFonts w:ascii="Alegreya" w:eastAsia="Alegreya" w:hAnsi="Alegreya" w:cs="Alegreya"/>
          <w:sz w:val="26"/>
          <w:szCs w:val="26"/>
        </w:rPr>
        <w:t>State is on target</w:t>
      </w:r>
    </w:p>
    <w:p w14:paraId="3E1EE51F" w14:textId="7EAB04F2" w:rsidR="00095F19" w:rsidRDefault="00095F19" w:rsidP="00095F19">
      <w:pPr>
        <w:numPr>
          <w:ilvl w:val="2"/>
          <w:numId w:val="4"/>
        </w:numPr>
        <w:rPr>
          <w:rFonts w:ascii="Alegreya" w:eastAsia="Alegreya" w:hAnsi="Alegreya" w:cs="Alegreya"/>
          <w:sz w:val="26"/>
          <w:szCs w:val="26"/>
        </w:rPr>
      </w:pPr>
      <w:r>
        <w:rPr>
          <w:rFonts w:ascii="Alegreya" w:eastAsia="Alegreya" w:hAnsi="Alegreya" w:cs="Alegreya"/>
          <w:sz w:val="26"/>
          <w:szCs w:val="26"/>
        </w:rPr>
        <w:t xml:space="preserve">Federal reimbursement is </w:t>
      </w:r>
      <w:r w:rsidR="002335C7">
        <w:rPr>
          <w:rFonts w:ascii="Alegreya" w:eastAsia="Alegreya" w:hAnsi="Alegreya" w:cs="Alegreya"/>
          <w:sz w:val="26"/>
          <w:szCs w:val="26"/>
        </w:rPr>
        <w:t>lagging</w:t>
      </w:r>
      <w:r>
        <w:rPr>
          <w:rFonts w:ascii="Alegreya" w:eastAsia="Alegreya" w:hAnsi="Alegreya" w:cs="Alegreya"/>
          <w:sz w:val="26"/>
          <w:szCs w:val="26"/>
        </w:rPr>
        <w:t xml:space="preserve">, but this is normal </w:t>
      </w:r>
    </w:p>
    <w:p w14:paraId="0ECB5E16" w14:textId="3E34341C" w:rsidR="00095F19" w:rsidRDefault="00095F19" w:rsidP="00095F19">
      <w:pPr>
        <w:numPr>
          <w:ilvl w:val="2"/>
          <w:numId w:val="4"/>
        </w:numPr>
        <w:rPr>
          <w:rFonts w:ascii="Alegreya" w:eastAsia="Alegreya" w:hAnsi="Alegreya" w:cs="Alegreya"/>
          <w:sz w:val="26"/>
          <w:szCs w:val="26"/>
        </w:rPr>
      </w:pPr>
      <w:r>
        <w:rPr>
          <w:rFonts w:ascii="Alegreya" w:eastAsia="Alegreya" w:hAnsi="Alegreya" w:cs="Alegreya"/>
          <w:sz w:val="26"/>
          <w:szCs w:val="26"/>
        </w:rPr>
        <w:t>Salaries are currently running a little high</w:t>
      </w:r>
    </w:p>
    <w:p w14:paraId="241A03C4" w14:textId="2DB51244" w:rsidR="00095F19" w:rsidRDefault="00095F19" w:rsidP="00095F19">
      <w:pPr>
        <w:numPr>
          <w:ilvl w:val="2"/>
          <w:numId w:val="4"/>
        </w:numPr>
        <w:rPr>
          <w:rFonts w:ascii="Alegreya" w:eastAsia="Alegreya" w:hAnsi="Alegreya" w:cs="Alegreya"/>
          <w:sz w:val="26"/>
          <w:szCs w:val="26"/>
        </w:rPr>
      </w:pPr>
      <w:r>
        <w:rPr>
          <w:rFonts w:ascii="Alegreya" w:eastAsia="Alegreya" w:hAnsi="Alegreya" w:cs="Alegreya"/>
          <w:sz w:val="26"/>
          <w:szCs w:val="26"/>
        </w:rPr>
        <w:t xml:space="preserve">Supplies are a little over </w:t>
      </w:r>
    </w:p>
    <w:p w14:paraId="5D2F4D24" w14:textId="44569EFA" w:rsidR="00095F19" w:rsidRDefault="00095F19" w:rsidP="00095F19">
      <w:pPr>
        <w:numPr>
          <w:ilvl w:val="2"/>
          <w:numId w:val="4"/>
        </w:numPr>
        <w:rPr>
          <w:rFonts w:ascii="Alegreya" w:eastAsia="Alegreya" w:hAnsi="Alegreya" w:cs="Alegreya"/>
          <w:sz w:val="26"/>
          <w:szCs w:val="26"/>
        </w:rPr>
      </w:pPr>
      <w:r>
        <w:rPr>
          <w:rFonts w:ascii="Alegreya" w:eastAsia="Alegreya" w:hAnsi="Alegreya" w:cs="Alegreya"/>
          <w:sz w:val="26"/>
          <w:szCs w:val="26"/>
        </w:rPr>
        <w:lastRenderedPageBreak/>
        <w:t xml:space="preserve">Property </w:t>
      </w:r>
      <w:r w:rsidR="002335C7">
        <w:rPr>
          <w:rFonts w:ascii="Alegreya" w:eastAsia="Alegreya" w:hAnsi="Alegreya" w:cs="Alegreya"/>
          <w:sz w:val="26"/>
          <w:szCs w:val="26"/>
        </w:rPr>
        <w:t>is</w:t>
      </w:r>
      <w:r>
        <w:rPr>
          <w:rFonts w:ascii="Alegreya" w:eastAsia="Alegreya" w:hAnsi="Alegreya" w:cs="Alegreya"/>
          <w:sz w:val="26"/>
          <w:szCs w:val="26"/>
        </w:rPr>
        <w:t xml:space="preserve"> 85.</w:t>
      </w:r>
      <w:r w:rsidR="00453E6E">
        <w:rPr>
          <w:rFonts w:ascii="Alegreya" w:eastAsia="Alegreya" w:hAnsi="Alegreya" w:cs="Alegreya"/>
          <w:sz w:val="26"/>
          <w:szCs w:val="26"/>
        </w:rPr>
        <w:t>5</w:t>
      </w:r>
      <w:r>
        <w:rPr>
          <w:rFonts w:ascii="Alegreya" w:eastAsia="Alegreya" w:hAnsi="Alegreya" w:cs="Alegreya"/>
          <w:sz w:val="26"/>
          <w:szCs w:val="26"/>
        </w:rPr>
        <w:t xml:space="preserve">% but this is due to the purchasing of </w:t>
      </w:r>
      <w:r w:rsidR="00453E6E">
        <w:rPr>
          <w:rFonts w:ascii="Alegreya" w:eastAsia="Alegreya" w:hAnsi="Alegreya" w:cs="Alegreya"/>
          <w:sz w:val="26"/>
          <w:szCs w:val="26"/>
        </w:rPr>
        <w:t>items for safety grant</w:t>
      </w:r>
    </w:p>
    <w:p w14:paraId="3B44D596" w14:textId="1F705374" w:rsidR="00095F19" w:rsidRDefault="00095F19" w:rsidP="00095F19">
      <w:pPr>
        <w:numPr>
          <w:ilvl w:val="2"/>
          <w:numId w:val="4"/>
        </w:numPr>
        <w:rPr>
          <w:rFonts w:ascii="Alegreya" w:eastAsia="Alegreya" w:hAnsi="Alegreya" w:cs="Alegreya"/>
          <w:sz w:val="26"/>
          <w:szCs w:val="26"/>
        </w:rPr>
      </w:pPr>
      <w:r>
        <w:rPr>
          <w:rFonts w:ascii="Alegreya" w:eastAsia="Alegreya" w:hAnsi="Alegreya" w:cs="Alegreya"/>
          <w:sz w:val="26"/>
          <w:szCs w:val="26"/>
        </w:rPr>
        <w:t>Projected net income of $64,000</w:t>
      </w:r>
    </w:p>
    <w:p w14:paraId="1656B3D0" w14:textId="26B04419" w:rsidR="002335C7" w:rsidRDefault="002335C7" w:rsidP="00095F19">
      <w:pPr>
        <w:numPr>
          <w:ilvl w:val="2"/>
          <w:numId w:val="4"/>
        </w:numPr>
        <w:rPr>
          <w:rFonts w:ascii="Alegreya" w:eastAsia="Alegreya" w:hAnsi="Alegreya" w:cs="Alegreya"/>
          <w:sz w:val="26"/>
          <w:szCs w:val="26"/>
        </w:rPr>
      </w:pPr>
      <w:r>
        <w:rPr>
          <w:rFonts w:ascii="Alegreya" w:eastAsia="Alegreya" w:hAnsi="Alegreya" w:cs="Alegreya"/>
          <w:sz w:val="26"/>
          <w:szCs w:val="26"/>
        </w:rPr>
        <w:t xml:space="preserve">Current debt services </w:t>
      </w:r>
      <w:r w:rsidR="00453E6E">
        <w:rPr>
          <w:rFonts w:ascii="Alegreya" w:eastAsia="Alegreya" w:hAnsi="Alegreya" w:cs="Alegreya"/>
          <w:sz w:val="26"/>
          <w:szCs w:val="26"/>
        </w:rPr>
        <w:t xml:space="preserve">coverage ratio at </w:t>
      </w:r>
      <w:r>
        <w:rPr>
          <w:rFonts w:ascii="Alegreya" w:eastAsia="Alegreya" w:hAnsi="Alegreya" w:cs="Alegreya"/>
          <w:sz w:val="26"/>
          <w:szCs w:val="26"/>
        </w:rPr>
        <w:t>1.07 which is low</w:t>
      </w:r>
      <w:r w:rsidR="00453E6E">
        <w:rPr>
          <w:rFonts w:ascii="Alegreya" w:eastAsia="Alegreya" w:hAnsi="Alegreya" w:cs="Alegreya"/>
          <w:sz w:val="26"/>
          <w:szCs w:val="26"/>
        </w:rPr>
        <w:t>er than we would like to see</w:t>
      </w:r>
    </w:p>
    <w:p w14:paraId="4E7453E9" w14:textId="07AF1AB2" w:rsidR="002335C7" w:rsidRDefault="002335C7" w:rsidP="00095F19">
      <w:pPr>
        <w:numPr>
          <w:ilvl w:val="2"/>
          <w:numId w:val="4"/>
        </w:numPr>
        <w:rPr>
          <w:rFonts w:ascii="Alegreya" w:eastAsia="Alegreya" w:hAnsi="Alegreya" w:cs="Alegreya"/>
          <w:sz w:val="26"/>
          <w:szCs w:val="26"/>
        </w:rPr>
      </w:pPr>
      <w:r>
        <w:rPr>
          <w:rFonts w:ascii="Alegreya" w:eastAsia="Alegreya" w:hAnsi="Alegreya" w:cs="Alegreya"/>
          <w:sz w:val="26"/>
          <w:szCs w:val="26"/>
        </w:rPr>
        <w:t xml:space="preserve">Although </w:t>
      </w:r>
      <w:r w:rsidR="00453E6E">
        <w:rPr>
          <w:rFonts w:ascii="Alegreya" w:eastAsia="Alegreya" w:hAnsi="Alegreya" w:cs="Alegreya"/>
          <w:sz w:val="26"/>
          <w:szCs w:val="26"/>
        </w:rPr>
        <w:t>d</w:t>
      </w:r>
      <w:r>
        <w:rPr>
          <w:rFonts w:ascii="Alegreya" w:eastAsia="Alegreya" w:hAnsi="Alegreya" w:cs="Alegreya"/>
          <w:sz w:val="26"/>
          <w:szCs w:val="26"/>
        </w:rPr>
        <w:t xml:space="preserve">ebt </w:t>
      </w:r>
      <w:r w:rsidR="00453E6E">
        <w:rPr>
          <w:rFonts w:ascii="Alegreya" w:eastAsia="Alegreya" w:hAnsi="Alegreya" w:cs="Alegreya"/>
          <w:sz w:val="26"/>
          <w:szCs w:val="26"/>
        </w:rPr>
        <w:t>s</w:t>
      </w:r>
      <w:r>
        <w:rPr>
          <w:rFonts w:ascii="Alegreya" w:eastAsia="Alegreya" w:hAnsi="Alegreya" w:cs="Alegreya"/>
          <w:sz w:val="26"/>
          <w:szCs w:val="26"/>
        </w:rPr>
        <w:t xml:space="preserve">ervices </w:t>
      </w:r>
      <w:r w:rsidR="00D94570">
        <w:rPr>
          <w:rFonts w:ascii="Alegreya" w:eastAsia="Alegreya" w:hAnsi="Alegreya" w:cs="Alegreya"/>
          <w:sz w:val="26"/>
          <w:szCs w:val="26"/>
        </w:rPr>
        <w:t>are</w:t>
      </w:r>
      <w:r>
        <w:rPr>
          <w:rFonts w:ascii="Alegreya" w:eastAsia="Alegreya" w:hAnsi="Alegreya" w:cs="Alegreya"/>
          <w:sz w:val="26"/>
          <w:szCs w:val="26"/>
        </w:rPr>
        <w:t xml:space="preserve"> low</w:t>
      </w:r>
      <w:r w:rsidR="00D94570">
        <w:rPr>
          <w:rFonts w:ascii="Alegreya" w:eastAsia="Alegreya" w:hAnsi="Alegreya" w:cs="Alegreya"/>
          <w:sz w:val="26"/>
          <w:szCs w:val="26"/>
        </w:rPr>
        <w:t>,</w:t>
      </w:r>
      <w:r>
        <w:rPr>
          <w:rFonts w:ascii="Alegreya" w:eastAsia="Alegreya" w:hAnsi="Alegreya" w:cs="Alegreya"/>
          <w:sz w:val="26"/>
          <w:szCs w:val="26"/>
        </w:rPr>
        <w:t xml:space="preserve"> the safety grant will help to bring it higher</w:t>
      </w:r>
    </w:p>
    <w:p w14:paraId="038840A6" w14:textId="77777777" w:rsidR="002335C7" w:rsidRDefault="002335C7" w:rsidP="002335C7">
      <w:pPr>
        <w:ind w:left="2880"/>
        <w:rPr>
          <w:rFonts w:ascii="Alegreya" w:eastAsia="Alegreya" w:hAnsi="Alegreya" w:cs="Alegreya"/>
          <w:sz w:val="26"/>
          <w:szCs w:val="26"/>
        </w:rPr>
      </w:pPr>
    </w:p>
    <w:p w14:paraId="15E37634" w14:textId="77777777" w:rsidR="002873C0"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Finance Committee Report– Rachel Jay</w:t>
      </w:r>
    </w:p>
    <w:p w14:paraId="184954E2" w14:textId="639FCF24" w:rsidR="002335C7" w:rsidRDefault="002335C7" w:rsidP="002335C7">
      <w:pPr>
        <w:numPr>
          <w:ilvl w:val="2"/>
          <w:numId w:val="4"/>
        </w:numPr>
        <w:rPr>
          <w:rFonts w:ascii="Alegreya" w:eastAsia="Alegreya" w:hAnsi="Alegreya" w:cs="Alegreya"/>
          <w:sz w:val="26"/>
          <w:szCs w:val="26"/>
        </w:rPr>
      </w:pPr>
      <w:r>
        <w:rPr>
          <w:rFonts w:ascii="Alegreya" w:eastAsia="Alegreya" w:hAnsi="Alegreya" w:cs="Alegreya"/>
          <w:sz w:val="26"/>
          <w:szCs w:val="26"/>
        </w:rPr>
        <w:t>The fiscal policy was reviewed and there were things that the Director needs to report that we were not aware of</w:t>
      </w:r>
    </w:p>
    <w:p w14:paraId="523A74A4" w14:textId="686553E1" w:rsidR="002873C0" w:rsidRDefault="00BF79A1" w:rsidP="00BF79A1">
      <w:pPr>
        <w:numPr>
          <w:ilvl w:val="2"/>
          <w:numId w:val="4"/>
        </w:numPr>
        <w:rPr>
          <w:rFonts w:ascii="Alegreya" w:eastAsia="Alegreya" w:hAnsi="Alegreya" w:cs="Alegreya"/>
          <w:sz w:val="26"/>
          <w:szCs w:val="26"/>
        </w:rPr>
      </w:pPr>
      <w:r>
        <w:rPr>
          <w:rFonts w:ascii="Alegreya" w:eastAsia="Alegreya" w:hAnsi="Alegreya" w:cs="Alegreya"/>
          <w:sz w:val="26"/>
          <w:szCs w:val="26"/>
        </w:rPr>
        <w:t>M</w:t>
      </w:r>
      <w:r w:rsidRPr="00BF79A1">
        <w:rPr>
          <w:rFonts w:ascii="Alegreya" w:eastAsia="Alegreya" w:hAnsi="Alegreya" w:cs="Alegreya"/>
          <w:sz w:val="26"/>
          <w:szCs w:val="26"/>
        </w:rPr>
        <w:t>ike and committee members reviewed the policy to bring their activities in line with fiscal policy</w:t>
      </w:r>
    </w:p>
    <w:p w14:paraId="2A7C5064" w14:textId="77777777" w:rsidR="00BF79A1" w:rsidRPr="00BF79A1" w:rsidRDefault="00BF79A1" w:rsidP="00BF79A1">
      <w:pPr>
        <w:ind w:left="2430"/>
        <w:rPr>
          <w:rFonts w:ascii="Alegreya" w:eastAsia="Alegreya" w:hAnsi="Alegreya" w:cs="Alegreya"/>
          <w:sz w:val="26"/>
          <w:szCs w:val="26"/>
        </w:rPr>
      </w:pPr>
    </w:p>
    <w:p w14:paraId="2799A9EC" w14:textId="77777777" w:rsidR="002873C0"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t xml:space="preserve">Marketing and </w:t>
      </w: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Reports</w:t>
      </w:r>
    </w:p>
    <w:p w14:paraId="4D187D41" w14:textId="77777777" w:rsidR="002873C0"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 xml:space="preserve">Marketing report </w:t>
      </w:r>
    </w:p>
    <w:p w14:paraId="3F89FB22" w14:textId="4AB9FDB8" w:rsidR="002873C0" w:rsidRPr="002335C7" w:rsidRDefault="00000000">
      <w:pPr>
        <w:numPr>
          <w:ilvl w:val="2"/>
          <w:numId w:val="4"/>
        </w:numPr>
        <w:rPr>
          <w:rFonts w:ascii="Alegreya" w:eastAsia="Alegreya" w:hAnsi="Alegreya" w:cs="Alegreya"/>
          <w:sz w:val="30"/>
          <w:szCs w:val="30"/>
        </w:rPr>
      </w:pPr>
      <w:r>
        <w:rPr>
          <w:rFonts w:ascii="Alegreya" w:eastAsia="Alegreya" w:hAnsi="Alegreya" w:cs="Alegreya"/>
          <w:sz w:val="26"/>
          <w:szCs w:val="26"/>
          <w:highlight w:val="white"/>
        </w:rPr>
        <w:t>Open House is Wednesday, March 5th from 5-7</w:t>
      </w:r>
      <w:r w:rsidR="00D94570">
        <w:rPr>
          <w:rFonts w:ascii="Alegreya" w:eastAsia="Alegreya" w:hAnsi="Alegreya" w:cs="Alegreya"/>
          <w:sz w:val="26"/>
          <w:szCs w:val="26"/>
          <w:highlight w:val="white"/>
        </w:rPr>
        <w:t xml:space="preserve"> </w:t>
      </w:r>
      <w:r>
        <w:rPr>
          <w:rFonts w:ascii="Alegreya" w:eastAsia="Alegreya" w:hAnsi="Alegreya" w:cs="Alegreya"/>
          <w:sz w:val="26"/>
          <w:szCs w:val="26"/>
          <w:highlight w:val="white"/>
        </w:rPr>
        <w:t>pm</w:t>
      </w:r>
      <w:r w:rsidR="00D94570">
        <w:rPr>
          <w:rFonts w:ascii="Alegreya" w:eastAsia="Alegreya" w:hAnsi="Alegreya" w:cs="Alegreya"/>
          <w:sz w:val="26"/>
          <w:szCs w:val="26"/>
          <w:highlight w:val="white"/>
        </w:rPr>
        <w:t>. I</w:t>
      </w:r>
      <w:r>
        <w:rPr>
          <w:rFonts w:ascii="Alegreya" w:eastAsia="Alegreya" w:hAnsi="Alegreya" w:cs="Alegreya"/>
          <w:sz w:val="26"/>
          <w:szCs w:val="26"/>
          <w:highlight w:val="white"/>
        </w:rPr>
        <w:t>f any members of the board would like to attend and help with tours or greeting guests let Stephanie Healey know</w:t>
      </w:r>
    </w:p>
    <w:p w14:paraId="662310CE" w14:textId="6220B682" w:rsidR="002335C7" w:rsidRPr="002335C7" w:rsidRDefault="002335C7">
      <w:pPr>
        <w:numPr>
          <w:ilvl w:val="2"/>
          <w:numId w:val="4"/>
        </w:numPr>
        <w:rPr>
          <w:rFonts w:ascii="Alegreya" w:eastAsia="Alegreya" w:hAnsi="Alegreya" w:cs="Alegreya"/>
          <w:sz w:val="30"/>
          <w:szCs w:val="30"/>
        </w:rPr>
      </w:pPr>
      <w:r>
        <w:rPr>
          <w:rFonts w:ascii="Alegreya" w:eastAsia="Alegreya" w:hAnsi="Alegreya" w:cs="Alegreya"/>
          <w:sz w:val="26"/>
          <w:szCs w:val="26"/>
        </w:rPr>
        <w:t xml:space="preserve">Student Fair during </w:t>
      </w:r>
      <w:proofErr w:type="spellStart"/>
      <w:r>
        <w:rPr>
          <w:rFonts w:ascii="Alegreya" w:eastAsia="Alegreya" w:hAnsi="Alegreya" w:cs="Alegreya"/>
          <w:sz w:val="26"/>
          <w:szCs w:val="26"/>
        </w:rPr>
        <w:t>Quest</w:t>
      </w:r>
      <w:r w:rsidR="00EA719B">
        <w:rPr>
          <w:rFonts w:ascii="Alegreya" w:eastAsia="Alegreya" w:hAnsi="Alegreya" w:cs="Alegreya"/>
          <w:sz w:val="26"/>
          <w:szCs w:val="26"/>
        </w:rPr>
        <w:t>T</w:t>
      </w:r>
      <w:r>
        <w:rPr>
          <w:rFonts w:ascii="Alegreya" w:eastAsia="Alegreya" w:hAnsi="Alegreya" w:cs="Alegreya"/>
          <w:sz w:val="26"/>
          <w:szCs w:val="26"/>
        </w:rPr>
        <w:t>ime</w:t>
      </w:r>
      <w:proofErr w:type="spellEnd"/>
      <w:r>
        <w:rPr>
          <w:rFonts w:ascii="Alegreya" w:eastAsia="Alegreya" w:hAnsi="Alegreya" w:cs="Alegreya"/>
          <w:sz w:val="26"/>
          <w:szCs w:val="26"/>
        </w:rPr>
        <w:t xml:space="preserve"> on 14</w:t>
      </w:r>
      <w:r w:rsidRPr="002335C7">
        <w:rPr>
          <w:rFonts w:ascii="Alegreya" w:eastAsia="Alegreya" w:hAnsi="Alegreya" w:cs="Alegreya"/>
          <w:sz w:val="26"/>
          <w:szCs w:val="26"/>
          <w:vertAlign w:val="superscript"/>
        </w:rPr>
        <w:t>th</w:t>
      </w:r>
      <w:r>
        <w:rPr>
          <w:rFonts w:ascii="Alegreya" w:eastAsia="Alegreya" w:hAnsi="Alegreya" w:cs="Alegreya"/>
          <w:sz w:val="26"/>
          <w:szCs w:val="26"/>
        </w:rPr>
        <w:t xml:space="preserve"> March</w:t>
      </w:r>
    </w:p>
    <w:p w14:paraId="6A18F390" w14:textId="3984AEE4" w:rsidR="002335C7" w:rsidRPr="00EA719B" w:rsidRDefault="00D94570">
      <w:pPr>
        <w:numPr>
          <w:ilvl w:val="2"/>
          <w:numId w:val="4"/>
        </w:numPr>
        <w:rPr>
          <w:rFonts w:ascii="Alegreya" w:eastAsia="Alegreya" w:hAnsi="Alegreya" w:cs="Alegreya"/>
          <w:sz w:val="30"/>
          <w:szCs w:val="30"/>
        </w:rPr>
      </w:pPr>
      <w:r>
        <w:rPr>
          <w:rFonts w:ascii="Alegreya" w:eastAsia="Alegreya" w:hAnsi="Alegreya" w:cs="Alegreya"/>
          <w:sz w:val="26"/>
          <w:szCs w:val="26"/>
        </w:rPr>
        <w:t>Advertising for Merit w</w:t>
      </w:r>
      <w:r w:rsidR="002335C7">
        <w:rPr>
          <w:rFonts w:ascii="Alegreya" w:eastAsia="Alegreya" w:hAnsi="Alegreya" w:cs="Alegreya"/>
          <w:sz w:val="26"/>
          <w:szCs w:val="26"/>
        </w:rPr>
        <w:t>ill be from February 10</w:t>
      </w:r>
      <w:r w:rsidR="002335C7" w:rsidRPr="002335C7">
        <w:rPr>
          <w:rFonts w:ascii="Alegreya" w:eastAsia="Alegreya" w:hAnsi="Alegreya" w:cs="Alegreya"/>
          <w:sz w:val="26"/>
          <w:szCs w:val="26"/>
          <w:vertAlign w:val="superscript"/>
        </w:rPr>
        <w:t>th</w:t>
      </w:r>
      <w:r w:rsidR="002335C7">
        <w:rPr>
          <w:rFonts w:ascii="Alegreya" w:eastAsia="Alegreya" w:hAnsi="Alegreya" w:cs="Alegreya"/>
          <w:sz w:val="26"/>
          <w:szCs w:val="26"/>
        </w:rPr>
        <w:t xml:space="preserve"> to March 5</w:t>
      </w:r>
      <w:r w:rsidR="002335C7" w:rsidRPr="00EA719B">
        <w:rPr>
          <w:rFonts w:ascii="Alegreya" w:eastAsia="Alegreya" w:hAnsi="Alegreya" w:cs="Alegreya"/>
          <w:sz w:val="26"/>
          <w:szCs w:val="26"/>
          <w:vertAlign w:val="superscript"/>
        </w:rPr>
        <w:t>th</w:t>
      </w:r>
    </w:p>
    <w:p w14:paraId="7AEBA993" w14:textId="7AD1EA91" w:rsidR="00EA719B" w:rsidRPr="00EA719B" w:rsidRDefault="00EA719B">
      <w:pPr>
        <w:numPr>
          <w:ilvl w:val="2"/>
          <w:numId w:val="4"/>
        </w:numPr>
        <w:rPr>
          <w:rFonts w:ascii="Alegreya" w:eastAsia="Alegreya" w:hAnsi="Alegreya" w:cs="Alegreya"/>
          <w:sz w:val="30"/>
          <w:szCs w:val="30"/>
        </w:rPr>
      </w:pPr>
      <w:r>
        <w:rPr>
          <w:rFonts w:ascii="Alegreya" w:eastAsia="Alegreya" w:hAnsi="Alegreya" w:cs="Alegreya"/>
          <w:sz w:val="26"/>
          <w:szCs w:val="26"/>
        </w:rPr>
        <w:t>Open enrollment is happening now</w:t>
      </w:r>
    </w:p>
    <w:p w14:paraId="04CE7897" w14:textId="42FDE5B8" w:rsidR="00EA719B" w:rsidRPr="00EA719B" w:rsidRDefault="00EA719B">
      <w:pPr>
        <w:numPr>
          <w:ilvl w:val="2"/>
          <w:numId w:val="4"/>
        </w:numPr>
        <w:rPr>
          <w:rFonts w:ascii="Alegreya" w:eastAsia="Alegreya" w:hAnsi="Alegreya" w:cs="Alegreya"/>
          <w:sz w:val="30"/>
          <w:szCs w:val="30"/>
        </w:rPr>
      </w:pPr>
      <w:r>
        <w:rPr>
          <w:rFonts w:ascii="Alegreya" w:eastAsia="Alegreya" w:hAnsi="Alegreya" w:cs="Alegreya"/>
          <w:sz w:val="26"/>
          <w:szCs w:val="26"/>
        </w:rPr>
        <w:t>April 10</w:t>
      </w:r>
      <w:r w:rsidRPr="00EA719B">
        <w:rPr>
          <w:rFonts w:ascii="Alegreya" w:eastAsia="Alegreya" w:hAnsi="Alegreya" w:cs="Alegreya"/>
          <w:sz w:val="26"/>
          <w:szCs w:val="26"/>
          <w:vertAlign w:val="superscript"/>
        </w:rPr>
        <w:t>th</w:t>
      </w:r>
      <w:r>
        <w:rPr>
          <w:rFonts w:ascii="Alegreya" w:eastAsia="Alegreya" w:hAnsi="Alegreya" w:cs="Alegreya"/>
          <w:sz w:val="26"/>
          <w:szCs w:val="26"/>
        </w:rPr>
        <w:t xml:space="preserve"> will be a school tour for feeder schools</w:t>
      </w:r>
    </w:p>
    <w:p w14:paraId="5EA15BBF" w14:textId="21CFF996" w:rsidR="00EA719B" w:rsidRPr="00EA719B" w:rsidRDefault="00EA719B">
      <w:pPr>
        <w:numPr>
          <w:ilvl w:val="2"/>
          <w:numId w:val="4"/>
        </w:numPr>
        <w:rPr>
          <w:rFonts w:ascii="Alegreya" w:eastAsia="Alegreya" w:hAnsi="Alegreya" w:cs="Alegreya"/>
          <w:sz w:val="30"/>
          <w:szCs w:val="30"/>
        </w:rPr>
      </w:pPr>
      <w:r>
        <w:rPr>
          <w:rFonts w:ascii="Alegreya" w:eastAsia="Alegreya" w:hAnsi="Alegreya" w:cs="Alegreya"/>
          <w:sz w:val="26"/>
          <w:szCs w:val="26"/>
        </w:rPr>
        <w:t>Focus will chang</w:t>
      </w:r>
      <w:r w:rsidR="00D94570">
        <w:rPr>
          <w:rFonts w:ascii="Alegreya" w:eastAsia="Alegreya" w:hAnsi="Alegreya" w:cs="Alegreya"/>
          <w:sz w:val="26"/>
          <w:szCs w:val="26"/>
        </w:rPr>
        <w:t>e</w:t>
      </w:r>
      <w:r>
        <w:rPr>
          <w:rFonts w:ascii="Alegreya" w:eastAsia="Alegreya" w:hAnsi="Alegreya" w:cs="Alegreya"/>
          <w:sz w:val="26"/>
          <w:szCs w:val="26"/>
        </w:rPr>
        <w:t xml:space="preserve"> </w:t>
      </w:r>
      <w:r w:rsidR="00D94570">
        <w:rPr>
          <w:rFonts w:ascii="Alegreya" w:eastAsia="Alegreya" w:hAnsi="Alegreya" w:cs="Alegreya"/>
          <w:sz w:val="26"/>
          <w:szCs w:val="26"/>
        </w:rPr>
        <w:t xml:space="preserve">from enrollment to </w:t>
      </w:r>
      <w:r>
        <w:rPr>
          <w:rFonts w:ascii="Alegreya" w:eastAsia="Alegreya" w:hAnsi="Alegreya" w:cs="Alegreya"/>
          <w:sz w:val="26"/>
          <w:szCs w:val="26"/>
        </w:rPr>
        <w:t>retention</w:t>
      </w:r>
    </w:p>
    <w:p w14:paraId="2EF5C062" w14:textId="007A9FD6" w:rsidR="00EA719B" w:rsidRDefault="00EA719B">
      <w:pPr>
        <w:numPr>
          <w:ilvl w:val="2"/>
          <w:numId w:val="4"/>
        </w:numPr>
        <w:rPr>
          <w:rFonts w:ascii="Alegreya" w:eastAsia="Alegreya" w:hAnsi="Alegreya" w:cs="Alegreya"/>
          <w:sz w:val="30"/>
          <w:szCs w:val="30"/>
        </w:rPr>
      </w:pPr>
      <w:r>
        <w:rPr>
          <w:rFonts w:ascii="Alegreya" w:eastAsia="Alegreya" w:hAnsi="Alegreya" w:cs="Alegreya"/>
          <w:sz w:val="26"/>
          <w:szCs w:val="26"/>
        </w:rPr>
        <w:t>Rachel requested a report with numbers and data points after the open house</w:t>
      </w:r>
    </w:p>
    <w:p w14:paraId="2B741CFF" w14:textId="77777777" w:rsidR="002873C0" w:rsidRDefault="00000000">
      <w:pPr>
        <w:numPr>
          <w:ilvl w:val="1"/>
          <w:numId w:val="4"/>
        </w:numPr>
        <w:rPr>
          <w:rFonts w:ascii="Alegreya" w:eastAsia="Alegreya" w:hAnsi="Alegreya" w:cs="Alegreya"/>
          <w:sz w:val="26"/>
          <w:szCs w:val="26"/>
        </w:rPr>
      </w:pPr>
      <w:proofErr w:type="spellStart"/>
      <w:r>
        <w:rPr>
          <w:rFonts w:ascii="Alegreya" w:eastAsia="Alegreya" w:hAnsi="Alegreya" w:cs="Alegreya"/>
          <w:sz w:val="26"/>
          <w:szCs w:val="26"/>
        </w:rPr>
        <w:t>QuestTime</w:t>
      </w:r>
      <w:proofErr w:type="spellEnd"/>
      <w:r>
        <w:rPr>
          <w:rFonts w:ascii="Alegreya" w:eastAsia="Alegreya" w:hAnsi="Alegreya" w:cs="Alegreya"/>
          <w:sz w:val="26"/>
          <w:szCs w:val="26"/>
        </w:rPr>
        <w:t xml:space="preserve"> and Curriculum committee report– Jeri Mellor</w:t>
      </w:r>
    </w:p>
    <w:p w14:paraId="71D78FE3" w14:textId="1A1F96D7" w:rsidR="002335C7" w:rsidRDefault="002335C7" w:rsidP="002335C7">
      <w:pPr>
        <w:numPr>
          <w:ilvl w:val="2"/>
          <w:numId w:val="4"/>
        </w:numPr>
        <w:rPr>
          <w:rFonts w:ascii="Alegreya" w:eastAsia="Alegreya" w:hAnsi="Alegreya" w:cs="Alegreya"/>
          <w:sz w:val="26"/>
          <w:szCs w:val="26"/>
        </w:rPr>
      </w:pPr>
      <w:r>
        <w:rPr>
          <w:rFonts w:ascii="Alegreya" w:eastAsia="Alegreya" w:hAnsi="Alegreya" w:cs="Alegreya"/>
          <w:sz w:val="26"/>
          <w:szCs w:val="26"/>
        </w:rPr>
        <w:t>Things are going well and are moving forward</w:t>
      </w:r>
    </w:p>
    <w:p w14:paraId="176E80F6" w14:textId="70B9B353" w:rsidR="00204667" w:rsidRDefault="00204667" w:rsidP="002335C7">
      <w:pPr>
        <w:numPr>
          <w:ilvl w:val="2"/>
          <w:numId w:val="4"/>
        </w:numPr>
        <w:rPr>
          <w:rFonts w:ascii="Alegreya" w:eastAsia="Alegreya" w:hAnsi="Alegreya" w:cs="Alegreya"/>
          <w:sz w:val="26"/>
          <w:szCs w:val="26"/>
        </w:rPr>
      </w:pPr>
      <w:r>
        <w:rPr>
          <w:rFonts w:ascii="Alegreya" w:eastAsia="Alegreya" w:hAnsi="Alegreya" w:cs="Alegreya"/>
          <w:sz w:val="26"/>
          <w:szCs w:val="26"/>
        </w:rPr>
        <w:t>Math teachers feel the new curriculum is going well</w:t>
      </w:r>
    </w:p>
    <w:p w14:paraId="4F60A46E" w14:textId="77777777" w:rsidR="00453E6E" w:rsidRDefault="00453E6E" w:rsidP="00453E6E">
      <w:pPr>
        <w:ind w:left="2070"/>
        <w:rPr>
          <w:rFonts w:ascii="Alegreya" w:eastAsia="Alegreya" w:hAnsi="Alegreya" w:cs="Alegreya"/>
          <w:sz w:val="26"/>
          <w:szCs w:val="26"/>
        </w:rPr>
      </w:pPr>
    </w:p>
    <w:p w14:paraId="0C00F712" w14:textId="77777777" w:rsidR="002335C7" w:rsidRDefault="002335C7" w:rsidP="00EA719B">
      <w:pPr>
        <w:ind w:left="2880"/>
        <w:rPr>
          <w:rFonts w:ascii="Alegreya" w:eastAsia="Alegreya" w:hAnsi="Alegreya" w:cs="Alegreya"/>
          <w:sz w:val="26"/>
          <w:szCs w:val="26"/>
        </w:rPr>
      </w:pPr>
    </w:p>
    <w:p w14:paraId="20892DB8" w14:textId="77777777" w:rsidR="002873C0" w:rsidRDefault="002873C0">
      <w:pPr>
        <w:ind w:left="720" w:firstLine="720"/>
        <w:rPr>
          <w:rFonts w:ascii="Alegreya" w:eastAsia="Alegreya" w:hAnsi="Alegreya" w:cs="Alegreya"/>
          <w:sz w:val="26"/>
          <w:szCs w:val="26"/>
        </w:rPr>
      </w:pPr>
    </w:p>
    <w:p w14:paraId="49AB9F78" w14:textId="77777777" w:rsidR="002873C0" w:rsidRDefault="00000000">
      <w:pPr>
        <w:ind w:left="720" w:firstLine="720"/>
        <w:rPr>
          <w:rFonts w:ascii="Alegreya" w:eastAsia="Alegreya" w:hAnsi="Alegreya" w:cs="Alegreya"/>
          <w:color w:val="980000"/>
          <w:sz w:val="26"/>
          <w:szCs w:val="26"/>
        </w:rPr>
      </w:pPr>
      <w:r>
        <w:rPr>
          <w:rFonts w:ascii="Alegreya" w:eastAsia="Alegreya" w:hAnsi="Alegreya" w:cs="Alegreya"/>
          <w:color w:val="980000"/>
          <w:sz w:val="26"/>
          <w:szCs w:val="26"/>
        </w:rPr>
        <w:t>Academic Outcomes and Other Strategic Plan Areas</w:t>
      </w:r>
    </w:p>
    <w:p w14:paraId="58119E33" w14:textId="77777777" w:rsidR="002873C0" w:rsidRDefault="00000000">
      <w:pPr>
        <w:numPr>
          <w:ilvl w:val="0"/>
          <w:numId w:val="4"/>
        </w:numPr>
        <w:rPr>
          <w:rFonts w:ascii="Alegreya" w:eastAsia="Alegreya" w:hAnsi="Alegreya" w:cs="Alegreya"/>
          <w:sz w:val="26"/>
          <w:szCs w:val="26"/>
        </w:rPr>
      </w:pPr>
      <w:r>
        <w:rPr>
          <w:rFonts w:ascii="Alegreya" w:eastAsia="Alegreya" w:hAnsi="Alegreya" w:cs="Alegreya"/>
          <w:sz w:val="26"/>
          <w:szCs w:val="26"/>
        </w:rPr>
        <w:lastRenderedPageBreak/>
        <w:t>Director Report</w:t>
      </w:r>
    </w:p>
    <w:p w14:paraId="36EF020A" w14:textId="77777777" w:rsidR="002873C0" w:rsidRDefault="00000000">
      <w:pPr>
        <w:numPr>
          <w:ilvl w:val="1"/>
          <w:numId w:val="4"/>
        </w:numPr>
        <w:rPr>
          <w:rFonts w:ascii="Alegreya" w:eastAsia="Alegreya" w:hAnsi="Alegreya" w:cs="Alegreya"/>
          <w:sz w:val="26"/>
          <w:szCs w:val="26"/>
        </w:rPr>
      </w:pPr>
      <w:r>
        <w:rPr>
          <w:rFonts w:ascii="Alegreya" w:eastAsia="Alegreya" w:hAnsi="Alegreya" w:cs="Alegreya"/>
          <w:sz w:val="26"/>
          <w:szCs w:val="26"/>
        </w:rPr>
        <w:t>Mike Condie</w:t>
      </w:r>
      <w:r>
        <w:rPr>
          <w:rFonts w:ascii="Alegreya" w:eastAsia="Alegreya" w:hAnsi="Alegreya" w:cs="Alegreya"/>
          <w:sz w:val="26"/>
          <w:szCs w:val="26"/>
        </w:rPr>
        <w:tab/>
      </w:r>
    </w:p>
    <w:p w14:paraId="2F5F768A" w14:textId="22B89BC5" w:rsidR="009E3593" w:rsidRPr="001444D6" w:rsidRDefault="00000000" w:rsidP="009E3593">
      <w:pPr>
        <w:widowControl w:val="0"/>
        <w:numPr>
          <w:ilvl w:val="2"/>
          <w:numId w:val="4"/>
        </w:numPr>
        <w:spacing w:line="240" w:lineRule="auto"/>
        <w:rPr>
          <w:rFonts w:ascii="Alegreya" w:eastAsia="Alegreya" w:hAnsi="Alegreya" w:cs="Alegreya"/>
          <w:sz w:val="32"/>
          <w:szCs w:val="32"/>
        </w:rPr>
      </w:pPr>
      <w:r>
        <w:rPr>
          <w:rFonts w:ascii="Alegreya" w:eastAsia="Alegreya" w:hAnsi="Alegreya" w:cs="Alegreya"/>
          <w:sz w:val="26"/>
          <w:szCs w:val="26"/>
          <w:highlight w:val="white"/>
        </w:rPr>
        <w:t>Report on School L</w:t>
      </w:r>
      <w:r w:rsidR="00185CF5">
        <w:rPr>
          <w:rFonts w:ascii="Alegreya" w:eastAsia="Alegreya" w:hAnsi="Alegreya" w:cs="Alegreya"/>
          <w:sz w:val="26"/>
          <w:szCs w:val="26"/>
          <w:highlight w:val="white"/>
        </w:rPr>
        <w:t>and</w:t>
      </w:r>
      <w:r>
        <w:rPr>
          <w:rFonts w:ascii="Alegreya" w:eastAsia="Alegreya" w:hAnsi="Alegreya" w:cs="Alegreya"/>
          <w:sz w:val="26"/>
          <w:szCs w:val="26"/>
          <w:highlight w:val="white"/>
        </w:rPr>
        <w:t xml:space="preserve"> Trust Plan implementation for</w:t>
      </w:r>
      <w:r w:rsidR="009E3593">
        <w:rPr>
          <w:rFonts w:ascii="Alegreya" w:eastAsia="Alegreya" w:hAnsi="Alegreya" w:cs="Alegreya"/>
          <w:sz w:val="26"/>
          <w:szCs w:val="26"/>
        </w:rPr>
        <w:t xml:space="preserve"> 2024-25</w:t>
      </w:r>
    </w:p>
    <w:p w14:paraId="5B5CD720" w14:textId="177702BE" w:rsidR="001444D6" w:rsidRPr="001444D6" w:rsidRDefault="001444D6" w:rsidP="009E3593">
      <w:pPr>
        <w:widowControl w:val="0"/>
        <w:numPr>
          <w:ilvl w:val="2"/>
          <w:numId w:val="4"/>
        </w:numPr>
        <w:spacing w:line="240" w:lineRule="auto"/>
        <w:rPr>
          <w:rFonts w:ascii="Alegreya" w:eastAsia="Alegreya" w:hAnsi="Alegreya" w:cs="Alegreya"/>
          <w:sz w:val="32"/>
          <w:szCs w:val="32"/>
        </w:rPr>
      </w:pPr>
      <w:r>
        <w:rPr>
          <w:rFonts w:ascii="Alegreya" w:eastAsia="Alegreya" w:hAnsi="Alegreya" w:cs="Alegreya"/>
          <w:sz w:val="26"/>
          <w:szCs w:val="26"/>
        </w:rPr>
        <w:t>Total was $73,604.16</w:t>
      </w:r>
    </w:p>
    <w:p w14:paraId="5B5C9B9F" w14:textId="1F3CA2B8" w:rsidR="001444D6" w:rsidRPr="001444D6" w:rsidRDefault="001444D6" w:rsidP="00204667">
      <w:pPr>
        <w:widowControl w:val="0"/>
        <w:numPr>
          <w:ilvl w:val="3"/>
          <w:numId w:val="4"/>
        </w:numPr>
        <w:spacing w:line="240" w:lineRule="auto"/>
        <w:rPr>
          <w:rFonts w:ascii="Alegreya" w:eastAsia="Alegreya" w:hAnsi="Alegreya" w:cs="Alegreya"/>
          <w:sz w:val="32"/>
          <w:szCs w:val="32"/>
        </w:rPr>
      </w:pPr>
      <w:r>
        <w:rPr>
          <w:rFonts w:ascii="Alegreya" w:eastAsia="Alegreya" w:hAnsi="Alegreya" w:cs="Alegreya"/>
          <w:sz w:val="26"/>
          <w:szCs w:val="26"/>
        </w:rPr>
        <w:t>$50,000 went to teacher</w:t>
      </w:r>
      <w:r w:rsidR="00185CF5">
        <w:rPr>
          <w:rFonts w:ascii="Alegreya" w:eastAsia="Alegreya" w:hAnsi="Alegreya" w:cs="Alegreya"/>
          <w:sz w:val="26"/>
          <w:szCs w:val="26"/>
        </w:rPr>
        <w:t>s</w:t>
      </w:r>
    </w:p>
    <w:p w14:paraId="1DB9A250" w14:textId="4FF2750D" w:rsidR="001444D6" w:rsidRPr="001444D6" w:rsidRDefault="00204667" w:rsidP="00204667">
      <w:pPr>
        <w:widowControl w:val="0"/>
        <w:numPr>
          <w:ilvl w:val="3"/>
          <w:numId w:val="4"/>
        </w:numPr>
        <w:spacing w:line="240" w:lineRule="auto"/>
        <w:rPr>
          <w:rFonts w:ascii="Alegreya" w:eastAsia="Alegreya" w:hAnsi="Alegreya" w:cs="Alegreya"/>
          <w:sz w:val="32"/>
          <w:szCs w:val="32"/>
        </w:rPr>
      </w:pPr>
      <w:r>
        <w:rPr>
          <w:rFonts w:ascii="Alegreya" w:eastAsia="Alegreya" w:hAnsi="Alegreya" w:cs="Alegreya"/>
          <w:sz w:val="26"/>
          <w:szCs w:val="26"/>
        </w:rPr>
        <w:t>$</w:t>
      </w:r>
      <w:r w:rsidR="001444D6">
        <w:rPr>
          <w:rFonts w:ascii="Alegreya" w:eastAsia="Alegreya" w:hAnsi="Alegreya" w:cs="Alegreya"/>
          <w:sz w:val="26"/>
          <w:szCs w:val="26"/>
        </w:rPr>
        <w:t>11,208.08 for Chromebooks</w:t>
      </w:r>
    </w:p>
    <w:p w14:paraId="0688DCE0" w14:textId="238153A2" w:rsidR="001444D6" w:rsidRPr="009E3593" w:rsidRDefault="00204667" w:rsidP="00204667">
      <w:pPr>
        <w:widowControl w:val="0"/>
        <w:numPr>
          <w:ilvl w:val="3"/>
          <w:numId w:val="4"/>
        </w:numPr>
        <w:spacing w:line="240" w:lineRule="auto"/>
        <w:rPr>
          <w:rFonts w:ascii="Alegreya" w:eastAsia="Alegreya" w:hAnsi="Alegreya" w:cs="Alegreya"/>
          <w:sz w:val="32"/>
          <w:szCs w:val="32"/>
        </w:rPr>
      </w:pPr>
      <w:r>
        <w:rPr>
          <w:rFonts w:ascii="Alegreya" w:eastAsia="Alegreya" w:hAnsi="Alegreya" w:cs="Alegreya"/>
          <w:sz w:val="26"/>
          <w:szCs w:val="26"/>
        </w:rPr>
        <w:t>$</w:t>
      </w:r>
      <w:r w:rsidR="001444D6">
        <w:rPr>
          <w:rFonts w:ascii="Alegreya" w:eastAsia="Alegreya" w:hAnsi="Alegreya" w:cs="Alegreya"/>
          <w:sz w:val="26"/>
          <w:szCs w:val="26"/>
        </w:rPr>
        <w:t>11,802.08 for support and training</w:t>
      </w:r>
    </w:p>
    <w:p w14:paraId="58FC77EF" w14:textId="776DC116" w:rsidR="001444D6" w:rsidRPr="001444D6" w:rsidRDefault="001444D6" w:rsidP="009E3593">
      <w:pPr>
        <w:widowControl w:val="0"/>
        <w:numPr>
          <w:ilvl w:val="2"/>
          <w:numId w:val="4"/>
        </w:numPr>
        <w:spacing w:line="240" w:lineRule="auto"/>
        <w:rPr>
          <w:rFonts w:ascii="Alegreya" w:eastAsia="Alegreya" w:hAnsi="Alegreya" w:cs="Alegreya"/>
          <w:sz w:val="32"/>
          <w:szCs w:val="32"/>
        </w:rPr>
      </w:pPr>
      <w:r>
        <w:rPr>
          <w:rFonts w:ascii="Alegreya" w:eastAsia="Alegreya" w:hAnsi="Alegreya" w:cs="Alegreya"/>
          <w:sz w:val="26"/>
          <w:szCs w:val="26"/>
        </w:rPr>
        <w:t>Things are going awesome</w:t>
      </w:r>
    </w:p>
    <w:p w14:paraId="37E15FEE" w14:textId="023B608E" w:rsidR="001444D6" w:rsidRPr="001444D6" w:rsidRDefault="001444D6" w:rsidP="009E3593">
      <w:pPr>
        <w:widowControl w:val="0"/>
        <w:numPr>
          <w:ilvl w:val="2"/>
          <w:numId w:val="4"/>
        </w:numPr>
        <w:spacing w:line="240" w:lineRule="auto"/>
        <w:rPr>
          <w:rFonts w:ascii="Alegreya" w:eastAsia="Alegreya" w:hAnsi="Alegreya" w:cs="Alegreya"/>
          <w:sz w:val="32"/>
          <w:szCs w:val="32"/>
        </w:rPr>
      </w:pPr>
      <w:r>
        <w:rPr>
          <w:rFonts w:ascii="Alegreya" w:eastAsia="Alegreya" w:hAnsi="Alegreya" w:cs="Alegreya"/>
          <w:sz w:val="26"/>
          <w:szCs w:val="26"/>
        </w:rPr>
        <w:t>Numbers are coming up</w:t>
      </w:r>
    </w:p>
    <w:p w14:paraId="3A4FADA8" w14:textId="5801F985" w:rsidR="001444D6" w:rsidRPr="001444D6" w:rsidRDefault="001444D6" w:rsidP="009E3593">
      <w:pPr>
        <w:widowControl w:val="0"/>
        <w:numPr>
          <w:ilvl w:val="2"/>
          <w:numId w:val="4"/>
        </w:numPr>
        <w:spacing w:line="240" w:lineRule="auto"/>
        <w:rPr>
          <w:rFonts w:ascii="Alegreya" w:eastAsia="Alegreya" w:hAnsi="Alegreya" w:cs="Alegreya"/>
          <w:sz w:val="32"/>
          <w:szCs w:val="32"/>
        </w:rPr>
      </w:pPr>
      <w:r>
        <w:rPr>
          <w:rFonts w:ascii="Alegreya" w:eastAsia="Alegreya" w:hAnsi="Alegreya" w:cs="Alegreya"/>
          <w:sz w:val="26"/>
          <w:szCs w:val="26"/>
        </w:rPr>
        <w:t xml:space="preserve">Staff </w:t>
      </w:r>
      <w:proofErr w:type="gramStart"/>
      <w:r>
        <w:rPr>
          <w:rFonts w:ascii="Alegreya" w:eastAsia="Alegreya" w:hAnsi="Alegreya" w:cs="Alegreya"/>
          <w:sz w:val="26"/>
          <w:szCs w:val="26"/>
        </w:rPr>
        <w:t>is</w:t>
      </w:r>
      <w:proofErr w:type="gramEnd"/>
      <w:r>
        <w:rPr>
          <w:rFonts w:ascii="Alegreya" w:eastAsia="Alegreya" w:hAnsi="Alegreya" w:cs="Alegreya"/>
          <w:sz w:val="26"/>
          <w:szCs w:val="26"/>
        </w:rPr>
        <w:t xml:space="preserve"> doing great</w:t>
      </w:r>
    </w:p>
    <w:p w14:paraId="294C365C" w14:textId="5E8D8957" w:rsidR="001444D6" w:rsidRPr="001444D6" w:rsidRDefault="001444D6" w:rsidP="009E3593">
      <w:pPr>
        <w:widowControl w:val="0"/>
        <w:numPr>
          <w:ilvl w:val="2"/>
          <w:numId w:val="4"/>
        </w:numPr>
        <w:spacing w:line="240" w:lineRule="auto"/>
        <w:rPr>
          <w:rFonts w:ascii="Alegreya" w:eastAsia="Alegreya" w:hAnsi="Alegreya" w:cs="Alegreya"/>
          <w:sz w:val="32"/>
          <w:szCs w:val="32"/>
        </w:rPr>
      </w:pPr>
      <w:r>
        <w:rPr>
          <w:rFonts w:ascii="Alegreya" w:eastAsia="Alegreya" w:hAnsi="Alegreya" w:cs="Alegreya"/>
          <w:sz w:val="26"/>
          <w:szCs w:val="26"/>
        </w:rPr>
        <w:t>BYU Job Fair was great</w:t>
      </w:r>
    </w:p>
    <w:p w14:paraId="3FF83281" w14:textId="25EBE09B" w:rsidR="001444D6" w:rsidRPr="001444D6" w:rsidRDefault="001444D6" w:rsidP="009E3593">
      <w:pPr>
        <w:widowControl w:val="0"/>
        <w:numPr>
          <w:ilvl w:val="2"/>
          <w:numId w:val="4"/>
        </w:numPr>
        <w:spacing w:line="240" w:lineRule="auto"/>
        <w:rPr>
          <w:rFonts w:ascii="Alegreya" w:eastAsia="Alegreya" w:hAnsi="Alegreya" w:cs="Alegreya"/>
          <w:sz w:val="32"/>
          <w:szCs w:val="32"/>
        </w:rPr>
      </w:pPr>
      <w:r>
        <w:rPr>
          <w:rFonts w:ascii="Alegreya" w:eastAsia="Alegreya" w:hAnsi="Alegreya" w:cs="Alegreya"/>
          <w:sz w:val="26"/>
          <w:szCs w:val="26"/>
        </w:rPr>
        <w:t>This will be the lowest turnover of teachers</w:t>
      </w:r>
    </w:p>
    <w:p w14:paraId="230D0D62" w14:textId="77777777" w:rsidR="002873C0" w:rsidRDefault="002873C0">
      <w:pPr>
        <w:rPr>
          <w:rFonts w:ascii="Alegreya" w:eastAsia="Alegreya" w:hAnsi="Alegreya" w:cs="Alegreya"/>
          <w:sz w:val="26"/>
          <w:szCs w:val="26"/>
        </w:rPr>
      </w:pPr>
    </w:p>
    <w:p w14:paraId="46C731BB" w14:textId="77777777" w:rsidR="002873C0" w:rsidRDefault="00000000">
      <w:pPr>
        <w:rPr>
          <w:rFonts w:ascii="Alegreya" w:eastAsia="Alegreya" w:hAnsi="Alegreya" w:cs="Alegreya"/>
          <w:sz w:val="26"/>
          <w:szCs w:val="26"/>
        </w:rPr>
      </w:pPr>
      <w:r>
        <w:rPr>
          <w:rFonts w:ascii="Alegreya" w:eastAsia="Alegreya" w:hAnsi="Alegreya" w:cs="Alegreya"/>
          <w:sz w:val="26"/>
          <w:szCs w:val="26"/>
        </w:rPr>
        <w:tab/>
      </w:r>
      <w:r>
        <w:rPr>
          <w:rFonts w:ascii="Alegreya" w:eastAsia="Alegreya" w:hAnsi="Alegreya" w:cs="Alegreya"/>
          <w:sz w:val="26"/>
          <w:szCs w:val="26"/>
        </w:rPr>
        <w:tab/>
      </w:r>
      <w:r>
        <w:rPr>
          <w:rFonts w:ascii="Alegreya" w:eastAsia="Alegreya" w:hAnsi="Alegreya" w:cs="Alegreya"/>
          <w:color w:val="980000"/>
          <w:sz w:val="26"/>
          <w:szCs w:val="26"/>
        </w:rPr>
        <w:t>Charter Fidelity &amp; Adherence to Statute, Rule &amp; Policy</w:t>
      </w:r>
    </w:p>
    <w:p w14:paraId="62CBB78F" w14:textId="77777777" w:rsidR="002873C0"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Policy Committee Report– Angela Bunker</w:t>
      </w:r>
    </w:p>
    <w:p w14:paraId="3C4DE6FB" w14:textId="77777777" w:rsidR="002873C0" w:rsidRDefault="00000000">
      <w:pPr>
        <w:numPr>
          <w:ilvl w:val="1"/>
          <w:numId w:val="3"/>
        </w:numPr>
        <w:rPr>
          <w:rFonts w:ascii="Alegreya" w:eastAsia="Alegreya" w:hAnsi="Alegreya" w:cs="Alegreya"/>
          <w:sz w:val="26"/>
          <w:szCs w:val="26"/>
        </w:rPr>
      </w:pPr>
      <w:r>
        <w:rPr>
          <w:rFonts w:ascii="Alegreya" w:eastAsia="Alegreya" w:hAnsi="Alegreya" w:cs="Alegreya"/>
          <w:sz w:val="26"/>
          <w:szCs w:val="26"/>
        </w:rPr>
        <w:t>School Safety Policy</w:t>
      </w:r>
    </w:p>
    <w:p w14:paraId="69ED2E49" w14:textId="77777777" w:rsidR="00204667" w:rsidRPr="009E3593" w:rsidRDefault="00204667" w:rsidP="00204667">
      <w:pPr>
        <w:widowControl w:val="0"/>
        <w:numPr>
          <w:ilvl w:val="2"/>
          <w:numId w:val="3"/>
        </w:numPr>
        <w:spacing w:line="240" w:lineRule="auto"/>
        <w:rPr>
          <w:rFonts w:ascii="Alegreya" w:eastAsia="Alegreya" w:hAnsi="Alegreya" w:cs="Alegreya"/>
          <w:sz w:val="32"/>
          <w:szCs w:val="32"/>
        </w:rPr>
      </w:pPr>
      <w:r>
        <w:rPr>
          <w:rFonts w:ascii="Alegreya" w:eastAsia="Alegreya" w:hAnsi="Alegreya" w:cs="Alegreya"/>
          <w:sz w:val="26"/>
          <w:szCs w:val="26"/>
          <w:highlight w:val="white"/>
        </w:rPr>
        <w:t xml:space="preserve">Hired armed security guard Christian Johnson </w:t>
      </w:r>
    </w:p>
    <w:p w14:paraId="4B15A779" w14:textId="743B31A0" w:rsidR="00204667" w:rsidRPr="009E3593" w:rsidRDefault="00204667" w:rsidP="00204667">
      <w:pPr>
        <w:widowControl w:val="0"/>
        <w:numPr>
          <w:ilvl w:val="2"/>
          <w:numId w:val="3"/>
        </w:numPr>
        <w:spacing w:line="240" w:lineRule="auto"/>
        <w:rPr>
          <w:rFonts w:ascii="Alegreya" w:eastAsia="Alegreya" w:hAnsi="Alegreya" w:cs="Alegreya"/>
          <w:sz w:val="32"/>
          <w:szCs w:val="32"/>
        </w:rPr>
      </w:pPr>
      <w:r>
        <w:rPr>
          <w:rFonts w:ascii="Alegreya" w:eastAsia="Alegreya" w:hAnsi="Alegreya" w:cs="Alegreya"/>
          <w:sz w:val="26"/>
          <w:szCs w:val="26"/>
          <w:highlight w:val="white"/>
        </w:rPr>
        <w:t>School was toured to see if it met with safety requirements.  The report was submitted to the state</w:t>
      </w:r>
    </w:p>
    <w:p w14:paraId="18C6A5F9" w14:textId="77777777" w:rsidR="00204667" w:rsidRPr="009E3593" w:rsidRDefault="00204667" w:rsidP="00204667">
      <w:pPr>
        <w:widowControl w:val="0"/>
        <w:numPr>
          <w:ilvl w:val="2"/>
          <w:numId w:val="3"/>
        </w:numPr>
        <w:spacing w:line="240" w:lineRule="auto"/>
        <w:rPr>
          <w:rFonts w:ascii="Alegreya" w:eastAsia="Alegreya" w:hAnsi="Alegreya" w:cs="Alegreya"/>
          <w:sz w:val="32"/>
          <w:szCs w:val="32"/>
        </w:rPr>
      </w:pPr>
      <w:r>
        <w:rPr>
          <w:rFonts w:ascii="Alegreya" w:eastAsia="Alegreya" w:hAnsi="Alegreya" w:cs="Alegreya"/>
          <w:sz w:val="26"/>
          <w:szCs w:val="26"/>
          <w:highlight w:val="white"/>
        </w:rPr>
        <w:t>We are ahead of where we need to be with the safety upgrades that were completed by December 2024</w:t>
      </w:r>
    </w:p>
    <w:p w14:paraId="17DA1335" w14:textId="77777777" w:rsidR="00204667" w:rsidRPr="009E3593" w:rsidRDefault="00204667" w:rsidP="00204667">
      <w:pPr>
        <w:widowControl w:val="0"/>
        <w:numPr>
          <w:ilvl w:val="2"/>
          <w:numId w:val="3"/>
        </w:numPr>
        <w:spacing w:line="240" w:lineRule="auto"/>
        <w:rPr>
          <w:rFonts w:ascii="Alegreya" w:eastAsia="Alegreya" w:hAnsi="Alegreya" w:cs="Alegreya"/>
          <w:sz w:val="32"/>
          <w:szCs w:val="32"/>
        </w:rPr>
      </w:pPr>
      <w:r>
        <w:rPr>
          <w:rFonts w:ascii="Alegreya" w:eastAsia="Alegreya" w:hAnsi="Alegreya" w:cs="Alegreya"/>
          <w:sz w:val="26"/>
          <w:szCs w:val="26"/>
          <w:highlight w:val="white"/>
        </w:rPr>
        <w:t>All classrooms will have an emergency button</w:t>
      </w:r>
    </w:p>
    <w:p w14:paraId="241F9240" w14:textId="07AADC1B" w:rsidR="00204667" w:rsidRPr="001444D6" w:rsidRDefault="00204667" w:rsidP="00204667">
      <w:pPr>
        <w:widowControl w:val="0"/>
        <w:numPr>
          <w:ilvl w:val="2"/>
          <w:numId w:val="3"/>
        </w:numPr>
        <w:spacing w:line="240" w:lineRule="auto"/>
        <w:rPr>
          <w:rFonts w:ascii="Alegreya" w:eastAsia="Alegreya" w:hAnsi="Alegreya" w:cs="Alegreya"/>
          <w:sz w:val="32"/>
          <w:szCs w:val="32"/>
        </w:rPr>
      </w:pPr>
      <w:r>
        <w:rPr>
          <w:rFonts w:ascii="Alegreya" w:eastAsia="Alegreya" w:hAnsi="Alegreya" w:cs="Alegreya"/>
          <w:sz w:val="26"/>
          <w:szCs w:val="26"/>
          <w:highlight w:val="white"/>
        </w:rPr>
        <w:t>With the next grant all the windows will have bullet/safety film installed</w:t>
      </w:r>
    </w:p>
    <w:p w14:paraId="6A3A6B5A" w14:textId="1DEBBD97" w:rsidR="00204667" w:rsidRPr="001444D6" w:rsidRDefault="00204667" w:rsidP="00204667">
      <w:pPr>
        <w:widowControl w:val="0"/>
        <w:numPr>
          <w:ilvl w:val="2"/>
          <w:numId w:val="3"/>
        </w:numPr>
        <w:spacing w:line="240" w:lineRule="auto"/>
        <w:rPr>
          <w:rFonts w:ascii="Alegreya" w:eastAsia="Alegreya" w:hAnsi="Alegreya" w:cs="Alegreya"/>
          <w:sz w:val="32"/>
          <w:szCs w:val="32"/>
        </w:rPr>
      </w:pPr>
      <w:r>
        <w:rPr>
          <w:rFonts w:ascii="Alegreya" w:eastAsia="Alegreya" w:hAnsi="Alegreya" w:cs="Alegreya"/>
          <w:sz w:val="26"/>
          <w:szCs w:val="26"/>
          <w:highlight w:val="white"/>
        </w:rPr>
        <w:t xml:space="preserve">All exterior doors will be updated </w:t>
      </w:r>
    </w:p>
    <w:p w14:paraId="5E354E2F" w14:textId="77777777" w:rsidR="00204667" w:rsidRPr="00204667" w:rsidRDefault="00204667" w:rsidP="00204667">
      <w:pPr>
        <w:widowControl w:val="0"/>
        <w:numPr>
          <w:ilvl w:val="2"/>
          <w:numId w:val="3"/>
        </w:numPr>
        <w:spacing w:line="240" w:lineRule="auto"/>
        <w:rPr>
          <w:rFonts w:ascii="Alegreya" w:eastAsia="Alegreya" w:hAnsi="Alegreya" w:cs="Alegreya"/>
          <w:sz w:val="32"/>
          <w:szCs w:val="32"/>
        </w:rPr>
      </w:pPr>
      <w:r>
        <w:rPr>
          <w:rFonts w:ascii="Alegreya" w:eastAsia="Alegreya" w:hAnsi="Alegreya" w:cs="Alegreya"/>
          <w:sz w:val="26"/>
          <w:szCs w:val="26"/>
        </w:rPr>
        <w:t>An App will be available to let people into the school</w:t>
      </w:r>
    </w:p>
    <w:p w14:paraId="49D7FE5A" w14:textId="77D50412" w:rsidR="00204667" w:rsidRPr="001444D6" w:rsidRDefault="00204667" w:rsidP="00204667">
      <w:pPr>
        <w:widowControl w:val="0"/>
        <w:numPr>
          <w:ilvl w:val="2"/>
          <w:numId w:val="3"/>
        </w:numPr>
        <w:spacing w:line="240" w:lineRule="auto"/>
        <w:rPr>
          <w:rFonts w:ascii="Alegreya" w:eastAsia="Alegreya" w:hAnsi="Alegreya" w:cs="Alegreya"/>
          <w:sz w:val="32"/>
          <w:szCs w:val="32"/>
        </w:rPr>
      </w:pPr>
      <w:r>
        <w:rPr>
          <w:rFonts w:ascii="Alegreya" w:eastAsia="Alegreya" w:hAnsi="Alegreya" w:cs="Alegreya"/>
          <w:sz w:val="26"/>
          <w:szCs w:val="26"/>
        </w:rPr>
        <w:t xml:space="preserve">Safety Needs Assessment is driving what is being upgraded </w:t>
      </w:r>
    </w:p>
    <w:p w14:paraId="7A1A5940" w14:textId="1DAE8A0F" w:rsidR="00204667" w:rsidRDefault="00204667" w:rsidP="00204667">
      <w:pPr>
        <w:ind w:left="2880"/>
        <w:rPr>
          <w:rFonts w:ascii="Alegreya" w:eastAsia="Alegreya" w:hAnsi="Alegreya" w:cs="Alegreya"/>
          <w:sz w:val="26"/>
          <w:szCs w:val="26"/>
        </w:rPr>
      </w:pPr>
    </w:p>
    <w:p w14:paraId="13A2F298" w14:textId="77777777" w:rsidR="002873C0"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Audit Committee Report</w:t>
      </w:r>
      <w:r>
        <w:rPr>
          <w:rFonts w:ascii="Alegreya" w:eastAsia="Alegreya" w:hAnsi="Alegreya" w:cs="Alegreya"/>
          <w:sz w:val="26"/>
          <w:szCs w:val="26"/>
        </w:rPr>
        <w:tab/>
      </w:r>
    </w:p>
    <w:p w14:paraId="35C6FE69" w14:textId="403F46C2" w:rsidR="00EA719B" w:rsidRDefault="00EA719B" w:rsidP="00EA719B">
      <w:pPr>
        <w:numPr>
          <w:ilvl w:val="1"/>
          <w:numId w:val="3"/>
        </w:numPr>
        <w:rPr>
          <w:rFonts w:ascii="Alegreya" w:eastAsia="Alegreya" w:hAnsi="Alegreya" w:cs="Alegreya"/>
          <w:sz w:val="26"/>
          <w:szCs w:val="26"/>
        </w:rPr>
      </w:pPr>
      <w:r>
        <w:rPr>
          <w:rFonts w:ascii="Alegreya" w:eastAsia="Alegreya" w:hAnsi="Alegreya" w:cs="Alegreya"/>
          <w:sz w:val="26"/>
          <w:szCs w:val="26"/>
        </w:rPr>
        <w:t>Will table that until next month</w:t>
      </w:r>
    </w:p>
    <w:p w14:paraId="0DB42DA2" w14:textId="77777777" w:rsidR="00204667" w:rsidRDefault="00204667" w:rsidP="00204667">
      <w:pPr>
        <w:ind w:left="2160"/>
        <w:rPr>
          <w:rFonts w:ascii="Alegreya" w:eastAsia="Alegreya" w:hAnsi="Alegreya" w:cs="Alegreya"/>
          <w:sz w:val="26"/>
          <w:szCs w:val="26"/>
        </w:rPr>
      </w:pPr>
    </w:p>
    <w:p w14:paraId="6D4168AA" w14:textId="77777777" w:rsidR="002873C0" w:rsidRDefault="00000000">
      <w:pPr>
        <w:numPr>
          <w:ilvl w:val="0"/>
          <w:numId w:val="3"/>
        </w:numPr>
        <w:rPr>
          <w:rFonts w:ascii="Alegreya" w:eastAsia="Alegreya" w:hAnsi="Alegreya" w:cs="Alegreya"/>
          <w:sz w:val="26"/>
          <w:szCs w:val="26"/>
        </w:rPr>
      </w:pPr>
      <w:r>
        <w:rPr>
          <w:rFonts w:ascii="Alegreya" w:eastAsia="Alegreya" w:hAnsi="Alegreya" w:cs="Alegreya"/>
          <w:sz w:val="26"/>
          <w:szCs w:val="26"/>
        </w:rPr>
        <w:t xml:space="preserve">Board Director Report– </w:t>
      </w:r>
      <w:proofErr w:type="spellStart"/>
      <w:r>
        <w:rPr>
          <w:rFonts w:ascii="Alegreya" w:eastAsia="Alegreya" w:hAnsi="Alegreya" w:cs="Alegreya"/>
          <w:color w:val="222222"/>
          <w:sz w:val="26"/>
          <w:szCs w:val="26"/>
          <w:highlight w:val="white"/>
        </w:rPr>
        <w:t>Jeanné</w:t>
      </w:r>
      <w:proofErr w:type="spellEnd"/>
      <w:r>
        <w:rPr>
          <w:rFonts w:ascii="Alegreya" w:eastAsia="Alegreya" w:hAnsi="Alegreya" w:cs="Alegreya"/>
          <w:color w:val="222222"/>
          <w:sz w:val="26"/>
          <w:szCs w:val="26"/>
          <w:highlight w:val="white"/>
        </w:rPr>
        <w:t xml:space="preserve"> Condie</w:t>
      </w:r>
    </w:p>
    <w:p w14:paraId="01592B7C" w14:textId="77777777" w:rsidR="002873C0" w:rsidRDefault="00000000">
      <w:pPr>
        <w:numPr>
          <w:ilvl w:val="1"/>
          <w:numId w:val="3"/>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USBE CTE audit</w:t>
      </w:r>
    </w:p>
    <w:p w14:paraId="0127EC41" w14:textId="16383B6A" w:rsidR="00925AD0" w:rsidRPr="00925AD0" w:rsidRDefault="00925AD0" w:rsidP="00925AD0">
      <w:pPr>
        <w:pStyle w:val="ListParagraph"/>
        <w:numPr>
          <w:ilvl w:val="0"/>
          <w:numId w:val="9"/>
        </w:numPr>
        <w:rPr>
          <w:rFonts w:ascii="Alegreya" w:eastAsia="Alegreya" w:hAnsi="Alegreya" w:cs="Alegreya"/>
          <w:color w:val="222222"/>
          <w:sz w:val="26"/>
          <w:szCs w:val="26"/>
          <w:highlight w:val="white"/>
        </w:rPr>
      </w:pPr>
      <w:r w:rsidRPr="00925AD0">
        <w:rPr>
          <w:rFonts w:ascii="Alegreya" w:eastAsia="Alegreya" w:hAnsi="Alegreya" w:cs="Alegreya"/>
          <w:color w:val="222222"/>
          <w:sz w:val="26"/>
          <w:szCs w:val="26"/>
          <w:highlight w:val="white"/>
        </w:rPr>
        <w:lastRenderedPageBreak/>
        <w:t xml:space="preserve">Mike is aware of </w:t>
      </w:r>
      <w:r w:rsidR="001F3EDC">
        <w:rPr>
          <w:rFonts w:ascii="Alegreya" w:eastAsia="Alegreya" w:hAnsi="Alegreya" w:cs="Alegreya"/>
          <w:color w:val="222222"/>
          <w:sz w:val="26"/>
          <w:szCs w:val="26"/>
          <w:highlight w:val="white"/>
        </w:rPr>
        <w:t>the</w:t>
      </w:r>
      <w:r w:rsidRPr="00925AD0">
        <w:rPr>
          <w:rFonts w:ascii="Alegreya" w:eastAsia="Alegreya" w:hAnsi="Alegreya" w:cs="Alegreya"/>
          <w:color w:val="222222"/>
          <w:sz w:val="26"/>
          <w:szCs w:val="26"/>
          <w:highlight w:val="white"/>
        </w:rPr>
        <w:t xml:space="preserve"> </w:t>
      </w:r>
      <w:proofErr w:type="gramStart"/>
      <w:r w:rsidRPr="00925AD0">
        <w:rPr>
          <w:rFonts w:ascii="Alegreya" w:eastAsia="Alegreya" w:hAnsi="Alegreya" w:cs="Alegreya"/>
          <w:color w:val="222222"/>
          <w:sz w:val="26"/>
          <w:szCs w:val="26"/>
          <w:highlight w:val="white"/>
        </w:rPr>
        <w:t>audit</w:t>
      </w:r>
      <w:proofErr w:type="gramEnd"/>
      <w:r w:rsidRPr="00925AD0">
        <w:rPr>
          <w:rFonts w:ascii="Alegreya" w:eastAsia="Alegreya" w:hAnsi="Alegreya" w:cs="Alegreya"/>
          <w:color w:val="222222"/>
          <w:sz w:val="26"/>
          <w:szCs w:val="26"/>
          <w:highlight w:val="white"/>
        </w:rPr>
        <w:t xml:space="preserve"> and it is in Mike’s hands to take care of</w:t>
      </w:r>
    </w:p>
    <w:p w14:paraId="14A4BDB3" w14:textId="3F228CA2" w:rsidR="002873C0" w:rsidRPr="00925AD0" w:rsidRDefault="00000000" w:rsidP="00925AD0">
      <w:pPr>
        <w:numPr>
          <w:ilvl w:val="1"/>
          <w:numId w:val="3"/>
        </w:numPr>
        <w:rPr>
          <w:rFonts w:ascii="Alegreya" w:eastAsia="Alegreya" w:hAnsi="Alegreya" w:cs="Alegreya"/>
          <w:sz w:val="26"/>
          <w:szCs w:val="26"/>
        </w:rPr>
      </w:pPr>
      <w:r w:rsidRPr="00925AD0">
        <w:rPr>
          <w:rFonts w:ascii="Alegreya" w:eastAsia="Alegreya" w:hAnsi="Alegreya" w:cs="Alegreya"/>
          <w:color w:val="222222"/>
          <w:sz w:val="26"/>
          <w:szCs w:val="26"/>
          <w:highlight w:val="white"/>
        </w:rPr>
        <w:t xml:space="preserve">SCSB comprehensive review </w:t>
      </w:r>
    </w:p>
    <w:p w14:paraId="02DBE716" w14:textId="5236AE6D" w:rsidR="00925AD0" w:rsidRPr="00925AD0" w:rsidRDefault="00925AD0" w:rsidP="00925AD0">
      <w:pPr>
        <w:numPr>
          <w:ilvl w:val="2"/>
          <w:numId w:val="3"/>
        </w:numPr>
        <w:rPr>
          <w:rFonts w:ascii="Alegreya" w:eastAsia="Alegreya" w:hAnsi="Alegreya" w:cs="Alegreya"/>
          <w:sz w:val="26"/>
          <w:szCs w:val="26"/>
        </w:rPr>
      </w:pPr>
      <w:r>
        <w:rPr>
          <w:rFonts w:ascii="Alegreya" w:eastAsia="Alegreya" w:hAnsi="Alegreya" w:cs="Alegreya"/>
          <w:color w:val="222222"/>
          <w:sz w:val="26"/>
          <w:szCs w:val="26"/>
        </w:rPr>
        <w:t>Feel free to read the report</w:t>
      </w:r>
    </w:p>
    <w:p w14:paraId="0863BC5C" w14:textId="58D0B00A" w:rsidR="00925AD0" w:rsidRPr="00925AD0" w:rsidRDefault="00925AD0" w:rsidP="00925AD0">
      <w:pPr>
        <w:numPr>
          <w:ilvl w:val="2"/>
          <w:numId w:val="3"/>
        </w:numPr>
        <w:rPr>
          <w:rFonts w:ascii="Alegreya" w:eastAsia="Alegreya" w:hAnsi="Alegreya" w:cs="Alegreya"/>
          <w:sz w:val="26"/>
          <w:szCs w:val="26"/>
        </w:rPr>
      </w:pPr>
      <w:r>
        <w:rPr>
          <w:rFonts w:ascii="Alegreya" w:eastAsia="Alegreya" w:hAnsi="Alegreya" w:cs="Alegreya"/>
          <w:color w:val="222222"/>
          <w:sz w:val="26"/>
          <w:szCs w:val="26"/>
        </w:rPr>
        <w:t>We were told that things are good</w:t>
      </w:r>
    </w:p>
    <w:p w14:paraId="0F0E2DEF" w14:textId="77777777" w:rsidR="002873C0" w:rsidRDefault="00000000">
      <w:pPr>
        <w:rPr>
          <w:rFonts w:ascii="Alegreya" w:eastAsia="Alegreya" w:hAnsi="Alegreya" w:cs="Alegreya"/>
          <w:color w:val="232333"/>
          <w:sz w:val="26"/>
          <w:szCs w:val="26"/>
          <w:highlight w:val="white"/>
        </w:rPr>
      </w:pPr>
      <w:r>
        <w:rPr>
          <w:rFonts w:ascii="Alegreya" w:eastAsia="Alegreya" w:hAnsi="Alegreya" w:cs="Alegreya"/>
          <w:color w:val="980000"/>
          <w:sz w:val="26"/>
          <w:szCs w:val="26"/>
        </w:rPr>
        <w:t>IV.</w:t>
      </w:r>
      <w:r>
        <w:rPr>
          <w:rFonts w:ascii="Alegreya" w:eastAsia="Alegreya" w:hAnsi="Alegreya" w:cs="Alegreya"/>
          <w:color w:val="980000"/>
          <w:sz w:val="26"/>
          <w:szCs w:val="26"/>
        </w:rPr>
        <w:tab/>
        <w:t>Public comment- 15 minutes</w:t>
      </w:r>
    </w:p>
    <w:p w14:paraId="2E04DC41" w14:textId="77777777" w:rsidR="002873C0" w:rsidRDefault="00000000">
      <w:pPr>
        <w:ind w:left="720"/>
        <w:rPr>
          <w:rFonts w:ascii="Alegreya" w:eastAsia="Alegreya" w:hAnsi="Alegreya" w:cs="Alegreya"/>
          <w:sz w:val="26"/>
          <w:szCs w:val="26"/>
        </w:rPr>
      </w:pPr>
      <w:r>
        <w:rPr>
          <w:rFonts w:ascii="Alegreya" w:eastAsia="Alegreya" w:hAnsi="Alegreya" w:cs="Alegreya"/>
          <w:sz w:val="26"/>
          <w:szCs w:val="26"/>
        </w:rPr>
        <w:t>As per Board procedure, public comment will be limited to 3 minutes per person. Anyone who would like to make a public comment will need to sign up prior to the start of the public comment period. Grievances, complaints, or concerns with individual employees or board members will not be allowed during this time as they must be dealt with by following the Conflict Resolution Policy process, and defamatory statements regarding any individual will not be allowed during an open public meeting.</w:t>
      </w:r>
    </w:p>
    <w:p w14:paraId="0B826675" w14:textId="77777777" w:rsidR="002873C0" w:rsidRDefault="002873C0">
      <w:pPr>
        <w:rPr>
          <w:rFonts w:ascii="Alegreya" w:eastAsia="Alegreya" w:hAnsi="Alegreya" w:cs="Alegreya"/>
          <w:sz w:val="26"/>
          <w:szCs w:val="26"/>
        </w:rPr>
      </w:pPr>
    </w:p>
    <w:p w14:paraId="24A15CDD" w14:textId="77777777" w:rsidR="002873C0" w:rsidRDefault="00000000">
      <w:pPr>
        <w:rPr>
          <w:rFonts w:ascii="Alegreya" w:eastAsia="Alegreya" w:hAnsi="Alegreya" w:cs="Alegreya"/>
          <w:sz w:val="26"/>
          <w:szCs w:val="26"/>
        </w:rPr>
      </w:pPr>
      <w:r>
        <w:rPr>
          <w:rFonts w:ascii="Alegreya" w:eastAsia="Alegreya" w:hAnsi="Alegreya" w:cs="Alegreya"/>
          <w:color w:val="980000"/>
          <w:sz w:val="26"/>
          <w:szCs w:val="26"/>
        </w:rPr>
        <w:t>V.</w:t>
      </w:r>
      <w:r>
        <w:rPr>
          <w:rFonts w:ascii="Alegreya" w:eastAsia="Alegreya" w:hAnsi="Alegreya" w:cs="Alegreya"/>
          <w:color w:val="980000"/>
          <w:sz w:val="26"/>
          <w:szCs w:val="26"/>
        </w:rPr>
        <w:tab/>
        <w:t>Action Items</w:t>
      </w:r>
    </w:p>
    <w:p w14:paraId="5D745344" w14:textId="02B14D96" w:rsidR="002873C0" w:rsidRDefault="00000000">
      <w:pPr>
        <w:numPr>
          <w:ilvl w:val="0"/>
          <w:numId w:val="2"/>
        </w:numPr>
        <w:rPr>
          <w:rFonts w:ascii="Alegreya" w:eastAsia="Alegreya" w:hAnsi="Alegreya" w:cs="Alegreya"/>
          <w:sz w:val="26"/>
          <w:szCs w:val="26"/>
        </w:rPr>
      </w:pPr>
      <w:r>
        <w:rPr>
          <w:rFonts w:ascii="Alegreya" w:eastAsia="Alegreya" w:hAnsi="Alegreya" w:cs="Alegreya"/>
          <w:sz w:val="26"/>
          <w:szCs w:val="26"/>
        </w:rPr>
        <w:t xml:space="preserve">Vote to approve January 9, </w:t>
      </w:r>
      <w:proofErr w:type="gramStart"/>
      <w:r>
        <w:rPr>
          <w:rFonts w:ascii="Alegreya" w:eastAsia="Alegreya" w:hAnsi="Alegreya" w:cs="Alegreya"/>
          <w:sz w:val="26"/>
          <w:szCs w:val="26"/>
        </w:rPr>
        <w:t>202</w:t>
      </w:r>
      <w:r w:rsidR="00D94570">
        <w:rPr>
          <w:rFonts w:ascii="Alegreya" w:eastAsia="Alegreya" w:hAnsi="Alegreya" w:cs="Alegreya"/>
          <w:sz w:val="26"/>
          <w:szCs w:val="26"/>
        </w:rPr>
        <w:t>5</w:t>
      </w:r>
      <w:proofErr w:type="gramEnd"/>
      <w:r>
        <w:rPr>
          <w:rFonts w:ascii="Alegreya" w:eastAsia="Alegreya" w:hAnsi="Alegreya" w:cs="Alegreya"/>
          <w:sz w:val="26"/>
          <w:szCs w:val="26"/>
        </w:rPr>
        <w:t xml:space="preserve"> Board Meeting Minutes</w:t>
      </w:r>
    </w:p>
    <w:p w14:paraId="169A9119" w14:textId="56FACDDB" w:rsidR="003C5346" w:rsidRDefault="003C5346" w:rsidP="003C5346">
      <w:pPr>
        <w:numPr>
          <w:ilvl w:val="1"/>
          <w:numId w:val="2"/>
        </w:numPr>
        <w:rPr>
          <w:rFonts w:ascii="Alegreya" w:eastAsia="Alegreya" w:hAnsi="Alegreya" w:cs="Alegreya"/>
          <w:sz w:val="26"/>
          <w:szCs w:val="26"/>
        </w:rPr>
      </w:pPr>
      <w:r>
        <w:rPr>
          <w:rFonts w:ascii="Alegreya" w:eastAsia="Alegreya" w:hAnsi="Alegreya" w:cs="Alegreya"/>
          <w:sz w:val="26"/>
          <w:szCs w:val="26"/>
        </w:rPr>
        <w:t>Motion</w:t>
      </w:r>
      <w:r w:rsidR="00007D17">
        <w:rPr>
          <w:rFonts w:ascii="Alegreya" w:eastAsia="Alegreya" w:hAnsi="Alegreya" w:cs="Alegreya"/>
          <w:sz w:val="26"/>
          <w:szCs w:val="26"/>
        </w:rPr>
        <w:t>:</w:t>
      </w:r>
      <w:r>
        <w:rPr>
          <w:rFonts w:ascii="Alegreya" w:eastAsia="Alegreya" w:hAnsi="Alegreya" w:cs="Alegreya"/>
          <w:sz w:val="26"/>
          <w:szCs w:val="26"/>
        </w:rPr>
        <w:t xml:space="preserve"> Jeri Mellor, </w:t>
      </w:r>
      <w:proofErr w:type="gramStart"/>
      <w:r>
        <w:rPr>
          <w:rFonts w:ascii="Alegreya" w:eastAsia="Alegreya" w:hAnsi="Alegreya" w:cs="Alegreya"/>
          <w:sz w:val="26"/>
          <w:szCs w:val="26"/>
        </w:rPr>
        <w:t>Second</w:t>
      </w:r>
      <w:proofErr w:type="gramEnd"/>
      <w:r w:rsidR="00007D17">
        <w:rPr>
          <w:rFonts w:ascii="Alegreya" w:eastAsia="Alegreya" w:hAnsi="Alegreya" w:cs="Alegreya"/>
          <w:sz w:val="26"/>
          <w:szCs w:val="26"/>
        </w:rPr>
        <w:t>:</w:t>
      </w:r>
      <w:r>
        <w:rPr>
          <w:rFonts w:ascii="Alegreya" w:eastAsia="Alegreya" w:hAnsi="Alegreya" w:cs="Alegreya"/>
          <w:sz w:val="26"/>
          <w:szCs w:val="26"/>
        </w:rPr>
        <w:t xml:space="preserve"> </w:t>
      </w:r>
      <w:r w:rsidR="00007D17" w:rsidRPr="00957509">
        <w:rPr>
          <w:rFonts w:ascii="Alegreya" w:eastAsia="Alegreya" w:hAnsi="Alegreya" w:cs="Alegreya"/>
          <w:sz w:val="26"/>
          <w:szCs w:val="26"/>
        </w:rPr>
        <w:t>Alex</w:t>
      </w:r>
      <w:r w:rsidR="00007D17">
        <w:rPr>
          <w:rFonts w:ascii="Alegreya" w:eastAsia="Alegreya" w:hAnsi="Alegreya" w:cs="Alegreya"/>
          <w:sz w:val="26"/>
          <w:szCs w:val="26"/>
        </w:rPr>
        <w:t xml:space="preserve"> </w:t>
      </w:r>
      <w:r w:rsidR="00007D17" w:rsidRPr="00C705AB">
        <w:rPr>
          <w:rFonts w:ascii="Alegreya" w:eastAsia="Alegreya" w:hAnsi="Alegreya" w:cs="Alegreya"/>
          <w:sz w:val="26"/>
          <w:szCs w:val="26"/>
        </w:rPr>
        <w:t>Tovmasyan</w:t>
      </w:r>
      <w:r>
        <w:rPr>
          <w:rFonts w:ascii="Alegreya" w:eastAsia="Alegreya" w:hAnsi="Alegreya" w:cs="Alegreya"/>
          <w:sz w:val="26"/>
          <w:szCs w:val="26"/>
        </w:rPr>
        <w:t>, All in favor</w:t>
      </w:r>
      <w:r w:rsidR="00007D17">
        <w:rPr>
          <w:rFonts w:ascii="Alegreya" w:eastAsia="Alegreya" w:hAnsi="Alegreya" w:cs="Alegreya"/>
          <w:sz w:val="26"/>
          <w:szCs w:val="26"/>
        </w:rPr>
        <w:t>: All</w:t>
      </w:r>
    </w:p>
    <w:p w14:paraId="569BA767" w14:textId="77777777" w:rsidR="00007D17" w:rsidRDefault="00000000" w:rsidP="00007D17">
      <w:pPr>
        <w:numPr>
          <w:ilvl w:val="0"/>
          <w:numId w:val="2"/>
        </w:numPr>
        <w:rPr>
          <w:rFonts w:ascii="Alegreya" w:eastAsia="Alegreya" w:hAnsi="Alegreya" w:cs="Alegreya"/>
          <w:sz w:val="26"/>
          <w:szCs w:val="26"/>
        </w:rPr>
      </w:pPr>
      <w:r>
        <w:rPr>
          <w:rFonts w:ascii="Alegreya" w:eastAsia="Alegreya" w:hAnsi="Alegreya" w:cs="Alegreya"/>
          <w:sz w:val="26"/>
          <w:szCs w:val="26"/>
        </w:rPr>
        <w:t xml:space="preserve">Vote to approve </w:t>
      </w:r>
      <w:proofErr w:type="gramStart"/>
      <w:r>
        <w:rPr>
          <w:rFonts w:ascii="Alegreya" w:eastAsia="Alegreya" w:hAnsi="Alegreya" w:cs="Alegreya"/>
          <w:sz w:val="26"/>
          <w:szCs w:val="26"/>
        </w:rPr>
        <w:t>an</w:t>
      </w:r>
      <w:proofErr w:type="gramEnd"/>
      <w:r>
        <w:rPr>
          <w:rFonts w:ascii="Alegreya" w:eastAsia="Alegreya" w:hAnsi="Alegreya" w:cs="Alegreya"/>
          <w:sz w:val="26"/>
          <w:szCs w:val="26"/>
        </w:rPr>
        <w:t xml:space="preserve"> LEA Specific License for Natasha Christensen: </w:t>
      </w:r>
      <w:r w:rsidR="00007D17">
        <w:rPr>
          <w:rFonts w:ascii="Alegreya" w:eastAsia="Alegreya" w:hAnsi="Alegreya" w:cs="Alegreya"/>
          <w:sz w:val="26"/>
          <w:szCs w:val="26"/>
        </w:rPr>
        <w:t>Business, Finance &amp; Marketing L2 Info Management</w:t>
      </w:r>
    </w:p>
    <w:p w14:paraId="2319FF43" w14:textId="77777777" w:rsidR="00007D17" w:rsidRDefault="00007D17" w:rsidP="00007D17">
      <w:pPr>
        <w:numPr>
          <w:ilvl w:val="1"/>
          <w:numId w:val="2"/>
        </w:numPr>
        <w:rPr>
          <w:rFonts w:ascii="Alegreya" w:eastAsia="Alegreya" w:hAnsi="Alegreya" w:cs="Alegreya"/>
          <w:sz w:val="26"/>
          <w:szCs w:val="26"/>
        </w:rPr>
      </w:pPr>
      <w:r>
        <w:rPr>
          <w:rFonts w:ascii="Alegreya" w:eastAsia="Alegreya" w:hAnsi="Alegreya" w:cs="Alegreya"/>
          <w:sz w:val="26"/>
          <w:szCs w:val="26"/>
        </w:rPr>
        <w:t xml:space="preserve">Motion: Jeri Mellor, </w:t>
      </w:r>
      <w:proofErr w:type="gramStart"/>
      <w:r>
        <w:rPr>
          <w:rFonts w:ascii="Alegreya" w:eastAsia="Alegreya" w:hAnsi="Alegreya" w:cs="Alegreya"/>
          <w:sz w:val="26"/>
          <w:szCs w:val="26"/>
        </w:rPr>
        <w:t>Second</w:t>
      </w:r>
      <w:proofErr w:type="gramEnd"/>
      <w:r>
        <w:rPr>
          <w:rFonts w:ascii="Alegreya" w:eastAsia="Alegreya" w:hAnsi="Alegreya" w:cs="Alegreya"/>
          <w:sz w:val="26"/>
          <w:szCs w:val="26"/>
        </w:rPr>
        <w:t xml:space="preserve">: </w:t>
      </w:r>
      <w:r w:rsidRPr="00957509">
        <w:rPr>
          <w:rFonts w:ascii="Alegreya" w:eastAsia="Alegreya" w:hAnsi="Alegreya" w:cs="Alegreya"/>
          <w:sz w:val="26"/>
          <w:szCs w:val="26"/>
        </w:rPr>
        <w:t>Alex</w:t>
      </w:r>
      <w:r>
        <w:rPr>
          <w:rFonts w:ascii="Alegreya" w:eastAsia="Alegreya" w:hAnsi="Alegreya" w:cs="Alegreya"/>
          <w:sz w:val="26"/>
          <w:szCs w:val="26"/>
        </w:rPr>
        <w:t xml:space="preserve"> </w:t>
      </w:r>
      <w:r w:rsidRPr="00C705AB">
        <w:rPr>
          <w:rFonts w:ascii="Alegreya" w:eastAsia="Alegreya" w:hAnsi="Alegreya" w:cs="Alegreya"/>
          <w:sz w:val="26"/>
          <w:szCs w:val="26"/>
        </w:rPr>
        <w:t>Tovmasyan</w:t>
      </w:r>
      <w:r>
        <w:rPr>
          <w:rFonts w:ascii="Alegreya" w:eastAsia="Alegreya" w:hAnsi="Alegreya" w:cs="Alegreya"/>
          <w:sz w:val="26"/>
          <w:szCs w:val="26"/>
        </w:rPr>
        <w:t>, All in favor: All</w:t>
      </w:r>
    </w:p>
    <w:p w14:paraId="0C1FB89A" w14:textId="77777777" w:rsidR="002873C0" w:rsidRDefault="00000000">
      <w:pPr>
        <w:numPr>
          <w:ilvl w:val="0"/>
          <w:numId w:val="2"/>
        </w:numPr>
        <w:shd w:val="clear" w:color="auto" w:fill="FFFFFF"/>
        <w:rPr>
          <w:rFonts w:ascii="Alegreya" w:eastAsia="Alegreya" w:hAnsi="Alegreya" w:cs="Alegreya"/>
          <w:sz w:val="26"/>
          <w:szCs w:val="26"/>
        </w:rPr>
      </w:pPr>
      <w:r>
        <w:rPr>
          <w:rFonts w:ascii="Alegreya" w:eastAsia="Alegreya" w:hAnsi="Alegreya" w:cs="Alegreya"/>
          <w:sz w:val="26"/>
          <w:szCs w:val="26"/>
        </w:rPr>
        <w:t xml:space="preserve">Vote to approve </w:t>
      </w:r>
      <w:proofErr w:type="gramStart"/>
      <w:r>
        <w:rPr>
          <w:rFonts w:ascii="Alegreya" w:eastAsia="Alegreya" w:hAnsi="Alegreya" w:cs="Alegreya"/>
          <w:sz w:val="26"/>
          <w:szCs w:val="26"/>
        </w:rPr>
        <w:t>an</w:t>
      </w:r>
      <w:proofErr w:type="gramEnd"/>
      <w:r>
        <w:rPr>
          <w:rFonts w:ascii="Alegreya" w:eastAsia="Alegreya" w:hAnsi="Alegreya" w:cs="Alegreya"/>
          <w:sz w:val="26"/>
          <w:szCs w:val="26"/>
        </w:rPr>
        <w:t xml:space="preserve"> LEA Specific License for Kenon Dohmen: Emergency Medical Response</w:t>
      </w:r>
    </w:p>
    <w:p w14:paraId="3AB52EE6" w14:textId="77777777" w:rsidR="00007D17" w:rsidRDefault="00007D17" w:rsidP="00007D17">
      <w:pPr>
        <w:numPr>
          <w:ilvl w:val="1"/>
          <w:numId w:val="2"/>
        </w:numPr>
        <w:rPr>
          <w:rFonts w:ascii="Alegreya" w:eastAsia="Alegreya" w:hAnsi="Alegreya" w:cs="Alegreya"/>
          <w:sz w:val="26"/>
          <w:szCs w:val="26"/>
        </w:rPr>
      </w:pPr>
      <w:r>
        <w:rPr>
          <w:rFonts w:ascii="Alegreya" w:eastAsia="Alegreya" w:hAnsi="Alegreya" w:cs="Alegreya"/>
          <w:sz w:val="26"/>
          <w:szCs w:val="26"/>
        </w:rPr>
        <w:t xml:space="preserve">Motion: Jeri Mellor, </w:t>
      </w:r>
      <w:proofErr w:type="gramStart"/>
      <w:r>
        <w:rPr>
          <w:rFonts w:ascii="Alegreya" w:eastAsia="Alegreya" w:hAnsi="Alegreya" w:cs="Alegreya"/>
          <w:sz w:val="26"/>
          <w:szCs w:val="26"/>
        </w:rPr>
        <w:t>Second</w:t>
      </w:r>
      <w:proofErr w:type="gramEnd"/>
      <w:r>
        <w:rPr>
          <w:rFonts w:ascii="Alegreya" w:eastAsia="Alegreya" w:hAnsi="Alegreya" w:cs="Alegreya"/>
          <w:sz w:val="26"/>
          <w:szCs w:val="26"/>
        </w:rPr>
        <w:t xml:space="preserve">: </w:t>
      </w:r>
      <w:r w:rsidRPr="00957509">
        <w:rPr>
          <w:rFonts w:ascii="Alegreya" w:eastAsia="Alegreya" w:hAnsi="Alegreya" w:cs="Alegreya"/>
          <w:sz w:val="26"/>
          <w:szCs w:val="26"/>
        </w:rPr>
        <w:t>Alex</w:t>
      </w:r>
      <w:r>
        <w:rPr>
          <w:rFonts w:ascii="Alegreya" w:eastAsia="Alegreya" w:hAnsi="Alegreya" w:cs="Alegreya"/>
          <w:sz w:val="26"/>
          <w:szCs w:val="26"/>
        </w:rPr>
        <w:t xml:space="preserve"> </w:t>
      </w:r>
      <w:r w:rsidRPr="00C705AB">
        <w:rPr>
          <w:rFonts w:ascii="Alegreya" w:eastAsia="Alegreya" w:hAnsi="Alegreya" w:cs="Alegreya"/>
          <w:sz w:val="26"/>
          <w:szCs w:val="26"/>
        </w:rPr>
        <w:t>Tovmasyan</w:t>
      </w:r>
      <w:r>
        <w:rPr>
          <w:rFonts w:ascii="Alegreya" w:eastAsia="Alegreya" w:hAnsi="Alegreya" w:cs="Alegreya"/>
          <w:sz w:val="26"/>
          <w:szCs w:val="26"/>
        </w:rPr>
        <w:t>, All in favor: All</w:t>
      </w:r>
    </w:p>
    <w:p w14:paraId="37F9B29A" w14:textId="77777777" w:rsidR="002873C0" w:rsidRDefault="00000000">
      <w:pPr>
        <w:numPr>
          <w:ilvl w:val="0"/>
          <w:numId w:val="2"/>
        </w:numPr>
        <w:shd w:val="clear" w:color="auto" w:fill="FFFFFF"/>
        <w:rPr>
          <w:rFonts w:ascii="Alegreya" w:eastAsia="Alegreya" w:hAnsi="Alegreya" w:cs="Alegreya"/>
          <w:sz w:val="26"/>
          <w:szCs w:val="26"/>
        </w:rPr>
      </w:pPr>
      <w:r>
        <w:rPr>
          <w:rFonts w:ascii="Alegreya" w:eastAsia="Alegreya" w:hAnsi="Alegreya" w:cs="Alegreya"/>
          <w:sz w:val="26"/>
          <w:szCs w:val="26"/>
        </w:rPr>
        <w:t>Vote to approve the School Safety Policy</w:t>
      </w:r>
    </w:p>
    <w:p w14:paraId="3EB4116C" w14:textId="77777777" w:rsidR="00007D17" w:rsidRDefault="00007D17" w:rsidP="00007D17">
      <w:pPr>
        <w:numPr>
          <w:ilvl w:val="1"/>
          <w:numId w:val="2"/>
        </w:numPr>
        <w:rPr>
          <w:rFonts w:ascii="Alegreya" w:eastAsia="Alegreya" w:hAnsi="Alegreya" w:cs="Alegreya"/>
          <w:sz w:val="26"/>
          <w:szCs w:val="26"/>
        </w:rPr>
      </w:pPr>
      <w:r>
        <w:rPr>
          <w:rFonts w:ascii="Alegreya" w:eastAsia="Alegreya" w:hAnsi="Alegreya" w:cs="Alegreya"/>
          <w:sz w:val="26"/>
          <w:szCs w:val="26"/>
        </w:rPr>
        <w:t xml:space="preserve">Motion: Jeri Mellor, </w:t>
      </w:r>
      <w:proofErr w:type="gramStart"/>
      <w:r>
        <w:rPr>
          <w:rFonts w:ascii="Alegreya" w:eastAsia="Alegreya" w:hAnsi="Alegreya" w:cs="Alegreya"/>
          <w:sz w:val="26"/>
          <w:szCs w:val="26"/>
        </w:rPr>
        <w:t>Second</w:t>
      </w:r>
      <w:proofErr w:type="gramEnd"/>
      <w:r>
        <w:rPr>
          <w:rFonts w:ascii="Alegreya" w:eastAsia="Alegreya" w:hAnsi="Alegreya" w:cs="Alegreya"/>
          <w:sz w:val="26"/>
          <w:szCs w:val="26"/>
        </w:rPr>
        <w:t xml:space="preserve">: </w:t>
      </w:r>
      <w:r w:rsidRPr="00957509">
        <w:rPr>
          <w:rFonts w:ascii="Alegreya" w:eastAsia="Alegreya" w:hAnsi="Alegreya" w:cs="Alegreya"/>
          <w:sz w:val="26"/>
          <w:szCs w:val="26"/>
        </w:rPr>
        <w:t>Alex</w:t>
      </w:r>
      <w:r>
        <w:rPr>
          <w:rFonts w:ascii="Alegreya" w:eastAsia="Alegreya" w:hAnsi="Alegreya" w:cs="Alegreya"/>
          <w:sz w:val="26"/>
          <w:szCs w:val="26"/>
        </w:rPr>
        <w:t xml:space="preserve"> </w:t>
      </w:r>
      <w:r w:rsidRPr="00C705AB">
        <w:rPr>
          <w:rFonts w:ascii="Alegreya" w:eastAsia="Alegreya" w:hAnsi="Alegreya" w:cs="Alegreya"/>
          <w:sz w:val="26"/>
          <w:szCs w:val="26"/>
        </w:rPr>
        <w:t>Tovmasyan</w:t>
      </w:r>
      <w:r>
        <w:rPr>
          <w:rFonts w:ascii="Alegreya" w:eastAsia="Alegreya" w:hAnsi="Alegreya" w:cs="Alegreya"/>
          <w:sz w:val="26"/>
          <w:szCs w:val="26"/>
        </w:rPr>
        <w:t>, All in favor: All</w:t>
      </w:r>
    </w:p>
    <w:p w14:paraId="2DFF8593" w14:textId="77777777" w:rsidR="00007D17" w:rsidRDefault="00007D17" w:rsidP="00007D17">
      <w:pPr>
        <w:shd w:val="clear" w:color="auto" w:fill="FFFFFF"/>
        <w:ind w:left="2250"/>
        <w:rPr>
          <w:rFonts w:ascii="Alegreya" w:eastAsia="Alegreya" w:hAnsi="Alegreya" w:cs="Alegreya"/>
          <w:sz w:val="26"/>
          <w:szCs w:val="26"/>
        </w:rPr>
      </w:pPr>
    </w:p>
    <w:p w14:paraId="0145A2CE" w14:textId="77777777" w:rsidR="002873C0" w:rsidRDefault="002873C0">
      <w:pPr>
        <w:ind w:left="1440"/>
        <w:rPr>
          <w:rFonts w:ascii="Alegreya" w:eastAsia="Alegreya" w:hAnsi="Alegreya" w:cs="Alegreya"/>
          <w:sz w:val="26"/>
          <w:szCs w:val="26"/>
        </w:rPr>
      </w:pPr>
    </w:p>
    <w:p w14:paraId="678358AE" w14:textId="77777777" w:rsidR="002873C0" w:rsidRDefault="00000000">
      <w:pPr>
        <w:rPr>
          <w:rFonts w:ascii="Alegreya" w:eastAsia="Alegreya" w:hAnsi="Alegreya" w:cs="Alegreya"/>
          <w:color w:val="222222"/>
          <w:sz w:val="24"/>
          <w:szCs w:val="24"/>
        </w:rPr>
      </w:pPr>
      <w:r>
        <w:rPr>
          <w:rFonts w:ascii="Alegreya" w:eastAsia="Alegreya" w:hAnsi="Alegreya" w:cs="Alegreya"/>
          <w:color w:val="980000"/>
          <w:sz w:val="26"/>
          <w:szCs w:val="26"/>
        </w:rPr>
        <w:t>VI</w:t>
      </w:r>
      <w:proofErr w:type="gramStart"/>
      <w:r>
        <w:rPr>
          <w:rFonts w:ascii="Alegreya" w:eastAsia="Alegreya" w:hAnsi="Alegreya" w:cs="Alegreya"/>
          <w:color w:val="980000"/>
          <w:sz w:val="26"/>
          <w:szCs w:val="26"/>
        </w:rPr>
        <w:t xml:space="preserve">. </w:t>
      </w:r>
      <w:r>
        <w:rPr>
          <w:rFonts w:ascii="Alegreya" w:eastAsia="Alegreya" w:hAnsi="Alegreya" w:cs="Alegreya"/>
          <w:color w:val="980000"/>
          <w:sz w:val="26"/>
          <w:szCs w:val="26"/>
        </w:rPr>
        <w:tab/>
        <w:t>Board Business</w:t>
      </w:r>
      <w:proofErr w:type="gramEnd"/>
    </w:p>
    <w:p w14:paraId="34EDEC9F" w14:textId="420A2BE9" w:rsidR="002873C0"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Director performance evaluation</w:t>
      </w:r>
    </w:p>
    <w:p w14:paraId="037B6E01" w14:textId="0BE96373" w:rsidR="00007D17" w:rsidRDefault="00007D17" w:rsidP="00007D17">
      <w:pPr>
        <w:numPr>
          <w:ilvl w:val="1"/>
          <w:numId w:val="5"/>
        </w:numPr>
        <w:rPr>
          <w:rFonts w:ascii="Alegreya" w:eastAsia="Alegreya" w:hAnsi="Alegreya" w:cs="Alegreya"/>
          <w:sz w:val="26"/>
          <w:szCs w:val="26"/>
        </w:rPr>
      </w:pPr>
      <w:proofErr w:type="gramStart"/>
      <w:r>
        <w:rPr>
          <w:rFonts w:ascii="Alegreya" w:eastAsia="Alegreya" w:hAnsi="Alegreya" w:cs="Alegreya"/>
          <w:sz w:val="26"/>
          <w:szCs w:val="26"/>
        </w:rPr>
        <w:t>Would</w:t>
      </w:r>
      <w:proofErr w:type="gramEnd"/>
      <w:r>
        <w:rPr>
          <w:rFonts w:ascii="Alegreya" w:eastAsia="Alegreya" w:hAnsi="Alegreya" w:cs="Alegreya"/>
          <w:sz w:val="26"/>
          <w:szCs w:val="26"/>
        </w:rPr>
        <w:t xml:space="preserve"> </w:t>
      </w:r>
      <w:r w:rsidR="00D94570">
        <w:rPr>
          <w:rFonts w:ascii="Alegreya" w:eastAsia="Alegreya" w:hAnsi="Alegreya" w:cs="Alegreya"/>
          <w:sz w:val="26"/>
          <w:szCs w:val="26"/>
        </w:rPr>
        <w:t>like</w:t>
      </w:r>
      <w:r>
        <w:rPr>
          <w:rFonts w:ascii="Alegreya" w:eastAsia="Alegreya" w:hAnsi="Alegreya" w:cs="Alegreya"/>
          <w:sz w:val="26"/>
          <w:szCs w:val="26"/>
        </w:rPr>
        <w:t xml:space="preserve"> Mike’s input as well as </w:t>
      </w:r>
      <w:r w:rsidR="00185CF5">
        <w:rPr>
          <w:rFonts w:ascii="Alegreya" w:eastAsia="Alegreya" w:hAnsi="Alegreya" w:cs="Alegreya"/>
          <w:sz w:val="26"/>
          <w:szCs w:val="26"/>
        </w:rPr>
        <w:t>from</w:t>
      </w:r>
      <w:r>
        <w:rPr>
          <w:rFonts w:ascii="Alegreya" w:eastAsia="Alegreya" w:hAnsi="Alegreya" w:cs="Alegreya"/>
          <w:sz w:val="26"/>
          <w:szCs w:val="26"/>
        </w:rPr>
        <w:t xml:space="preserve"> Board members</w:t>
      </w:r>
    </w:p>
    <w:p w14:paraId="269B53CC" w14:textId="77777777" w:rsidR="002873C0"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Stakeholder survey</w:t>
      </w:r>
    </w:p>
    <w:p w14:paraId="6A29F9F3" w14:textId="77A76AF6" w:rsidR="00007D17" w:rsidRDefault="00007D17" w:rsidP="00007D17">
      <w:pPr>
        <w:numPr>
          <w:ilvl w:val="1"/>
          <w:numId w:val="5"/>
        </w:numPr>
        <w:rPr>
          <w:rFonts w:ascii="Alegreya" w:eastAsia="Alegreya" w:hAnsi="Alegreya" w:cs="Alegreya"/>
          <w:sz w:val="26"/>
          <w:szCs w:val="26"/>
        </w:rPr>
      </w:pPr>
      <w:proofErr w:type="gramStart"/>
      <w:r>
        <w:rPr>
          <w:rFonts w:ascii="Alegreya" w:eastAsia="Alegreya" w:hAnsi="Alegreya" w:cs="Alegreya"/>
          <w:sz w:val="26"/>
          <w:szCs w:val="26"/>
        </w:rPr>
        <w:t>Would</w:t>
      </w:r>
      <w:proofErr w:type="gramEnd"/>
      <w:r>
        <w:rPr>
          <w:rFonts w:ascii="Alegreya" w:eastAsia="Alegreya" w:hAnsi="Alegreya" w:cs="Alegreya"/>
          <w:sz w:val="26"/>
          <w:szCs w:val="26"/>
        </w:rPr>
        <w:t xml:space="preserve"> like to do a mix of </w:t>
      </w:r>
      <w:r w:rsidR="00D94570">
        <w:rPr>
          <w:rFonts w:ascii="Alegreya" w:eastAsia="Alegreya" w:hAnsi="Alegreya" w:cs="Alegreya"/>
          <w:sz w:val="26"/>
          <w:szCs w:val="26"/>
        </w:rPr>
        <w:t>open-ended</w:t>
      </w:r>
      <w:r>
        <w:rPr>
          <w:rFonts w:ascii="Alegreya" w:eastAsia="Alegreya" w:hAnsi="Alegreya" w:cs="Alegreya"/>
          <w:sz w:val="26"/>
          <w:szCs w:val="26"/>
        </w:rPr>
        <w:t xml:space="preserve"> question</w:t>
      </w:r>
      <w:r w:rsidR="00D94570">
        <w:rPr>
          <w:rFonts w:ascii="Alegreya" w:eastAsia="Alegreya" w:hAnsi="Alegreya" w:cs="Alegreya"/>
          <w:sz w:val="26"/>
          <w:szCs w:val="26"/>
        </w:rPr>
        <w:t>s</w:t>
      </w:r>
      <w:r>
        <w:rPr>
          <w:rFonts w:ascii="Alegreya" w:eastAsia="Alegreya" w:hAnsi="Alegreya" w:cs="Alegreya"/>
          <w:sz w:val="26"/>
          <w:szCs w:val="26"/>
        </w:rPr>
        <w:t xml:space="preserve"> and others with information provided</w:t>
      </w:r>
    </w:p>
    <w:p w14:paraId="2FEA9041" w14:textId="77777777" w:rsidR="002873C0"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Expanding the board and preparing for the future</w:t>
      </w:r>
    </w:p>
    <w:p w14:paraId="54ACCA9B" w14:textId="77777777" w:rsidR="002873C0"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lastRenderedPageBreak/>
        <w:t>Brainstorm ideas for finding new board members</w:t>
      </w:r>
    </w:p>
    <w:p w14:paraId="5FC8FAE9" w14:textId="1398FB89" w:rsidR="00007D17" w:rsidRDefault="00007D17" w:rsidP="00007D17">
      <w:pPr>
        <w:numPr>
          <w:ilvl w:val="2"/>
          <w:numId w:val="5"/>
        </w:numPr>
        <w:rPr>
          <w:rFonts w:ascii="Alegreya" w:eastAsia="Alegreya" w:hAnsi="Alegreya" w:cs="Alegreya"/>
          <w:sz w:val="26"/>
          <w:szCs w:val="26"/>
        </w:rPr>
      </w:pPr>
      <w:r>
        <w:rPr>
          <w:rFonts w:ascii="Alegreya" w:eastAsia="Alegreya" w:hAnsi="Alegreya" w:cs="Alegreya"/>
          <w:sz w:val="26"/>
          <w:szCs w:val="26"/>
        </w:rPr>
        <w:t xml:space="preserve">An Email went out to </w:t>
      </w:r>
      <w:r w:rsidR="00D94570">
        <w:rPr>
          <w:rFonts w:ascii="Alegreya" w:eastAsia="Alegreya" w:hAnsi="Alegreya" w:cs="Alegreya"/>
          <w:sz w:val="26"/>
          <w:szCs w:val="26"/>
        </w:rPr>
        <w:t>parents,</w:t>
      </w:r>
      <w:r>
        <w:rPr>
          <w:rFonts w:ascii="Alegreya" w:eastAsia="Alegreya" w:hAnsi="Alegreya" w:cs="Alegreya"/>
          <w:sz w:val="26"/>
          <w:szCs w:val="26"/>
        </w:rPr>
        <w:t xml:space="preserve"> and we have 3 or 4 people interested in joining the board</w:t>
      </w:r>
    </w:p>
    <w:p w14:paraId="03E5709B" w14:textId="77777777" w:rsidR="002873C0" w:rsidRDefault="00000000">
      <w:pPr>
        <w:numPr>
          <w:ilvl w:val="1"/>
          <w:numId w:val="5"/>
        </w:numPr>
        <w:rPr>
          <w:rFonts w:ascii="Alegreya" w:eastAsia="Alegreya" w:hAnsi="Alegreya" w:cs="Alegreya"/>
          <w:sz w:val="26"/>
          <w:szCs w:val="26"/>
        </w:rPr>
      </w:pPr>
      <w:r>
        <w:rPr>
          <w:rFonts w:ascii="Alegreya" w:eastAsia="Alegreya" w:hAnsi="Alegreya" w:cs="Alegreya"/>
          <w:sz w:val="26"/>
          <w:szCs w:val="26"/>
        </w:rPr>
        <w:t>Assign search tasks</w:t>
      </w:r>
    </w:p>
    <w:p w14:paraId="141DAB0D" w14:textId="77777777" w:rsidR="002873C0" w:rsidRDefault="00000000">
      <w:pPr>
        <w:numPr>
          <w:ilvl w:val="0"/>
          <w:numId w:val="5"/>
        </w:numPr>
        <w:rPr>
          <w:rFonts w:ascii="Alegreya" w:eastAsia="Alegreya" w:hAnsi="Alegreya" w:cs="Alegreya"/>
          <w:sz w:val="26"/>
          <w:szCs w:val="26"/>
        </w:rPr>
      </w:pPr>
      <w:r>
        <w:rPr>
          <w:rFonts w:ascii="Alegreya" w:eastAsia="Alegreya" w:hAnsi="Alegreya" w:cs="Alegreya"/>
          <w:sz w:val="26"/>
          <w:szCs w:val="26"/>
        </w:rPr>
        <w:t>Board Calendar</w:t>
      </w:r>
    </w:p>
    <w:p w14:paraId="5137C2CD" w14:textId="007BCBDD" w:rsidR="002873C0" w:rsidRPr="00007D17" w:rsidRDefault="00000000">
      <w:pPr>
        <w:numPr>
          <w:ilvl w:val="1"/>
          <w:numId w:val="5"/>
        </w:numPr>
        <w:rPr>
          <w:rFonts w:ascii="Alegreya" w:eastAsia="Alegreya" w:hAnsi="Alegreya" w:cs="Alegreya"/>
          <w:sz w:val="28"/>
          <w:szCs w:val="28"/>
        </w:rPr>
      </w:pPr>
      <w:r>
        <w:rPr>
          <w:rFonts w:ascii="Alegreya" w:eastAsia="Alegreya" w:hAnsi="Alegreya" w:cs="Alegreya"/>
          <w:sz w:val="26"/>
          <w:szCs w:val="26"/>
        </w:rPr>
        <w:t>The next board meeting will be held on March 13, 2025, at 6:30</w:t>
      </w:r>
      <w:r w:rsidR="00185CF5">
        <w:rPr>
          <w:rFonts w:ascii="Alegreya" w:eastAsia="Alegreya" w:hAnsi="Alegreya" w:cs="Alegreya"/>
          <w:sz w:val="26"/>
          <w:szCs w:val="26"/>
        </w:rPr>
        <w:t xml:space="preserve"> </w:t>
      </w:r>
      <w:r>
        <w:rPr>
          <w:rFonts w:ascii="Alegreya" w:eastAsia="Alegreya" w:hAnsi="Alegreya" w:cs="Alegreya"/>
          <w:sz w:val="26"/>
          <w:szCs w:val="26"/>
        </w:rPr>
        <w:t>pm in Merit’s library</w:t>
      </w:r>
    </w:p>
    <w:p w14:paraId="4D502B31" w14:textId="4CA60CEC" w:rsidR="00007D17" w:rsidRDefault="00007D17">
      <w:pPr>
        <w:numPr>
          <w:ilvl w:val="1"/>
          <w:numId w:val="5"/>
        </w:numPr>
        <w:rPr>
          <w:rFonts w:ascii="Alegreya" w:eastAsia="Alegreya" w:hAnsi="Alegreya" w:cs="Alegreya"/>
          <w:sz w:val="28"/>
          <w:szCs w:val="28"/>
        </w:rPr>
      </w:pPr>
      <w:r>
        <w:rPr>
          <w:rFonts w:ascii="Alegreya" w:eastAsia="Alegreya" w:hAnsi="Alegreya" w:cs="Alegreya"/>
          <w:sz w:val="26"/>
          <w:szCs w:val="26"/>
        </w:rPr>
        <w:t>We will change the next Board meeting to March 18</w:t>
      </w:r>
      <w:r w:rsidRPr="00007D17">
        <w:rPr>
          <w:rFonts w:ascii="Alegreya" w:eastAsia="Alegreya" w:hAnsi="Alegreya" w:cs="Alegreya"/>
          <w:sz w:val="26"/>
          <w:szCs w:val="26"/>
          <w:vertAlign w:val="superscript"/>
        </w:rPr>
        <w:t>th</w:t>
      </w:r>
      <w:r>
        <w:rPr>
          <w:rFonts w:ascii="Alegreya" w:eastAsia="Alegreya" w:hAnsi="Alegreya" w:cs="Alegreya"/>
          <w:sz w:val="26"/>
          <w:szCs w:val="26"/>
        </w:rPr>
        <w:t xml:space="preserve"> so prospective Board Members </w:t>
      </w:r>
      <w:r w:rsidR="00185CF5">
        <w:rPr>
          <w:rFonts w:ascii="Alegreya" w:eastAsia="Alegreya" w:hAnsi="Alegreya" w:cs="Alegreya"/>
          <w:sz w:val="26"/>
          <w:szCs w:val="26"/>
        </w:rPr>
        <w:t>can</w:t>
      </w:r>
      <w:r>
        <w:rPr>
          <w:rFonts w:ascii="Alegreya" w:eastAsia="Alegreya" w:hAnsi="Alegreya" w:cs="Alegreya"/>
          <w:sz w:val="26"/>
          <w:szCs w:val="26"/>
        </w:rPr>
        <w:t xml:space="preserve"> attend</w:t>
      </w:r>
    </w:p>
    <w:p w14:paraId="63390B56" w14:textId="77777777" w:rsidR="002873C0" w:rsidRDefault="00000000">
      <w:pPr>
        <w:numPr>
          <w:ilvl w:val="1"/>
          <w:numId w:val="5"/>
        </w:numPr>
        <w:rPr>
          <w:rFonts w:ascii="Alegreya" w:eastAsia="Alegreya" w:hAnsi="Alegreya" w:cs="Alegreya"/>
          <w:sz w:val="28"/>
          <w:szCs w:val="28"/>
        </w:rPr>
      </w:pPr>
      <w:r>
        <w:rPr>
          <w:rFonts w:ascii="Alegreya" w:eastAsia="Alegreya" w:hAnsi="Alegreya" w:cs="Alegreya"/>
          <w:sz w:val="26"/>
          <w:szCs w:val="26"/>
        </w:rPr>
        <w:t xml:space="preserve">Board members are responsible </w:t>
      </w:r>
      <w:proofErr w:type="gramStart"/>
      <w:r>
        <w:rPr>
          <w:rFonts w:ascii="Alegreya" w:eastAsia="Alegreya" w:hAnsi="Alegreya" w:cs="Alegreya"/>
          <w:sz w:val="26"/>
          <w:szCs w:val="26"/>
        </w:rPr>
        <w:t>to attend</w:t>
      </w:r>
      <w:proofErr w:type="gramEnd"/>
      <w:r>
        <w:rPr>
          <w:rFonts w:ascii="Alegreya" w:eastAsia="Alegreya" w:hAnsi="Alegreya" w:cs="Alegreya"/>
          <w:sz w:val="26"/>
          <w:szCs w:val="26"/>
        </w:rPr>
        <w:t xml:space="preserve"> the end of year knighting ceremony on May 21, </w:t>
      </w:r>
      <w:proofErr w:type="gramStart"/>
      <w:r>
        <w:rPr>
          <w:rFonts w:ascii="Alegreya" w:eastAsia="Alegreya" w:hAnsi="Alegreya" w:cs="Alegreya"/>
          <w:sz w:val="26"/>
          <w:szCs w:val="26"/>
        </w:rPr>
        <w:t>2025</w:t>
      </w:r>
      <w:proofErr w:type="gramEnd"/>
      <w:r>
        <w:rPr>
          <w:rFonts w:ascii="Alegreya" w:eastAsia="Alegreya" w:hAnsi="Alegreya" w:cs="Alegreya"/>
          <w:sz w:val="26"/>
          <w:szCs w:val="26"/>
        </w:rPr>
        <w:t xml:space="preserve"> at 8:30am, and graduation on May 22,2025 at 4pm. </w:t>
      </w:r>
    </w:p>
    <w:p w14:paraId="1E74CC6B" w14:textId="77777777" w:rsidR="002873C0" w:rsidRDefault="002873C0">
      <w:pPr>
        <w:rPr>
          <w:rFonts w:ascii="Alegreya" w:eastAsia="Alegreya" w:hAnsi="Alegreya" w:cs="Alegreya"/>
          <w:sz w:val="26"/>
          <w:szCs w:val="26"/>
        </w:rPr>
      </w:pPr>
    </w:p>
    <w:p w14:paraId="01D2E71D" w14:textId="77777777" w:rsidR="002873C0" w:rsidRDefault="00000000">
      <w:pPr>
        <w:rPr>
          <w:rFonts w:ascii="Alegreya" w:eastAsia="Alegreya" w:hAnsi="Alegreya" w:cs="Alegreya"/>
          <w:color w:val="980000"/>
          <w:sz w:val="26"/>
          <w:szCs w:val="26"/>
        </w:rPr>
      </w:pPr>
      <w:r>
        <w:rPr>
          <w:rFonts w:ascii="Alegreya" w:eastAsia="Alegreya" w:hAnsi="Alegreya" w:cs="Alegreya"/>
          <w:color w:val="980000"/>
          <w:sz w:val="26"/>
          <w:szCs w:val="26"/>
        </w:rPr>
        <w:t>VII</w:t>
      </w:r>
      <w:proofErr w:type="gramStart"/>
      <w:r>
        <w:rPr>
          <w:rFonts w:ascii="Alegreya" w:eastAsia="Alegreya" w:hAnsi="Alegreya" w:cs="Alegreya"/>
          <w:color w:val="980000"/>
          <w:sz w:val="26"/>
          <w:szCs w:val="26"/>
        </w:rPr>
        <w:t xml:space="preserve">. </w:t>
      </w:r>
      <w:r>
        <w:rPr>
          <w:rFonts w:ascii="Alegreya" w:eastAsia="Alegreya" w:hAnsi="Alegreya" w:cs="Alegreya"/>
          <w:color w:val="980000"/>
          <w:sz w:val="26"/>
          <w:szCs w:val="26"/>
        </w:rPr>
        <w:tab/>
        <w:t>Executive</w:t>
      </w:r>
      <w:proofErr w:type="gramEnd"/>
      <w:r>
        <w:rPr>
          <w:rFonts w:ascii="Alegreya" w:eastAsia="Alegreya" w:hAnsi="Alegreya" w:cs="Alegreya"/>
          <w:color w:val="980000"/>
          <w:sz w:val="26"/>
          <w:szCs w:val="26"/>
        </w:rPr>
        <w:t xml:space="preserve"> Session</w:t>
      </w:r>
    </w:p>
    <w:p w14:paraId="12F8E688" w14:textId="77777777" w:rsidR="002873C0" w:rsidRDefault="00000000">
      <w:pPr>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To discuss the character, professional competence, or physical or mental health of an individual.</w:t>
      </w:r>
    </w:p>
    <w:p w14:paraId="71B09C37" w14:textId="77777777" w:rsidR="002873C0" w:rsidRDefault="00000000">
      <w:pPr>
        <w:numPr>
          <w:ilvl w:val="1"/>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Possible Action from Executive Session</w:t>
      </w:r>
    </w:p>
    <w:p w14:paraId="6BF46115" w14:textId="7536D539" w:rsidR="008D2868" w:rsidRDefault="008D2868" w:rsidP="008D2868">
      <w:pPr>
        <w:pStyle w:val="ListParagraph"/>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Motion was made by Jeri Mellor to end the public session and move into an executive session</w:t>
      </w:r>
    </w:p>
    <w:p w14:paraId="0F21259C" w14:textId="56D6A4AF" w:rsidR="008D2868" w:rsidRDefault="008D2868" w:rsidP="008D2868">
      <w:pPr>
        <w:pStyle w:val="ListParagraph"/>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Alex Tovmasyan seconded the motion</w:t>
      </w:r>
    </w:p>
    <w:p w14:paraId="3AE6FB90" w14:textId="5B615157" w:rsidR="008D2868" w:rsidRDefault="008D2868" w:rsidP="008D2868">
      <w:pPr>
        <w:pStyle w:val="ListParagraph"/>
        <w:numPr>
          <w:ilvl w:val="0"/>
          <w:numId w:val="1"/>
        </w:numPr>
        <w:rPr>
          <w:rFonts w:ascii="Alegreya" w:eastAsia="Alegreya" w:hAnsi="Alegreya" w:cs="Alegreya"/>
          <w:color w:val="222222"/>
          <w:sz w:val="26"/>
          <w:szCs w:val="26"/>
          <w:highlight w:val="white"/>
        </w:rPr>
      </w:pPr>
      <w:r>
        <w:rPr>
          <w:rFonts w:ascii="Alegreya" w:eastAsia="Alegreya" w:hAnsi="Alegreya" w:cs="Alegreya"/>
          <w:color w:val="222222"/>
          <w:sz w:val="26"/>
          <w:szCs w:val="26"/>
          <w:highlight w:val="white"/>
        </w:rPr>
        <w:t xml:space="preserve">Votes: </w:t>
      </w:r>
    </w:p>
    <w:p w14:paraId="165AC0BE" w14:textId="1E16AAF3" w:rsidR="008D2868" w:rsidRPr="008D2868" w:rsidRDefault="008D2868" w:rsidP="008D2868">
      <w:pPr>
        <w:pStyle w:val="ListParagraph"/>
        <w:numPr>
          <w:ilvl w:val="1"/>
          <w:numId w:val="1"/>
        </w:numPr>
        <w:spacing w:line="240" w:lineRule="auto"/>
        <w:rPr>
          <w:rFonts w:ascii="Times New Roman" w:eastAsia="Times New Roman" w:hAnsi="Times New Roman" w:cs="Times New Roman"/>
          <w:sz w:val="24"/>
          <w:szCs w:val="24"/>
          <w:lang w:val="en-US"/>
        </w:rPr>
      </w:pPr>
      <w:proofErr w:type="spellStart"/>
      <w:r>
        <w:rPr>
          <w:rFonts w:ascii="Alegreya" w:eastAsia="Alegreya" w:hAnsi="Alegreya" w:cs="Alegreya"/>
          <w:color w:val="222222"/>
          <w:sz w:val="26"/>
          <w:szCs w:val="26"/>
          <w:highlight w:val="white"/>
        </w:rPr>
        <w:t>Jeanné</w:t>
      </w:r>
      <w:proofErr w:type="spellEnd"/>
      <w:r>
        <w:rPr>
          <w:rFonts w:ascii="Alegreya" w:eastAsia="Alegreya" w:hAnsi="Alegreya" w:cs="Alegreya"/>
          <w:color w:val="222222"/>
          <w:sz w:val="26"/>
          <w:szCs w:val="26"/>
          <w:highlight w:val="white"/>
        </w:rPr>
        <w:t xml:space="preserve"> Condie</w:t>
      </w:r>
      <w:r w:rsidRPr="00811942">
        <w:rPr>
          <w:rFonts w:eastAsia="Times New Roman"/>
          <w:color w:val="000000"/>
          <w:lang w:val="en-US"/>
        </w:rPr>
        <w:t xml:space="preserve"> </w:t>
      </w:r>
      <w:r>
        <w:rPr>
          <w:rFonts w:eastAsia="Times New Roman"/>
          <w:color w:val="000000"/>
          <w:lang w:val="en-US"/>
        </w:rPr>
        <w:t>- Yes</w:t>
      </w:r>
    </w:p>
    <w:p w14:paraId="185C2794" w14:textId="06C6D6B0" w:rsidR="008D2868" w:rsidRPr="008D2868" w:rsidRDefault="008D2868" w:rsidP="008D2868">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Rachel Jay - Yes</w:t>
      </w:r>
    </w:p>
    <w:p w14:paraId="2147CFBE" w14:textId="72DE5A30" w:rsidR="008D2868" w:rsidRPr="008D2868" w:rsidRDefault="008D2868" w:rsidP="008D2868">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Angela Bunker - Yes</w:t>
      </w:r>
    </w:p>
    <w:p w14:paraId="5E7E7E2A" w14:textId="78283F40" w:rsidR="008D2868" w:rsidRPr="008D2868" w:rsidRDefault="008D2868" w:rsidP="008D2868">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Jeri Mellor- Yes</w:t>
      </w:r>
    </w:p>
    <w:p w14:paraId="1F7AC8F8" w14:textId="02259A36" w:rsidR="008D2868" w:rsidRPr="008D2868" w:rsidRDefault="008D2868" w:rsidP="008D2868">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Amy Wiser - Yes</w:t>
      </w:r>
    </w:p>
    <w:p w14:paraId="20921D26" w14:textId="77777777" w:rsidR="008D2868" w:rsidRPr="008D2868" w:rsidRDefault="008D2868" w:rsidP="008D2868">
      <w:pPr>
        <w:pStyle w:val="ListParagraph"/>
        <w:numPr>
          <w:ilvl w:val="1"/>
          <w:numId w:val="1"/>
        </w:numPr>
        <w:spacing w:line="240" w:lineRule="auto"/>
        <w:rPr>
          <w:rFonts w:ascii="Times New Roman" w:eastAsia="Times New Roman" w:hAnsi="Times New Roman" w:cs="Times New Roman"/>
          <w:sz w:val="24"/>
          <w:szCs w:val="24"/>
          <w:lang w:val="en-US"/>
        </w:rPr>
      </w:pPr>
      <w:r>
        <w:rPr>
          <w:rFonts w:eastAsia="Times New Roman"/>
          <w:color w:val="000000"/>
          <w:lang w:val="en-US"/>
        </w:rPr>
        <w:t>Alex Tovmasyan – Yes</w:t>
      </w:r>
    </w:p>
    <w:p w14:paraId="4230A2F5" w14:textId="77777777" w:rsidR="008D2868" w:rsidRDefault="008D2868" w:rsidP="008D2868">
      <w:pPr>
        <w:pStyle w:val="ListParagraph"/>
        <w:spacing w:line="240" w:lineRule="auto"/>
        <w:ind w:left="2160"/>
        <w:rPr>
          <w:rFonts w:eastAsia="Times New Roman"/>
          <w:color w:val="000000"/>
          <w:lang w:val="en-US"/>
        </w:rPr>
      </w:pPr>
    </w:p>
    <w:p w14:paraId="2F614AA2" w14:textId="5E3BC512" w:rsidR="008D2868" w:rsidRPr="008D2868" w:rsidRDefault="008D2868" w:rsidP="008D2868">
      <w:pPr>
        <w:pStyle w:val="ListParagraph"/>
        <w:spacing w:line="240" w:lineRule="auto"/>
        <w:ind w:left="2160"/>
        <w:rPr>
          <w:rFonts w:ascii="Times New Roman" w:eastAsia="Times New Roman" w:hAnsi="Times New Roman" w:cs="Times New Roman"/>
          <w:sz w:val="24"/>
          <w:szCs w:val="24"/>
          <w:lang w:val="en-US"/>
        </w:rPr>
      </w:pPr>
      <w:r>
        <w:rPr>
          <w:rFonts w:eastAsia="Times New Roman"/>
          <w:color w:val="000000"/>
          <w:lang w:val="en-US"/>
        </w:rPr>
        <w:t xml:space="preserve">Invited Guest: Mike Condie </w:t>
      </w:r>
    </w:p>
    <w:p w14:paraId="051CE604" w14:textId="77777777" w:rsidR="00550715" w:rsidRDefault="00550715" w:rsidP="00550715">
      <w:pPr>
        <w:ind w:left="2160"/>
        <w:rPr>
          <w:rFonts w:ascii="Alegreya" w:eastAsia="Alegreya" w:hAnsi="Alegreya" w:cs="Alegreya"/>
          <w:color w:val="222222"/>
          <w:sz w:val="26"/>
          <w:szCs w:val="26"/>
          <w:highlight w:val="white"/>
        </w:rPr>
      </w:pPr>
    </w:p>
    <w:p w14:paraId="3237C319" w14:textId="6346C92E" w:rsidR="00550715" w:rsidRDefault="00550715" w:rsidP="00550715">
      <w:pPr>
        <w:spacing w:line="240" w:lineRule="auto"/>
        <w:ind w:firstLine="720"/>
        <w:rPr>
          <w:rFonts w:eastAsia="Times New Roman"/>
          <w:color w:val="000000"/>
          <w:lang w:val="en-US"/>
        </w:rPr>
      </w:pPr>
      <w:r w:rsidRPr="00811942">
        <w:rPr>
          <w:rFonts w:eastAsia="Times New Roman"/>
          <w:color w:val="000000"/>
          <w:lang w:val="en-US"/>
        </w:rPr>
        <w:t xml:space="preserve">Recording stopped and public meeting adjourned at </w:t>
      </w:r>
      <w:r>
        <w:rPr>
          <w:rFonts w:eastAsia="Times New Roman"/>
          <w:color w:val="000000"/>
          <w:lang w:val="en-US"/>
        </w:rPr>
        <w:t>7:56pm</w:t>
      </w:r>
    </w:p>
    <w:p w14:paraId="1F65CC4A" w14:textId="77777777" w:rsidR="002873C0" w:rsidRDefault="002873C0">
      <w:pPr>
        <w:rPr>
          <w:rFonts w:ascii="Alegreya" w:eastAsia="Alegreya" w:hAnsi="Alegreya" w:cs="Alegreya"/>
          <w:color w:val="980000"/>
          <w:sz w:val="26"/>
          <w:szCs w:val="26"/>
        </w:rPr>
      </w:pPr>
    </w:p>
    <w:p w14:paraId="1F5AF259" w14:textId="2FAF9BD6" w:rsidR="002873C0" w:rsidRDefault="00000000">
      <w:pPr>
        <w:rPr>
          <w:rFonts w:ascii="Alegreya" w:eastAsia="Alegreya" w:hAnsi="Alegreya" w:cs="Alegreya"/>
          <w:color w:val="980000"/>
          <w:sz w:val="26"/>
          <w:szCs w:val="26"/>
        </w:rPr>
      </w:pPr>
      <w:r>
        <w:rPr>
          <w:rFonts w:ascii="Alegreya" w:eastAsia="Alegreya" w:hAnsi="Alegreya" w:cs="Alegreya"/>
          <w:color w:val="980000"/>
          <w:sz w:val="26"/>
          <w:szCs w:val="26"/>
        </w:rPr>
        <w:t>VII</w:t>
      </w:r>
      <w:proofErr w:type="gramStart"/>
      <w:r>
        <w:rPr>
          <w:rFonts w:ascii="Alegreya" w:eastAsia="Alegreya" w:hAnsi="Alegreya" w:cs="Alegreya"/>
          <w:color w:val="980000"/>
          <w:sz w:val="26"/>
          <w:szCs w:val="26"/>
        </w:rPr>
        <w:t>.</w:t>
      </w:r>
      <w:r>
        <w:rPr>
          <w:rFonts w:ascii="Alegreya" w:eastAsia="Alegreya" w:hAnsi="Alegreya" w:cs="Alegreya"/>
          <w:color w:val="980000"/>
          <w:sz w:val="26"/>
          <w:szCs w:val="26"/>
        </w:rPr>
        <w:tab/>
        <w:t xml:space="preserve"> Adjourn</w:t>
      </w:r>
      <w:proofErr w:type="gramEnd"/>
      <w:r w:rsidR="00550715">
        <w:rPr>
          <w:rFonts w:ascii="Alegreya" w:eastAsia="Alegreya" w:hAnsi="Alegreya" w:cs="Alegreya"/>
          <w:color w:val="980000"/>
          <w:sz w:val="26"/>
          <w:szCs w:val="26"/>
        </w:rPr>
        <w:t xml:space="preserve"> 8:43pm </w:t>
      </w:r>
    </w:p>
    <w:sectPr w:rsidR="002873C0">
      <w:pgSz w:w="12240" w:h="15840"/>
      <w:pgMar w:top="3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egreya">
    <w:altName w:val="Calibri"/>
    <w:charset w:val="00"/>
    <w:family w:val="auto"/>
    <w:pitch w:val="default"/>
    <w:embedRegular r:id="rId1" w:fontKey="{804634D5-17AE-44D3-B082-42166B430A8B}"/>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F99634A4-EFD6-4E29-B7D2-8E26EE689E6C}"/>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EE424679-B309-46DA-A190-1D3ABE4A249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C62C7"/>
    <w:multiLevelType w:val="hybridMultilevel"/>
    <w:tmpl w:val="ED64D194"/>
    <w:lvl w:ilvl="0" w:tplc="FFCCFBA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6F087F"/>
    <w:multiLevelType w:val="multilevel"/>
    <w:tmpl w:val="519086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AF16602"/>
    <w:multiLevelType w:val="multilevel"/>
    <w:tmpl w:val="621C61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2BE0454"/>
    <w:multiLevelType w:val="multilevel"/>
    <w:tmpl w:val="8A0A13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72F3412"/>
    <w:multiLevelType w:val="multilevel"/>
    <w:tmpl w:val="2E6AE296"/>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87A6BA1"/>
    <w:multiLevelType w:val="hybridMultilevel"/>
    <w:tmpl w:val="7C4E2CF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6D232F20"/>
    <w:multiLevelType w:val="multilevel"/>
    <w:tmpl w:val="545CD8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43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7A10119A"/>
    <w:multiLevelType w:val="multilevel"/>
    <w:tmpl w:val="053AF4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B4968D0"/>
    <w:multiLevelType w:val="multilevel"/>
    <w:tmpl w:val="A3543E38"/>
    <w:lvl w:ilvl="0">
      <w:start w:val="1"/>
      <w:numFmt w:val="bullet"/>
      <w:lvlText w:val="●"/>
      <w:lvlJc w:val="left"/>
      <w:pPr>
        <w:ind w:left="1440" w:hanging="360"/>
      </w:pPr>
      <w:rPr>
        <w:u w:val="none"/>
      </w:rPr>
    </w:lvl>
    <w:lvl w:ilvl="1">
      <w:start w:val="1"/>
      <w:numFmt w:val="bullet"/>
      <w:lvlText w:val="○"/>
      <w:lvlJc w:val="left"/>
      <w:pPr>
        <w:ind w:left="225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544098765">
    <w:abstractNumId w:val="4"/>
  </w:num>
  <w:num w:numId="2" w16cid:durableId="939917588">
    <w:abstractNumId w:val="8"/>
  </w:num>
  <w:num w:numId="3" w16cid:durableId="1415125298">
    <w:abstractNumId w:val="7"/>
  </w:num>
  <w:num w:numId="4" w16cid:durableId="2116050530">
    <w:abstractNumId w:val="6"/>
  </w:num>
  <w:num w:numId="5" w16cid:durableId="738093049">
    <w:abstractNumId w:val="3"/>
  </w:num>
  <w:num w:numId="6" w16cid:durableId="164824201">
    <w:abstractNumId w:val="1"/>
  </w:num>
  <w:num w:numId="7" w16cid:durableId="847796002">
    <w:abstractNumId w:val="0"/>
  </w:num>
  <w:num w:numId="8" w16cid:durableId="989794388">
    <w:abstractNumId w:val="2"/>
  </w:num>
  <w:num w:numId="9" w16cid:durableId="20777788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3C0"/>
    <w:rsid w:val="00007D17"/>
    <w:rsid w:val="00010A89"/>
    <w:rsid w:val="00095F19"/>
    <w:rsid w:val="001444D6"/>
    <w:rsid w:val="00185CF5"/>
    <w:rsid w:val="001A6D4A"/>
    <w:rsid w:val="001F3EDC"/>
    <w:rsid w:val="00204667"/>
    <w:rsid w:val="002335C7"/>
    <w:rsid w:val="002873C0"/>
    <w:rsid w:val="00392502"/>
    <w:rsid w:val="003C5346"/>
    <w:rsid w:val="00453E6E"/>
    <w:rsid w:val="00550715"/>
    <w:rsid w:val="008D2868"/>
    <w:rsid w:val="00925AD0"/>
    <w:rsid w:val="009E3593"/>
    <w:rsid w:val="00BF79A1"/>
    <w:rsid w:val="00C94CB8"/>
    <w:rsid w:val="00D54ED0"/>
    <w:rsid w:val="00D81678"/>
    <w:rsid w:val="00D94570"/>
    <w:rsid w:val="00EA71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70319"/>
  <w15:docId w15:val="{004178C9-7BDD-46B5-836F-652E45C90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95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6web.zoom.us/j/82601347483?pwd=1LodhdbZw7HyZsZw1enDU8agrCo9KT.1"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894</Words>
  <Characters>5097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Neil Wiser</cp:lastModifiedBy>
  <cp:revision>2</cp:revision>
  <dcterms:created xsi:type="dcterms:W3CDTF">2025-03-29T14:49:00Z</dcterms:created>
  <dcterms:modified xsi:type="dcterms:W3CDTF">2025-03-29T14:49:00Z</dcterms:modified>
</cp:coreProperties>
</file>