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416624" w14:textId="12F52B39" w:rsidR="00DA2D01" w:rsidRDefault="00DB69E0" w:rsidP="007A7C0C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287F708" wp14:editId="7DA6B995">
                <wp:simplePos x="0" y="0"/>
                <wp:positionH relativeFrom="column">
                  <wp:posOffset>5302250</wp:posOffset>
                </wp:positionH>
                <wp:positionV relativeFrom="paragraph">
                  <wp:posOffset>50800</wp:posOffset>
                </wp:positionV>
                <wp:extent cx="1498600" cy="876300"/>
                <wp:effectExtent l="0" t="0" r="6350" b="0"/>
                <wp:wrapNone/>
                <wp:docPr id="86940435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8600" cy="876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A5374E" w14:textId="42268630" w:rsidR="00DB69E0" w:rsidRPr="00DB69E0" w:rsidRDefault="00DB69E0">
                            <w:pPr>
                              <w:rPr>
                                <w:rFonts w:ascii="FreesiaUPC" w:hAnsi="FreesiaUPC" w:cs="FreesiaUPC"/>
                                <w:b/>
                                <w:bCs/>
                                <w:color w:val="7F3F00"/>
                                <w:sz w:val="96"/>
                                <w:szCs w:val="96"/>
                              </w:rPr>
                            </w:pPr>
                            <w:r w:rsidRPr="00DB69E0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7F3F00"/>
                                <w:sz w:val="96"/>
                                <w:szCs w:val="96"/>
                              </w:rPr>
                              <w:t>Agenda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87F708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417.5pt;margin-top:4pt;width:118pt;height:6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" fillcolor="white [3201]" stroked="f" strokeweight=".5pt">
                <v:textbox>
                  <w:txbxContent>
                    <w:p w14:paraId="73A5374E" w14:textId="42268630" w:rsidR="00DB69E0" w:rsidRPr="00DB69E0" w:rsidRDefault="00DB69E0">
                      <w:pPr>
                        <w:rPr>
                          <w:rFonts w:ascii="FreesiaUPC" w:hAnsi="FreesiaUPC" w:cs="FreesiaUPC"/>
                          <w:b/>
                          <w:bCs/>
                          <w:color w:val="7F3F00"/>
                          <w:sz w:val="96"/>
                          <w:szCs w:val="96"/>
                        </w:rPr>
                      </w:pPr>
                      <w:r w:rsidRPr="00DB69E0">
                        <w:rPr>
                          <w:rFonts w:ascii="FreesiaUPC" w:hAnsi="FreesiaUPC" w:cs="FreesiaUPC" w:hint="cs"/>
                          <w:b/>
                          <w:bCs/>
                          <w:color w:val="7F3F00"/>
                          <w:sz w:val="96"/>
                          <w:szCs w:val="96"/>
                        </w:rPr>
                        <w:t>Agenda</w:t>
                      </w:r>
                    </w:p>
                  </w:txbxContent>
                </v:textbox>
              </v:shape>
            </w:pict>
          </mc:Fallback>
        </mc:AlternateContent>
      </w:r>
      <w:r w:rsidR="00DA2D01">
        <w:rPr>
          <w:noProof/>
        </w:rPr>
        <w:drawing>
          <wp:inline distT="0" distB="0" distL="0" distR="0" wp14:anchorId="5AA08385" wp14:editId="0A2D2DFB">
            <wp:extent cx="3014247" cy="819150"/>
            <wp:effectExtent l="0" t="0" r="0" b="0"/>
            <wp:docPr id="2083003639" name="Picture 1" descr="Tooele County Housing Authori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ooele County Housing Authority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0292" cy="82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08FF5C" w14:textId="3997CDD7" w:rsidR="00DA2D01" w:rsidRDefault="00DA2D01" w:rsidP="00DA2D01">
      <w:pPr>
        <w:jc w:val="center"/>
      </w:pPr>
      <w:r w:rsidRPr="00DA2D01">
        <w:rPr>
          <w:noProof/>
          <w:color w:val="E97132" w:themeColor="accent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C07392" wp14:editId="0E6A11D3">
                <wp:simplePos x="0" y="0"/>
                <wp:positionH relativeFrom="column">
                  <wp:posOffset>-6350</wp:posOffset>
                </wp:positionH>
                <wp:positionV relativeFrom="paragraph">
                  <wp:posOffset>123190</wp:posOffset>
                </wp:positionV>
                <wp:extent cx="6864350" cy="0"/>
                <wp:effectExtent l="0" t="0" r="0" b="0"/>
                <wp:wrapNone/>
                <wp:docPr id="90545867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643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>
            <w:pict>
              <v:line w14:anchorId="7E0DB7A9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5pt,9.7pt" to="540pt,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" strokecolor="#7f340d [1605]" strokeweight="1.5pt">
                <v:stroke joinstyle="miter"/>
              </v:line>
            </w:pict>
          </mc:Fallback>
        </mc:AlternateContent>
      </w:r>
    </w:p>
    <w:p w14:paraId="5B8CA653" w14:textId="6F179143" w:rsidR="007A7C0C" w:rsidRPr="00B01043" w:rsidRDefault="007A7C0C" w:rsidP="007A7C0C">
      <w:pPr>
        <w:spacing w:after="0"/>
      </w:pPr>
      <w:r w:rsidRPr="00B01043">
        <w:t>Tooele County Housing Authority (TCHA) Board of Commissioners will be holding a regularly scheduled Board Meeting</w:t>
      </w:r>
      <w:r>
        <w:t xml:space="preserve"> on Thursday, March 27, 2025, at 3</w:t>
      </w:r>
      <w:r w:rsidRPr="00B01043">
        <w:t>:</w:t>
      </w:r>
      <w:r>
        <w:t>3</w:t>
      </w:r>
      <w:r w:rsidRPr="00B01043">
        <w:t xml:space="preserve">0 pm (66 West Vine Street, Tooele, Utah 84074)  </w:t>
      </w:r>
    </w:p>
    <w:p w14:paraId="1B6E8C50" w14:textId="1A4B7E3C" w:rsidR="00DA2D01" w:rsidRDefault="00DA2D01" w:rsidP="00DA2D01">
      <w:pPr>
        <w:jc w:val="center"/>
        <w:rPr>
          <w:color w:val="80340D" w:themeColor="accent2" w:themeShade="80"/>
        </w:rPr>
      </w:pPr>
    </w:p>
    <w:p w14:paraId="0E09046A" w14:textId="4291E418" w:rsidR="00DB69E0" w:rsidRDefault="00DB69E0" w:rsidP="00DB69E0">
      <w:pPr>
        <w:pStyle w:val="ListParagraph"/>
        <w:numPr>
          <w:ilvl w:val="0"/>
          <w:numId w:val="2"/>
        </w:numPr>
      </w:pPr>
      <w:r>
        <w:t>Welcome</w:t>
      </w:r>
    </w:p>
    <w:p w14:paraId="7480894B" w14:textId="068F7A61" w:rsidR="00DB69E0" w:rsidRDefault="00DB69E0" w:rsidP="00DB69E0">
      <w:pPr>
        <w:pStyle w:val="ListParagraph"/>
        <w:numPr>
          <w:ilvl w:val="0"/>
          <w:numId w:val="2"/>
        </w:numPr>
      </w:pPr>
      <w:r>
        <w:t>Roll Call</w:t>
      </w:r>
    </w:p>
    <w:p w14:paraId="18A254AC" w14:textId="4B10E13E" w:rsidR="00DB69E0" w:rsidRDefault="00DB69E0" w:rsidP="00DB69E0">
      <w:pPr>
        <w:pStyle w:val="ListParagraph"/>
        <w:numPr>
          <w:ilvl w:val="0"/>
          <w:numId w:val="2"/>
        </w:numPr>
      </w:pPr>
      <w:r>
        <w:t>Executive Director Report</w:t>
      </w:r>
    </w:p>
    <w:p w14:paraId="34116274" w14:textId="77777777" w:rsidR="002843BD" w:rsidRDefault="002843BD" w:rsidP="002843BD">
      <w:pPr>
        <w:pStyle w:val="ListParagraph"/>
      </w:pPr>
    </w:p>
    <w:p w14:paraId="036DC0D8" w14:textId="56E1EB6C" w:rsidR="00DB69E0" w:rsidRDefault="00DB69E0" w:rsidP="00DB69E0">
      <w:pPr>
        <w:pStyle w:val="ListParagraph"/>
        <w:numPr>
          <w:ilvl w:val="0"/>
          <w:numId w:val="2"/>
        </w:numPr>
      </w:pPr>
      <w:r>
        <w:t>New Business:</w:t>
      </w:r>
    </w:p>
    <w:p w14:paraId="2B6E965C" w14:textId="71B64EFE" w:rsidR="00DB69E0" w:rsidRDefault="00DB69E0" w:rsidP="00DB69E0">
      <w:pPr>
        <w:pStyle w:val="ListParagraph"/>
        <w:numPr>
          <w:ilvl w:val="1"/>
          <w:numId w:val="2"/>
        </w:numPr>
      </w:pPr>
      <w:r>
        <w:t xml:space="preserve">Approval of January 23, </w:t>
      </w:r>
      <w:proofErr w:type="gramStart"/>
      <w:r>
        <w:t>2025</w:t>
      </w:r>
      <w:proofErr w:type="gramEnd"/>
      <w:r>
        <w:t xml:space="preserve"> meeting</w:t>
      </w:r>
      <w:r w:rsidR="005E2C42">
        <w:t xml:space="preserve"> minutes</w:t>
      </w:r>
      <w:r w:rsidR="00557173">
        <w:t>, and September 26, 2024 meeting minutes</w:t>
      </w:r>
    </w:p>
    <w:p w14:paraId="7A727547" w14:textId="0A8C39D2" w:rsidR="00DB69E0" w:rsidRDefault="000B7C79" w:rsidP="00DB69E0">
      <w:pPr>
        <w:pStyle w:val="ListParagraph"/>
        <w:numPr>
          <w:ilvl w:val="1"/>
          <w:numId w:val="2"/>
        </w:numPr>
      </w:pPr>
      <w:r>
        <w:t xml:space="preserve">Discussion </w:t>
      </w:r>
      <w:r w:rsidR="00672CB9">
        <w:t>–</w:t>
      </w:r>
      <w:r>
        <w:t xml:space="preserve"> </w:t>
      </w:r>
      <w:r w:rsidR="00672CB9">
        <w:t xml:space="preserve">revise dates of future board meetings to facilitate timely review of quarterly </w:t>
      </w:r>
      <w:r w:rsidR="005E2C42">
        <w:t>financial statements</w:t>
      </w:r>
      <w:r w:rsidR="00672CB9">
        <w:t>.</w:t>
      </w:r>
    </w:p>
    <w:p w14:paraId="6D01C5DB" w14:textId="7B8371DC" w:rsidR="00CC3C4B" w:rsidRDefault="00CC3C4B" w:rsidP="00CC3C4B">
      <w:pPr>
        <w:pStyle w:val="ListParagraph"/>
        <w:numPr>
          <w:ilvl w:val="1"/>
          <w:numId w:val="2"/>
        </w:numPr>
      </w:pPr>
      <w:r>
        <w:t xml:space="preserve">Discussion – foundational expectations of Board for new Executive Director </w:t>
      </w:r>
    </w:p>
    <w:p w14:paraId="06889AA3" w14:textId="7A08E6B0" w:rsidR="005E2C42" w:rsidRDefault="005E2C42" w:rsidP="00DB69E0">
      <w:pPr>
        <w:pStyle w:val="ListParagraph"/>
        <w:numPr>
          <w:ilvl w:val="1"/>
          <w:numId w:val="2"/>
        </w:numPr>
      </w:pPr>
      <w:r>
        <w:t>Harvey Subdivision infrastructure contract</w:t>
      </w:r>
    </w:p>
    <w:p w14:paraId="2F72CCD0" w14:textId="21F80913" w:rsidR="00344CDD" w:rsidRDefault="00344CDD" w:rsidP="00DB69E0">
      <w:pPr>
        <w:pStyle w:val="ListParagraph"/>
        <w:numPr>
          <w:ilvl w:val="1"/>
          <w:numId w:val="2"/>
        </w:numPr>
      </w:pPr>
      <w:r>
        <w:t>Cornerstone Construction Proposal for 5-Plex Awning</w:t>
      </w:r>
    </w:p>
    <w:p w14:paraId="014A9745" w14:textId="19E41C9B" w:rsidR="002843BD" w:rsidRDefault="002843BD" w:rsidP="00DB69E0">
      <w:pPr>
        <w:pStyle w:val="ListParagraph"/>
        <w:numPr>
          <w:ilvl w:val="1"/>
          <w:numId w:val="2"/>
        </w:numPr>
      </w:pPr>
      <w:r>
        <w:t xml:space="preserve">Crown Homes management </w:t>
      </w:r>
    </w:p>
    <w:p w14:paraId="0D07825F" w14:textId="7381342A" w:rsidR="00E15085" w:rsidRDefault="00B0203B" w:rsidP="00DB69E0">
      <w:pPr>
        <w:pStyle w:val="ListParagraph"/>
        <w:numPr>
          <w:ilvl w:val="1"/>
          <w:numId w:val="2"/>
        </w:numPr>
      </w:pPr>
      <w:r>
        <w:t>Annex leases</w:t>
      </w:r>
    </w:p>
    <w:p w14:paraId="33E2D57C" w14:textId="051D7769" w:rsidR="00F44507" w:rsidRDefault="00845BD3" w:rsidP="00DB69E0">
      <w:pPr>
        <w:pStyle w:val="ListParagraph"/>
        <w:numPr>
          <w:ilvl w:val="1"/>
          <w:numId w:val="2"/>
        </w:numPr>
      </w:pPr>
      <w:r>
        <w:t>Admin building roof warranty</w:t>
      </w:r>
    </w:p>
    <w:p w14:paraId="4E959F60" w14:textId="05FACB01" w:rsidR="005E2C42" w:rsidRDefault="002843BD" w:rsidP="00DB69E0">
      <w:pPr>
        <w:pStyle w:val="ListParagraph"/>
        <w:numPr>
          <w:ilvl w:val="1"/>
          <w:numId w:val="2"/>
        </w:numPr>
      </w:pPr>
      <w:r>
        <w:t>S</w:t>
      </w:r>
      <w:r w:rsidR="005E2C42">
        <w:t>taffing needs</w:t>
      </w:r>
    </w:p>
    <w:p w14:paraId="13B1553E" w14:textId="5C495764" w:rsidR="00260EDF" w:rsidRDefault="004050ED" w:rsidP="00DB69E0">
      <w:pPr>
        <w:pStyle w:val="ListParagraph"/>
        <w:numPr>
          <w:ilvl w:val="1"/>
          <w:numId w:val="2"/>
        </w:numPr>
      </w:pPr>
      <w:r>
        <w:t>Office Equipment – New Copier Contract</w:t>
      </w:r>
    </w:p>
    <w:p w14:paraId="6569D013" w14:textId="63D50B72" w:rsidR="005E2C42" w:rsidRDefault="005E2C42" w:rsidP="00DB69E0">
      <w:pPr>
        <w:pStyle w:val="ListParagraph"/>
        <w:numPr>
          <w:ilvl w:val="1"/>
          <w:numId w:val="2"/>
        </w:numPr>
      </w:pPr>
      <w:r>
        <w:t>Scheduling of presentation from GIV group for Harris Phase II</w:t>
      </w:r>
    </w:p>
    <w:p w14:paraId="0502878A" w14:textId="2DF14386" w:rsidR="002843BD" w:rsidRDefault="002843BD" w:rsidP="00DB69E0">
      <w:pPr>
        <w:pStyle w:val="ListParagraph"/>
        <w:numPr>
          <w:ilvl w:val="1"/>
          <w:numId w:val="2"/>
        </w:numPr>
      </w:pPr>
      <w:r>
        <w:t>Board Vacancy</w:t>
      </w:r>
    </w:p>
    <w:p w14:paraId="47E144FE" w14:textId="77777777" w:rsidR="002843BD" w:rsidRDefault="002843BD" w:rsidP="002843BD">
      <w:pPr>
        <w:pStyle w:val="ListParagraph"/>
      </w:pPr>
    </w:p>
    <w:p w14:paraId="10E96797" w14:textId="78D7372E" w:rsidR="002843BD" w:rsidRDefault="002843BD" w:rsidP="002843BD">
      <w:pPr>
        <w:pStyle w:val="ListParagraph"/>
        <w:numPr>
          <w:ilvl w:val="0"/>
          <w:numId w:val="2"/>
        </w:numPr>
      </w:pPr>
      <w:r>
        <w:t>O</w:t>
      </w:r>
      <w:r w:rsidR="00344CDD">
        <w:t>ld Business</w:t>
      </w:r>
      <w:r>
        <w:t>:</w:t>
      </w:r>
    </w:p>
    <w:p w14:paraId="3EC8208C" w14:textId="234F2F86" w:rsidR="00F7745B" w:rsidRDefault="00F7745B" w:rsidP="002843BD">
      <w:pPr>
        <w:pStyle w:val="ListParagraph"/>
        <w:numPr>
          <w:ilvl w:val="1"/>
          <w:numId w:val="2"/>
        </w:numPr>
      </w:pPr>
      <w:r>
        <w:t xml:space="preserve">Update on sale of building lots in Murdock Subdivision by </w:t>
      </w:r>
      <w:proofErr w:type="spellStart"/>
      <w:r>
        <w:t>Afforda</w:t>
      </w:r>
      <w:proofErr w:type="spellEnd"/>
      <w:r>
        <w:t xml:space="preserve"> to 3</w:t>
      </w:r>
      <w:r w:rsidRPr="00F7745B">
        <w:rPr>
          <w:vertAlign w:val="superscript"/>
        </w:rPr>
        <w:t>rd</w:t>
      </w:r>
      <w:r>
        <w:t xml:space="preserve"> party</w:t>
      </w:r>
    </w:p>
    <w:p w14:paraId="219E7457" w14:textId="440866DD" w:rsidR="002843BD" w:rsidRDefault="0051554F" w:rsidP="002843BD">
      <w:pPr>
        <w:pStyle w:val="ListParagraph"/>
        <w:numPr>
          <w:ilvl w:val="1"/>
          <w:numId w:val="2"/>
        </w:numPr>
      </w:pPr>
      <w:r>
        <w:t>Status of AmeriCorps VISTA grant</w:t>
      </w:r>
      <w:r w:rsidR="00F7745B">
        <w:t xml:space="preserve">  </w:t>
      </w:r>
    </w:p>
    <w:p w14:paraId="70355A7C" w14:textId="77777777" w:rsidR="00EB44CC" w:rsidRDefault="00EB44CC" w:rsidP="00EB44CC">
      <w:pPr>
        <w:pStyle w:val="ListParagraph"/>
      </w:pPr>
    </w:p>
    <w:p w14:paraId="6D522E7E" w14:textId="79A2A8DF" w:rsidR="00EB44CC" w:rsidRDefault="00EB44CC" w:rsidP="00EB44CC">
      <w:pPr>
        <w:pStyle w:val="ListParagraph"/>
        <w:numPr>
          <w:ilvl w:val="0"/>
          <w:numId w:val="2"/>
        </w:numPr>
      </w:pPr>
      <w:r>
        <w:t>Other</w:t>
      </w:r>
    </w:p>
    <w:p w14:paraId="25D83D02" w14:textId="5961DB79" w:rsidR="00EB44CC" w:rsidRDefault="00EB44CC" w:rsidP="00EB44CC">
      <w:pPr>
        <w:pStyle w:val="ListParagraph"/>
        <w:numPr>
          <w:ilvl w:val="0"/>
          <w:numId w:val="2"/>
        </w:numPr>
      </w:pPr>
      <w:r>
        <w:t>Adjourn</w:t>
      </w:r>
    </w:p>
    <w:p w14:paraId="449DE703" w14:textId="77777777" w:rsidR="001F680C" w:rsidRDefault="001F680C" w:rsidP="001F680C">
      <w:pPr>
        <w:spacing w:after="0"/>
        <w:ind w:left="360"/>
      </w:pPr>
    </w:p>
    <w:p w14:paraId="0B42C461" w14:textId="49D8D8C1" w:rsidR="00297CAA" w:rsidRPr="00297CAA" w:rsidRDefault="001F680C" w:rsidP="00297CAA">
      <w:pPr>
        <w:spacing w:after="0"/>
      </w:pPr>
      <w:r w:rsidRPr="00B01043">
        <w:t xml:space="preserve">Board members may attend electronically.  </w:t>
      </w:r>
    </w:p>
    <w:p w14:paraId="6B0B86A9" w14:textId="4F8958D2" w:rsidR="00297CAA" w:rsidRPr="00B01043" w:rsidRDefault="008028A7" w:rsidP="00297CAA">
      <w:pPr>
        <w:spacing w:after="0"/>
      </w:pPr>
      <w:hyperlink r:id="rId6" w:tgtFrame="_blank" w:tooltip="Meeting join link" w:history="1">
        <w:r w:rsidR="00297CAA" w:rsidRPr="00297CAA">
          <w:rPr>
            <w:rStyle w:val="Hyperlink"/>
            <w:b/>
            <w:bCs/>
          </w:rPr>
          <w:t>Join the meeting now</w:t>
        </w:r>
      </w:hyperlink>
      <w:r w:rsidR="00297CAA" w:rsidRPr="00297CAA">
        <w:t xml:space="preserve"> </w:t>
      </w:r>
      <w:r w:rsidR="006A3EE3">
        <w:t xml:space="preserve"> </w:t>
      </w:r>
      <w:r w:rsidR="00297CAA" w:rsidRPr="00297CAA">
        <w:t xml:space="preserve">Meeting ID: 268 133 759 </w:t>
      </w:r>
      <w:proofErr w:type="gramStart"/>
      <w:r w:rsidR="00297CAA" w:rsidRPr="00297CAA">
        <w:t xml:space="preserve">544 </w:t>
      </w:r>
      <w:r w:rsidR="006A3EE3">
        <w:t xml:space="preserve"> </w:t>
      </w:r>
      <w:r w:rsidR="00297CAA" w:rsidRPr="00297CAA">
        <w:t>Passcode</w:t>
      </w:r>
      <w:proofErr w:type="gramEnd"/>
      <w:r w:rsidR="00297CAA" w:rsidRPr="00297CAA">
        <w:t>: jV2Q7ox3</w:t>
      </w:r>
    </w:p>
    <w:p w14:paraId="7A3C4A33" w14:textId="77777777" w:rsidR="001F680C" w:rsidRPr="00B01043" w:rsidRDefault="001F680C" w:rsidP="001F680C">
      <w:pPr>
        <w:pStyle w:val="ListParagraph"/>
        <w:spacing w:after="0"/>
      </w:pPr>
    </w:p>
    <w:p w14:paraId="5FCDEA4E" w14:textId="2A804726" w:rsidR="00EB44CC" w:rsidRPr="00DB69E0" w:rsidRDefault="001F680C" w:rsidP="004050ED">
      <w:pPr>
        <w:spacing w:after="0"/>
      </w:pPr>
      <w:r w:rsidRPr="00B01043">
        <w:t>Pursuant to the Americans with Disability Act, individuals needing special accommodations during this meeting should notify Tooele County Housing Authority at 435-882-7875 prior to the meeting.</w:t>
      </w:r>
    </w:p>
    <w:sectPr w:rsidR="00EB44CC" w:rsidRPr="00DB69E0" w:rsidSect="00DA2D0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reesiaUPC">
    <w:charset w:val="DE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2C087A"/>
    <w:multiLevelType w:val="hybridMultilevel"/>
    <w:tmpl w:val="25D002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276E6D"/>
    <w:multiLevelType w:val="hybridMultilevel"/>
    <w:tmpl w:val="F0E666C2"/>
    <w:lvl w:ilvl="0" w:tplc="0EDEB0D8">
      <w:start w:val="1"/>
      <w:numFmt w:val="decimal"/>
      <w:lvlText w:val="%1."/>
      <w:lvlJc w:val="left"/>
      <w:pPr>
        <w:ind w:left="720" w:hanging="360"/>
      </w:pPr>
      <w:rPr>
        <w:rFonts w:hint="default"/>
        <w:color w:val="E9713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0424310">
    <w:abstractNumId w:val="1"/>
  </w:num>
  <w:num w:numId="2" w16cid:durableId="1548854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D01"/>
    <w:rsid w:val="000A2BE0"/>
    <w:rsid w:val="000B7C79"/>
    <w:rsid w:val="001F680C"/>
    <w:rsid w:val="00260EDF"/>
    <w:rsid w:val="002843BD"/>
    <w:rsid w:val="00284A27"/>
    <w:rsid w:val="00297CAA"/>
    <w:rsid w:val="00344CDD"/>
    <w:rsid w:val="003774D9"/>
    <w:rsid w:val="003B10B0"/>
    <w:rsid w:val="004050ED"/>
    <w:rsid w:val="0051554F"/>
    <w:rsid w:val="00531E6F"/>
    <w:rsid w:val="00557173"/>
    <w:rsid w:val="005E2C42"/>
    <w:rsid w:val="00672CB9"/>
    <w:rsid w:val="006A3EE3"/>
    <w:rsid w:val="007A7C0C"/>
    <w:rsid w:val="008028A7"/>
    <w:rsid w:val="00845BD3"/>
    <w:rsid w:val="00B0203B"/>
    <w:rsid w:val="00CC3C4B"/>
    <w:rsid w:val="00DA2D01"/>
    <w:rsid w:val="00DB69E0"/>
    <w:rsid w:val="00E15085"/>
    <w:rsid w:val="00EB44CC"/>
    <w:rsid w:val="00F44507"/>
    <w:rsid w:val="00F6205F"/>
    <w:rsid w:val="00F77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A38671"/>
  <w15:chartTrackingRefBased/>
  <w15:docId w15:val="{055B8B9B-8EBE-493B-91D3-DCA5244B1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A2D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A2D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A2D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A2D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A2D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A2D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A2D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A2D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A2D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2D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A2D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A2D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A2D0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A2D0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A2D0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2D0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A2D0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A2D0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A2D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A2D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2D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A2D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A2D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A2D0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A2D0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A2D0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2D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2D0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A2D0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97CA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97C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228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eams.microsoft.com/l/meetup-join/19%3ameeting_NzMzODRlNTctNDRhNi00NmE3LWI5NGItM2NjZmJiNWJkM2I5%40thread.v2/0?context=%7b%22Tid%22%3a%22b9aa57fc-ae49-4d12-9810-1f5810a222f4%22%2c%22Oid%22%3a%2211854219-436f-4c1b-89a6-10ca70d7364e%22%7d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Kuipers</dc:creator>
  <cp:keywords/>
  <dc:description/>
  <cp:lastModifiedBy>Karen Kuipers</cp:lastModifiedBy>
  <cp:revision>2</cp:revision>
  <dcterms:created xsi:type="dcterms:W3CDTF">2025-03-26T17:49:00Z</dcterms:created>
  <dcterms:modified xsi:type="dcterms:W3CDTF">2025-03-26T17:49:00Z</dcterms:modified>
</cp:coreProperties>
</file>