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D6B27" w14:textId="77777777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PUBLIC NOTICE AND AGENDA</w:t>
      </w:r>
    </w:p>
    <w:p w14:paraId="711CDDDC" w14:textId="69C5EB9D" w:rsidR="00E36194" w:rsidRDefault="00506195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Verk Industrial Regional </w:t>
      </w:r>
      <w:r w:rsidR="00176F7F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EB3BCC" w:rsidRPr="009A0D7C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36194">
        <w:rPr>
          <w:rFonts w:ascii="Times New Roman" w:hAnsi="Times New Roman" w:cs="Times New Roman"/>
          <w:b/>
          <w:bCs/>
          <w:sz w:val="24"/>
          <w:szCs w:val="24"/>
        </w:rPr>
        <w:t>Board of Trustees</w:t>
      </w:r>
    </w:p>
    <w:p w14:paraId="6CE4A815" w14:textId="68D2914B" w:rsidR="00EB3BCC" w:rsidRPr="00477EE3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7EE3">
        <w:rPr>
          <w:rFonts w:ascii="Times New Roman" w:hAnsi="Times New Roman" w:cs="Times New Roman"/>
          <w:b/>
          <w:bCs/>
          <w:sz w:val="24"/>
          <w:szCs w:val="24"/>
        </w:rPr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399C573A" w14:textId="5A8D6186" w:rsidR="00EB3BCC" w:rsidRPr="005F2F88" w:rsidRDefault="002525CE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THE BOARD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Pr="00506195">
        <w:rPr>
          <w:rFonts w:ascii="Times New Roman" w:hAnsi="Times New Roman" w:cs="Times New Roman"/>
          <w:bCs/>
          <w:sz w:val="24"/>
          <w:szCs w:val="24"/>
        </w:rPr>
        <w:t>VERK INDUSTRIAL REGIONAL</w:t>
      </w:r>
      <w:r>
        <w:rPr>
          <w:rFonts w:ascii="Times New Roman" w:hAnsi="Times New Roman" w:cs="Times New Roman"/>
          <w:sz w:val="24"/>
          <w:szCs w:val="24"/>
        </w:rPr>
        <w:t xml:space="preserve"> PUBLIC INFRASTRUCTURE DISTRICT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WILL HOLD A MEETING ON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MARCH 25, 2025,</w:t>
      </w:r>
      <w:r w:rsidR="009B3EA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B3EA8" w:rsidRPr="009B3EA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42509F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9B3EA8" w:rsidRPr="009B3EA8">
        <w:rPr>
          <w:rFonts w:ascii="Times New Roman" w:hAnsi="Times New Roman" w:cs="Times New Roman"/>
          <w:color w:val="08050B"/>
          <w:sz w:val="24"/>
          <w:szCs w:val="24"/>
          <w:u w:val="single"/>
        </w:rPr>
        <w:t>:00 A.M.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AT THE </w:t>
      </w:r>
      <w:r w:rsidRPr="002525CE">
        <w:rPr>
          <w:rFonts w:ascii="Times New Roman" w:hAnsi="Times New Roman" w:cs="Times New Roman"/>
          <w:color w:val="08050B"/>
          <w:sz w:val="24"/>
          <w:szCs w:val="24"/>
        </w:rPr>
        <w:t>LIBRARY HALL BUILDING, 80 S MAIN, SPANISH FORK, UTAH 84660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2525CE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THE MEETING WILL OCCUR ON THE </w:t>
      </w:r>
      <w:r w:rsidRPr="002525CE">
        <w:rPr>
          <w:rFonts w:ascii="Times New Roman" w:hAnsi="Times New Roman" w:cs="Times New Roman"/>
          <w:color w:val="08050B"/>
          <w:sz w:val="24"/>
          <w:szCs w:val="24"/>
        </w:rPr>
        <w:t>EXPLORER ROOM, WHICH IS ON THE 2ND FLOOR</w:t>
      </w:r>
      <w:r w:rsidR="009B3EA8">
        <w:rPr>
          <w:rFonts w:ascii="Times New Roman" w:hAnsi="Times New Roman" w:cs="Times New Roman"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06195">
        <w:rPr>
          <w:rFonts w:ascii="Times New Roman" w:hAnsi="Times New Roman" w:cs="Times New Roman"/>
          <w:color w:val="08050B"/>
          <w:sz w:val="24"/>
          <w:szCs w:val="24"/>
        </w:rPr>
        <w:br/>
      </w:r>
      <w:bookmarkStart w:id="1" w:name="OLE_LINK3"/>
      <w:bookmarkStart w:id="2" w:name="OLE_LINK2"/>
      <w:bookmarkStart w:id="3" w:name="OLE_LINK1"/>
    </w:p>
    <w:p w14:paraId="3DCB125A" w14:textId="66DAC57C" w:rsidR="00EB3BCC" w:rsidRPr="00477EE3" w:rsidRDefault="00EB3BCC" w:rsidP="00EB3B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3B2711B" w14:textId="77777777" w:rsidR="00AB0562" w:rsidRPr="00FC04BE" w:rsidRDefault="00AB0562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26C293" w14:textId="77777777" w:rsidR="00C82D90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Action Items</w:t>
      </w:r>
    </w:p>
    <w:p w14:paraId="1D819786" w14:textId="77777777" w:rsidR="00A02C72" w:rsidRPr="00FC04BE" w:rsidRDefault="00A02C72" w:rsidP="00A02C72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80352C7" w14:textId="5F43B947" w:rsidR="00C82D90" w:rsidRPr="00FC04BE" w:rsidRDefault="00C82D90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6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028B59D0" w14:textId="18386879" w:rsidR="00C82D90" w:rsidRPr="00FC04BE" w:rsidRDefault="00C82D90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85EFC44" w14:textId="00C751DC" w:rsidR="00183D91" w:rsidRDefault="00183D91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Election of District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</w:p>
    <w:p w14:paraId="0C132237" w14:textId="01378997" w:rsidR="00506195" w:rsidRDefault="00506195" w:rsidP="00C82D90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Election of District </w:t>
      </w:r>
      <w:r w:rsidRPr="00506195">
        <w:rPr>
          <w:rFonts w:ascii="Times New Roman" w:hAnsi="Times New Roman" w:cs="Times New Roman"/>
          <w:b w:val="0"/>
          <w:color w:val="08050B"/>
          <w:sz w:val="24"/>
          <w:szCs w:val="24"/>
        </w:rPr>
        <w:t>Treasurer</w:t>
      </w:r>
    </w:p>
    <w:p w14:paraId="44F10CE7" w14:textId="76C8F222" w:rsidR="00C82D90" w:rsidRDefault="00C82D90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5"/>
      <w:bookmarkEnd w:id="6"/>
      <w:r w:rsidR="000B44DE"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3D4C659F" w14:textId="008BB14C" w:rsidR="00506195" w:rsidRDefault="00506195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Assistant Clerk/Secretary</w:t>
      </w:r>
    </w:p>
    <w:p w14:paraId="15FE058E" w14:textId="5DC485DC" w:rsidR="000B44DE" w:rsidRPr="00183D91" w:rsidRDefault="000B44DE" w:rsidP="00183D91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</w:t>
      </w:r>
      <w:r w:rsidR="006F6B1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88C49E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FEBE547" w14:textId="77777777" w:rsidR="00C82D90" w:rsidRDefault="00C82D90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C.</w:t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p w14:paraId="63507B6D" w14:textId="77777777" w:rsidR="00A02C72" w:rsidRPr="00FC04BE" w:rsidRDefault="00A02C72" w:rsidP="00C82D90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9924D8B" w14:textId="34B8B268" w:rsidR="00C82D90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F860B4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9C4827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: A resolution adopting rules of order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C59589D" w14:textId="77777777" w:rsidR="009A0D7C" w:rsidRDefault="009A0D7C" w:rsidP="009A0D7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011D5B3" w14:textId="390DB534" w:rsidR="003C7163" w:rsidRDefault="00F50C6F" w:rsidP="00C82D90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F860B4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9C4827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3C7163">
        <w:rPr>
          <w:rFonts w:ascii="Times New Roman" w:hAnsi="Times New Roman" w:cs="Times New Roman"/>
          <w:color w:val="08050B"/>
          <w:sz w:val="24"/>
          <w:szCs w:val="24"/>
        </w:rPr>
        <w:t>: A resolution implementing an electronic meetings policy.</w:t>
      </w:r>
    </w:p>
    <w:p w14:paraId="216F954B" w14:textId="77777777" w:rsidR="009A0D7C" w:rsidRDefault="009A0D7C" w:rsidP="009A0D7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4F4B1A9C" w14:textId="78AF19BB" w:rsidR="003A0EF8" w:rsidRDefault="00F50C6F" w:rsidP="003A0EF8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F860B4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9C4827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: A resolution adopting District bylaws</w:t>
      </w:r>
      <w:r w:rsidR="00A61FE1">
        <w:rPr>
          <w:rFonts w:ascii="Times New Roman" w:hAnsi="Times New Roman" w:cs="Times New Roman"/>
          <w:color w:val="08050B"/>
          <w:sz w:val="24"/>
          <w:szCs w:val="24"/>
        </w:rPr>
        <w:t>, including ethics and fraud prevention policies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FC3D919" w14:textId="77777777" w:rsidR="009A0D7C" w:rsidRPr="003A0EF8" w:rsidRDefault="009A0D7C" w:rsidP="009A0D7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B4F4C1A" w14:textId="3BB35792" w:rsidR="0063284F" w:rsidRDefault="00F50C6F" w:rsidP="003C716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C82D90" w:rsidRPr="00FC04BE">
        <w:rPr>
          <w:rFonts w:ascii="Times New Roman" w:hAnsi="Times New Roman" w:cs="Times New Roman"/>
          <w:color w:val="08050B"/>
          <w:sz w:val="24"/>
          <w:szCs w:val="24"/>
        </w:rPr>
        <w:t xml:space="preserve">Resolution 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F860B4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9C482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: A resolution implementing a </w:t>
      </w:r>
      <w:r w:rsidR="003A0EF8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C82D90">
        <w:rPr>
          <w:rFonts w:ascii="Times New Roman" w:hAnsi="Times New Roman" w:cs="Times New Roman"/>
          <w:color w:val="08050B"/>
          <w:sz w:val="24"/>
          <w:szCs w:val="24"/>
        </w:rPr>
        <w:t xml:space="preserve">istrict </w:t>
      </w:r>
    </w:p>
    <w:p w14:paraId="377A3559" w14:textId="609F4D66" w:rsidR="00506195" w:rsidRDefault="00C82D90" w:rsidP="0063284F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records policy</w:t>
      </w:r>
      <w:r w:rsidR="003C1448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82EAC7A" w14:textId="77777777" w:rsidR="009A0D7C" w:rsidRDefault="009A0D7C" w:rsidP="009A0D7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CA9B137" w14:textId="752A9406" w:rsidR="00597244" w:rsidRPr="001E30A2" w:rsidRDefault="00A9185F" w:rsidP="002104B2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E30A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approval of Resolution </w:t>
      </w:r>
      <w:r w:rsidR="00506195" w:rsidRPr="001E30A2">
        <w:rPr>
          <w:rFonts w:ascii="Times New Roman" w:hAnsi="Times New Roman" w:cs="Times New Roman"/>
          <w:bCs/>
          <w:color w:val="08050B"/>
          <w:sz w:val="24"/>
          <w:szCs w:val="24"/>
        </w:rPr>
        <w:t>2025</w:t>
      </w:r>
      <w:r w:rsidRPr="001E30A2">
        <w:rPr>
          <w:rFonts w:ascii="Times New Roman" w:hAnsi="Times New Roman" w:cs="Times New Roman"/>
          <w:bCs/>
          <w:color w:val="08050B"/>
          <w:sz w:val="24"/>
          <w:szCs w:val="24"/>
        </w:rPr>
        <w:t>-</w:t>
      </w:r>
      <w:r w:rsidR="00CA4A41">
        <w:rPr>
          <w:rFonts w:ascii="Times New Roman" w:hAnsi="Times New Roman" w:cs="Times New Roman"/>
          <w:bCs/>
          <w:color w:val="08050B"/>
          <w:sz w:val="24"/>
          <w:szCs w:val="24"/>
        </w:rPr>
        <w:t>05: A resolution of the District declaring its intention to reimburse itself from proceeds of Bonds.</w:t>
      </w:r>
    </w:p>
    <w:p w14:paraId="362787BF" w14:textId="77777777" w:rsidR="009A0D7C" w:rsidRPr="00A9185F" w:rsidRDefault="009A0D7C" w:rsidP="009A0D7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7"/>
    <w:p w14:paraId="6A6911B9" w14:textId="52D5E53F" w:rsidR="00BF2317" w:rsidRPr="00BF2317" w:rsidRDefault="00BF2317" w:rsidP="00BF2317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E30A2">
        <w:rPr>
          <w:rFonts w:ascii="Times New Roman" w:hAnsi="Times New Roman" w:cs="Times New Roman"/>
          <w:bCs/>
          <w:color w:val="08050B"/>
          <w:sz w:val="24"/>
          <w:szCs w:val="24"/>
        </w:rPr>
        <w:t>Consider approval of Resolution 2025-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6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A resolution of the District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approving an interlocal agreement between the District and the Utah Inland Port Authority and related matters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BD9E908" w14:textId="77777777" w:rsidR="00BF2317" w:rsidRPr="00BF2317" w:rsidRDefault="00BF2317" w:rsidP="00BF2317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120B8992" w14:textId="0E9AF9AD" w:rsidR="005C3CE0" w:rsidRDefault="00F50C6F" w:rsidP="005C3C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Consider authorizing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the District Chair </w:t>
      </w:r>
      <w:r w:rsidR="00506195">
        <w:rPr>
          <w:rFonts w:ascii="Times New Roman" w:hAnsi="Times New Roman" w:cs="Times New Roman"/>
          <w:color w:val="08050B"/>
          <w:sz w:val="24"/>
          <w:szCs w:val="24"/>
        </w:rPr>
        <w:t xml:space="preserve">or Vice Chair 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to (a) 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obtain 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General Liability policy proposal</w:t>
      </w:r>
      <w:r w:rsidR="0050619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5808DF">
        <w:rPr>
          <w:rFonts w:ascii="Times New Roman" w:hAnsi="Times New Roman" w:cs="Times New Roman"/>
          <w:color w:val="08050B"/>
          <w:sz w:val="24"/>
          <w:szCs w:val="24"/>
        </w:rPr>
        <w:t>;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>(b) accept any policy proposal for aggregate coverage of a minimum of $</w:t>
      </w:r>
      <w:r w:rsidR="00A51328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 xml:space="preserve"> million with an annual premium; 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and (</w:t>
      </w:r>
      <w:r w:rsidR="005C3CE0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5C3CE0" w:rsidRPr="005C3CE0">
        <w:rPr>
          <w:rFonts w:ascii="Times New Roman" w:hAnsi="Times New Roman" w:cs="Times New Roman"/>
          <w:color w:val="08050B"/>
          <w:sz w:val="24"/>
          <w:szCs w:val="24"/>
        </w:rPr>
        <w:t>) to adjust the policy period as needed to coordinate with pending bond issuance.</w:t>
      </w:r>
    </w:p>
    <w:p w14:paraId="29D3E062" w14:textId="77777777" w:rsidR="00121B5F" w:rsidRPr="005C3CE0" w:rsidRDefault="00121B5F" w:rsidP="00121B5F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BA43907" w14:textId="561B158E" w:rsidR="007F3434" w:rsidRDefault="006C1AD2" w:rsidP="001C4D5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7F3434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="00F50C6F"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 authorizing</w:t>
      </w:r>
      <w:r w:rsidR="005C3CE0"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 the District Chair </w:t>
      </w:r>
      <w:r w:rsidR="00506195" w:rsidRPr="00506195">
        <w:rPr>
          <w:rFonts w:ascii="Times New Roman" w:hAnsi="Times New Roman" w:cs="Times New Roman"/>
          <w:color w:val="08050B"/>
          <w:sz w:val="24"/>
          <w:szCs w:val="24"/>
        </w:rPr>
        <w:t xml:space="preserve">or Vice Chair </w:t>
      </w:r>
      <w:r w:rsidR="005C3CE0"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to obtain public officials’ bonds for the </w:t>
      </w:r>
      <w:r w:rsidR="00F24D97" w:rsidRPr="007F3434">
        <w:rPr>
          <w:rFonts w:ascii="Times New Roman" w:hAnsi="Times New Roman" w:cs="Times New Roman"/>
          <w:color w:val="08050B"/>
          <w:sz w:val="24"/>
          <w:szCs w:val="24"/>
        </w:rPr>
        <w:t>district</w:t>
      </w:r>
      <w:r w:rsidR="00F50C6F"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F3434" w:rsidRPr="007F3434">
        <w:rPr>
          <w:rFonts w:ascii="Times New Roman" w:hAnsi="Times New Roman" w:cs="Times New Roman"/>
          <w:color w:val="08050B"/>
          <w:sz w:val="24"/>
          <w:szCs w:val="24"/>
        </w:rPr>
        <w:t>Treasurer</w:t>
      </w:r>
      <w:r w:rsidR="005C3CE0"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 in the amounts of $250,000</w:t>
      </w:r>
      <w:r w:rsidR="007F3434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5C3CE0"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5047AA5" w14:textId="77777777" w:rsidR="009A0D7C" w:rsidRDefault="009A0D7C" w:rsidP="009A0D7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4D9F283" w14:textId="07A5E03F" w:rsidR="00506195" w:rsidRDefault="00506195" w:rsidP="0050619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Discussion and potential selection of District General Counsel</w:t>
      </w:r>
      <w:r w:rsidR="006B0BB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833C109" w14:textId="77777777" w:rsidR="00506195" w:rsidRPr="00506195" w:rsidRDefault="00506195" w:rsidP="00506195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6F59E6EA" w14:textId="1CA352F6" w:rsidR="005C3CE0" w:rsidRDefault="005C3CE0" w:rsidP="001C4D53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597244" w:rsidRPr="007F3434">
        <w:rPr>
          <w:rFonts w:ascii="Times New Roman" w:hAnsi="Times New Roman" w:cs="Times New Roman"/>
          <w:color w:val="08050B"/>
          <w:sz w:val="24"/>
          <w:szCs w:val="24"/>
        </w:rPr>
        <w:t>an engagement</w:t>
      </w:r>
      <w:r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 agreement for </w:t>
      </w:r>
      <w:r w:rsidR="009C4827" w:rsidRPr="007F3434">
        <w:rPr>
          <w:rFonts w:ascii="Times New Roman" w:hAnsi="Times New Roman" w:cs="Times New Roman"/>
          <w:color w:val="08050B"/>
          <w:sz w:val="24"/>
          <w:szCs w:val="24"/>
        </w:rPr>
        <w:t>bond underwriting services</w:t>
      </w:r>
      <w:r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 between the District and </w:t>
      </w:r>
      <w:r w:rsidR="00597244">
        <w:rPr>
          <w:rFonts w:ascii="Times New Roman" w:hAnsi="Times New Roman" w:cs="Times New Roman"/>
          <w:color w:val="08050B"/>
          <w:sz w:val="24"/>
          <w:szCs w:val="24"/>
        </w:rPr>
        <w:t xml:space="preserve">D.A. Davidson </w:t>
      </w:r>
      <w:r w:rsidR="00F24D97" w:rsidRPr="007F3434">
        <w:rPr>
          <w:rFonts w:ascii="Times New Roman" w:hAnsi="Times New Roman" w:cs="Times New Roman"/>
          <w:color w:val="08050B"/>
          <w:sz w:val="24"/>
          <w:szCs w:val="24"/>
        </w:rPr>
        <w:t>and</w:t>
      </w:r>
      <w:r w:rsidR="00BC470D"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 authorize </w:t>
      </w:r>
      <w:r w:rsidR="00597244" w:rsidRPr="007F3434">
        <w:rPr>
          <w:rFonts w:ascii="Times New Roman" w:hAnsi="Times New Roman" w:cs="Times New Roman"/>
          <w:color w:val="08050B"/>
          <w:sz w:val="24"/>
          <w:szCs w:val="24"/>
        </w:rPr>
        <w:t>the District</w:t>
      </w:r>
      <w:r w:rsidR="00BC470D" w:rsidRPr="007F3434">
        <w:rPr>
          <w:rFonts w:ascii="Times New Roman" w:hAnsi="Times New Roman" w:cs="Times New Roman"/>
          <w:color w:val="08050B"/>
          <w:sz w:val="24"/>
          <w:szCs w:val="24"/>
        </w:rPr>
        <w:t xml:space="preserve"> Chair </w:t>
      </w:r>
      <w:r w:rsidR="00506195" w:rsidRPr="00506195">
        <w:rPr>
          <w:rFonts w:ascii="Times New Roman" w:hAnsi="Times New Roman" w:cs="Times New Roman"/>
          <w:color w:val="08050B"/>
          <w:sz w:val="24"/>
          <w:szCs w:val="24"/>
        </w:rPr>
        <w:t xml:space="preserve">or Vice Chair </w:t>
      </w:r>
      <w:r w:rsidR="00BC470D" w:rsidRPr="007F3434">
        <w:rPr>
          <w:rFonts w:ascii="Times New Roman" w:hAnsi="Times New Roman" w:cs="Times New Roman"/>
          <w:color w:val="08050B"/>
          <w:sz w:val="24"/>
          <w:szCs w:val="24"/>
        </w:rPr>
        <w:t>to sign</w:t>
      </w:r>
      <w:r w:rsidRPr="007F343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E57A486" w14:textId="77777777" w:rsidR="009A0D7C" w:rsidRPr="007F3434" w:rsidRDefault="009A0D7C" w:rsidP="009A0D7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6E95F88" w14:textId="0968B04E" w:rsidR="00506195" w:rsidRDefault="00506195" w:rsidP="00506195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the engagement agreement for </w:t>
      </w:r>
      <w:r>
        <w:rPr>
          <w:rFonts w:ascii="Times New Roman" w:hAnsi="Times New Roman" w:cs="Times New Roman"/>
          <w:color w:val="08050B"/>
          <w:sz w:val="24"/>
          <w:szCs w:val="24"/>
        </w:rPr>
        <w:t>municipal advisory services between the District and Zions Public Finance, Inc., and authorize the District Chair or Vice Chair to sign.</w:t>
      </w:r>
    </w:p>
    <w:p w14:paraId="2D7F63DD" w14:textId="77777777" w:rsidR="00506195" w:rsidRPr="00506195" w:rsidRDefault="00506195" w:rsidP="00506195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652C35C2" w14:textId="24346A0A" w:rsidR="009C4827" w:rsidRDefault="009C4827" w:rsidP="00BC470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="00597244" w:rsidRPr="005C3CE0">
        <w:rPr>
          <w:rFonts w:ascii="Times New Roman" w:hAnsi="Times New Roman" w:cs="Times New Roman"/>
          <w:color w:val="08050B"/>
          <w:sz w:val="24"/>
          <w:szCs w:val="24"/>
        </w:rPr>
        <w:t>the engagement</w:t>
      </w:r>
      <w:r w:rsidRPr="005C3CE0">
        <w:rPr>
          <w:rFonts w:ascii="Times New Roman" w:hAnsi="Times New Roman" w:cs="Times New Roman"/>
          <w:color w:val="08050B"/>
          <w:sz w:val="24"/>
          <w:szCs w:val="24"/>
        </w:rPr>
        <w:t xml:space="preserve"> agreement for </w:t>
      </w:r>
      <w:r w:rsidR="00506195">
        <w:rPr>
          <w:rFonts w:ascii="Times New Roman" w:hAnsi="Times New Roman" w:cs="Times New Roman"/>
          <w:color w:val="08050B"/>
          <w:sz w:val="24"/>
          <w:szCs w:val="24"/>
        </w:rPr>
        <w:t xml:space="preserve">legal services between the District and Gilmore &amp; Bell, P.C. to serve as bond and disclosure counsel for the </w:t>
      </w:r>
      <w:proofErr w:type="gramStart"/>
      <w:r w:rsidR="00506195">
        <w:rPr>
          <w:rFonts w:ascii="Times New Roman" w:hAnsi="Times New Roman" w:cs="Times New Roman"/>
          <w:color w:val="08050B"/>
          <w:sz w:val="24"/>
          <w:szCs w:val="24"/>
        </w:rPr>
        <w:t>District, and</w:t>
      </w:r>
      <w:proofErr w:type="gramEnd"/>
      <w:r w:rsidR="00506195">
        <w:rPr>
          <w:rFonts w:ascii="Times New Roman" w:hAnsi="Times New Roman" w:cs="Times New Roman"/>
          <w:color w:val="08050B"/>
          <w:sz w:val="24"/>
          <w:szCs w:val="24"/>
        </w:rPr>
        <w:t xml:space="preserve"> authorize the District Chair or Vice Chair to sign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80D8B01" w14:textId="77777777" w:rsidR="009A0D7C" w:rsidRDefault="009A0D7C" w:rsidP="009A0D7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F842A5A" w14:textId="4C5A8F47" w:rsidR="00506195" w:rsidRDefault="00506195" w:rsidP="006F6B1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Discussion of the District’s proposed tax differential bonds and related matters. </w:t>
      </w:r>
    </w:p>
    <w:p w14:paraId="4C5999CF" w14:textId="77777777" w:rsidR="00506195" w:rsidRPr="00506195" w:rsidRDefault="00506195" w:rsidP="00506195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</w:p>
    <w:p w14:paraId="10A80924" w14:textId="5FE3C186" w:rsidR="006F6B1C" w:rsidRDefault="006F6B1C" w:rsidP="006F6B1C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Consider approval of a tentative District board meeting calendar for calendar year 202</w:t>
      </w:r>
      <w:r w:rsidR="00972533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B069BD" w14:textId="77777777" w:rsidR="00C82D90" w:rsidRPr="00FC04BE" w:rsidRDefault="00C82D90" w:rsidP="00C82D90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56D55312" w14:textId="77777777" w:rsidR="00C82D90" w:rsidRDefault="00C82D90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F0A6F45" w14:textId="77777777" w:rsidR="00A02C72" w:rsidRPr="00FC04BE" w:rsidRDefault="00A02C72" w:rsidP="00C82D90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E0CA75" w14:textId="4A136677" w:rsidR="00C82D90" w:rsidRPr="00FC04BE" w:rsidRDefault="00F50C6F" w:rsidP="00C82D90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="00C82D90"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</w:p>
    <w:p w14:paraId="71F6FCEE" w14:textId="2453FBD6" w:rsidR="0032079F" w:rsidRPr="0032079F" w:rsidRDefault="00C82D90" w:rsidP="00C82D90">
      <w:pPr>
        <w:pStyle w:val="BodyText2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 w:rsidR="00F50C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</w:t>
      </w:r>
      <w:r w:rsidR="00176F7F">
        <w:rPr>
          <w:rFonts w:ascii="Times New Roman" w:hAnsi="Times New Roman" w:cs="Times New Roman"/>
          <w:b w:val="0"/>
          <w:color w:val="08050B"/>
          <w:sz w:val="24"/>
          <w:szCs w:val="24"/>
        </w:rPr>
        <w:t>the state</w:t>
      </w:r>
      <w:r w:rsidR="00F50C6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37802F2" w14:textId="77777777" w:rsidR="00C82D90" w:rsidRDefault="00C82D90" w:rsidP="00C82D90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sz w:val="24"/>
          <w:szCs w:val="24"/>
        </w:rPr>
        <w:t>E.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59DEFF7D" w14:textId="77777777" w:rsidR="00EB3BCC" w:rsidRPr="00477EE3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AFC5638" w14:textId="0689C9F2" w:rsidR="00EB3BCC" w:rsidRDefault="00EB3BCC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</w:t>
      </w:r>
      <w:r w:rsidR="00F24D97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district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</w:t>
      </w:r>
      <w:r w:rsidR="006C1AD2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People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requesting </w:t>
      </w:r>
      <w:r w:rsidR="00DA008E"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accommodation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for public meetings should </w:t>
      </w:r>
      <w:r w:rsidR="00997185" w:rsidRPr="0099718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contact the </w:t>
      </w:r>
      <w:r w:rsidR="0099718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Spanish Fork </w:t>
      </w:r>
      <w:r w:rsidR="00997185" w:rsidRPr="0099718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City Manager</w:t>
      </w:r>
      <w:r w:rsidR="0099718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’</w:t>
      </w:r>
      <w:r w:rsidR="00997185" w:rsidRPr="0099718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s Office at 801-804-4530</w:t>
      </w:r>
      <w:r w:rsidR="0099718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p w14:paraId="597E8284" w14:textId="77777777" w:rsidR="0032079F" w:rsidRDefault="0032079F" w:rsidP="00EB3B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84A46EE" w14:textId="5A8FA355" w:rsidR="0032079F" w:rsidRPr="0032079F" w:rsidRDefault="0032079F" w:rsidP="0032079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32079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This meeting will be simulcast via </w:t>
      </w:r>
      <w:r w:rsidR="0099718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Google Meet</w:t>
      </w:r>
      <w:r w:rsidRPr="0032079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so members of the Board and the public may participate electronically. </w:t>
      </w:r>
    </w:p>
    <w:p w14:paraId="5490100C" w14:textId="77777777" w:rsidR="0032079F" w:rsidRPr="0032079F" w:rsidRDefault="0032079F" w:rsidP="0032079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32079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Motions relating to any of the items listed above, including final action, may be taken. Meetings may be closed for reasons allowed by statute.</w:t>
      </w:r>
    </w:p>
    <w:p w14:paraId="7395A395" w14:textId="77777777" w:rsidR="00913B3E" w:rsidRDefault="00913B3E" w:rsidP="0032079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35C4724E" w14:textId="2C69D824" w:rsidR="0032079F" w:rsidRPr="0032079F" w:rsidRDefault="0032079F" w:rsidP="0032079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32079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This meeting can be accessed through </w:t>
      </w:r>
      <w:r w:rsidR="0099718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Google Meet</w:t>
      </w:r>
      <w:r w:rsidRPr="0032079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at: </w:t>
      </w:r>
    </w:p>
    <w:p w14:paraId="57B171B4" w14:textId="77777777" w:rsidR="00997185" w:rsidRDefault="00997185" w:rsidP="00176F7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  <w:hyperlink r:id="rId7" w:history="1">
        <w:r w:rsidRPr="00997185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</w:rPr>
          <w:t>meet.google.com/uji-</w:t>
        </w:r>
        <w:proofErr w:type="spellStart"/>
        <w:r w:rsidRPr="00997185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</w:rPr>
          <w:t>ukqd</w:t>
        </w:r>
        <w:proofErr w:type="spellEnd"/>
        <w:r w:rsidRPr="00997185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</w:rPr>
          <w:t>-</w:t>
        </w:r>
        <w:proofErr w:type="spellStart"/>
        <w:r w:rsidRPr="00997185">
          <w:rPr>
            <w:rStyle w:val="Hyperlink"/>
            <w:rFonts w:ascii="Times New Roman" w:hAnsi="Times New Roman" w:cs="Times New Roman"/>
            <w:bCs/>
            <w:i/>
            <w:iCs/>
            <w:sz w:val="24"/>
            <w:szCs w:val="24"/>
          </w:rPr>
          <w:t>qvq</w:t>
        </w:r>
        <w:proofErr w:type="spellEnd"/>
      </w:hyperlink>
      <w:r w:rsidRPr="00997185"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  <w:t xml:space="preserve"> </w:t>
      </w:r>
    </w:p>
    <w:p w14:paraId="663BAC4F" w14:textId="77777777" w:rsidR="00176F7F" w:rsidRPr="00176F7F" w:rsidRDefault="00176F7F" w:rsidP="00176F7F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</w:p>
    <w:p w14:paraId="6AD4EBEB" w14:textId="77777777" w:rsidR="00997185" w:rsidRPr="00997185" w:rsidRDefault="00997185" w:rsidP="00997185">
      <w:pPr>
        <w:ind w:left="0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  <w:r w:rsidRPr="00997185"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  <w:t>Join by phone</w:t>
      </w:r>
    </w:p>
    <w:p w14:paraId="056B84E5" w14:textId="77777777" w:rsidR="00997185" w:rsidRPr="00997185" w:rsidRDefault="00997185" w:rsidP="00997185">
      <w:pPr>
        <w:ind w:left="0"/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</w:pPr>
      <w:r w:rsidRPr="00997185"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  <w:t xml:space="preserve">(US) +1 812-727-7707 </w:t>
      </w:r>
    </w:p>
    <w:p w14:paraId="264B3600" w14:textId="08D5F5AC" w:rsidR="009919DA" w:rsidRPr="00477EE3" w:rsidRDefault="00997185" w:rsidP="00997185">
      <w:pPr>
        <w:ind w:left="0"/>
        <w:rPr>
          <w:sz w:val="24"/>
          <w:szCs w:val="24"/>
        </w:rPr>
      </w:pPr>
      <w:r w:rsidRPr="00997185">
        <w:rPr>
          <w:rFonts w:ascii="Times New Roman" w:hAnsi="Times New Roman" w:cs="Times New Roman"/>
          <w:bCs/>
          <w:i/>
          <w:iCs/>
          <w:color w:val="000000" w:themeColor="text1" w:themeShade="80"/>
          <w:sz w:val="24"/>
          <w:szCs w:val="24"/>
        </w:rPr>
        <w:t>PIN: 872708956</w:t>
      </w:r>
    </w:p>
    <w:sectPr w:rsidR="009919DA" w:rsidRPr="00477EE3" w:rsidSect="005061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900" w:right="1440" w:bottom="1440" w:left="1440" w:header="720" w:footer="54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34D8" w14:textId="77777777" w:rsidR="007F0EB5" w:rsidRDefault="007F0EB5">
      <w:r>
        <w:separator/>
      </w:r>
    </w:p>
  </w:endnote>
  <w:endnote w:type="continuationSeparator" w:id="0">
    <w:p w14:paraId="711E993A" w14:textId="77777777" w:rsidR="007F0EB5" w:rsidRDefault="007F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9E54" w14:textId="77777777" w:rsidR="00CD7DFD" w:rsidRDefault="00CD7D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D4125" w14:textId="0C35F64C" w:rsidR="00506195" w:rsidRDefault="00506195" w:rsidP="00506195">
    <w:pPr>
      <w:pStyle w:val="Footer"/>
      <w:spacing w:line="180" w:lineRule="exact"/>
    </w:pPr>
    <w:r>
      <w:rPr>
        <w:sz w:val="16"/>
      </w:rPr>
      <w:fldChar w:fldCharType="begin"/>
    </w:r>
    <w:r>
      <w:rPr>
        <w:sz w:val="16"/>
      </w:rPr>
      <w:instrText xml:space="preserve"> DOCVARIABLE ndGeneratedStamp \* MERGEFORMAT </w:instrText>
    </w:r>
    <w:r>
      <w:rPr>
        <w:sz w:val="16"/>
      </w:rPr>
      <w:fldChar w:fldCharType="separate"/>
    </w:r>
    <w:r w:rsidR="00BF2317">
      <w:rPr>
        <w:sz w:val="16"/>
      </w:rPr>
      <w:t>4928-3242-5001, v. 1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ADB2" w14:textId="77777777" w:rsidR="00CD7DFD" w:rsidRDefault="00CD7D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FDA74" w14:textId="77777777" w:rsidR="007F0EB5" w:rsidRDefault="007F0EB5">
      <w:r>
        <w:separator/>
      </w:r>
    </w:p>
  </w:footnote>
  <w:footnote w:type="continuationSeparator" w:id="0">
    <w:p w14:paraId="78884C4E" w14:textId="77777777" w:rsidR="007F0EB5" w:rsidRDefault="007F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D32" w14:textId="77777777" w:rsidR="00CD7DFD" w:rsidRDefault="00CD7D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9A5F5" w14:textId="77777777" w:rsidR="00CD7DFD" w:rsidRDefault="00CD7D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4547" w14:textId="77777777" w:rsidR="00CD7DFD" w:rsidRDefault="00CD7D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3"/>
  </w:num>
  <w:num w:numId="2" w16cid:durableId="721101226">
    <w:abstractNumId w:val="4"/>
  </w:num>
  <w:num w:numId="3" w16cid:durableId="499276371">
    <w:abstractNumId w:val="0"/>
  </w:num>
  <w:num w:numId="4" w16cid:durableId="2053453820">
    <w:abstractNumId w:val="2"/>
  </w:num>
  <w:num w:numId="5" w16cid:durableId="379088983">
    <w:abstractNumId w:val="1"/>
  </w:num>
  <w:num w:numId="6" w16cid:durableId="2017413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28-3242-5001, v. 1"/>
    <w:docVar w:name="ndGeneratedStampLocation" w:val="ExceptFirst"/>
  </w:docVars>
  <w:rsids>
    <w:rsidRoot w:val="00EB3BCC"/>
    <w:rsid w:val="000135C1"/>
    <w:rsid w:val="00020EE4"/>
    <w:rsid w:val="00074B29"/>
    <w:rsid w:val="000B44DE"/>
    <w:rsid w:val="000F6697"/>
    <w:rsid w:val="00102D7D"/>
    <w:rsid w:val="00102E0A"/>
    <w:rsid w:val="00121B5F"/>
    <w:rsid w:val="00125F1C"/>
    <w:rsid w:val="00167957"/>
    <w:rsid w:val="00176F7F"/>
    <w:rsid w:val="001815AA"/>
    <w:rsid w:val="00183D91"/>
    <w:rsid w:val="001A4434"/>
    <w:rsid w:val="001E30A2"/>
    <w:rsid w:val="002326BA"/>
    <w:rsid w:val="002525CE"/>
    <w:rsid w:val="00282EA2"/>
    <w:rsid w:val="002B5E90"/>
    <w:rsid w:val="002C14D4"/>
    <w:rsid w:val="0032079F"/>
    <w:rsid w:val="003970DA"/>
    <w:rsid w:val="003A0EF8"/>
    <w:rsid w:val="003C1448"/>
    <w:rsid w:val="003C1713"/>
    <w:rsid w:val="003C7163"/>
    <w:rsid w:val="0042509F"/>
    <w:rsid w:val="00427AB4"/>
    <w:rsid w:val="00477EE3"/>
    <w:rsid w:val="004B5C44"/>
    <w:rsid w:val="004C48F5"/>
    <w:rsid w:val="0050300E"/>
    <w:rsid w:val="00506195"/>
    <w:rsid w:val="0051560A"/>
    <w:rsid w:val="00520D3A"/>
    <w:rsid w:val="00524285"/>
    <w:rsid w:val="005256F6"/>
    <w:rsid w:val="00526A3E"/>
    <w:rsid w:val="00541632"/>
    <w:rsid w:val="00542AB9"/>
    <w:rsid w:val="005462FB"/>
    <w:rsid w:val="005552B8"/>
    <w:rsid w:val="00557FAC"/>
    <w:rsid w:val="00560623"/>
    <w:rsid w:val="0058087C"/>
    <w:rsid w:val="005808DF"/>
    <w:rsid w:val="00597244"/>
    <w:rsid w:val="005B6CEE"/>
    <w:rsid w:val="005C3CE0"/>
    <w:rsid w:val="005F2F88"/>
    <w:rsid w:val="0063284F"/>
    <w:rsid w:val="00641C61"/>
    <w:rsid w:val="0064213C"/>
    <w:rsid w:val="00646860"/>
    <w:rsid w:val="00652774"/>
    <w:rsid w:val="00660650"/>
    <w:rsid w:val="006A617A"/>
    <w:rsid w:val="006B0BBF"/>
    <w:rsid w:val="006C1AD2"/>
    <w:rsid w:val="006E740F"/>
    <w:rsid w:val="006F6B1C"/>
    <w:rsid w:val="0070301F"/>
    <w:rsid w:val="007415FE"/>
    <w:rsid w:val="00744D41"/>
    <w:rsid w:val="0078256B"/>
    <w:rsid w:val="007F0EB5"/>
    <w:rsid w:val="007F3434"/>
    <w:rsid w:val="008165AF"/>
    <w:rsid w:val="00863497"/>
    <w:rsid w:val="00891F85"/>
    <w:rsid w:val="008A7631"/>
    <w:rsid w:val="008C5511"/>
    <w:rsid w:val="008C5A6F"/>
    <w:rsid w:val="008C6E87"/>
    <w:rsid w:val="008D716A"/>
    <w:rsid w:val="00913B3E"/>
    <w:rsid w:val="00916188"/>
    <w:rsid w:val="009220A1"/>
    <w:rsid w:val="00972533"/>
    <w:rsid w:val="00986F10"/>
    <w:rsid w:val="009919DA"/>
    <w:rsid w:val="00997185"/>
    <w:rsid w:val="009A0D7C"/>
    <w:rsid w:val="009B3EA8"/>
    <w:rsid w:val="009C4827"/>
    <w:rsid w:val="009D3FFE"/>
    <w:rsid w:val="00A01B2B"/>
    <w:rsid w:val="00A02C72"/>
    <w:rsid w:val="00A51328"/>
    <w:rsid w:val="00A61FE1"/>
    <w:rsid w:val="00A9185F"/>
    <w:rsid w:val="00AA0BA6"/>
    <w:rsid w:val="00AA4278"/>
    <w:rsid w:val="00AB0562"/>
    <w:rsid w:val="00AB1D6E"/>
    <w:rsid w:val="00AC21D6"/>
    <w:rsid w:val="00AD4260"/>
    <w:rsid w:val="00B00220"/>
    <w:rsid w:val="00B22D6B"/>
    <w:rsid w:val="00B301E6"/>
    <w:rsid w:val="00B33066"/>
    <w:rsid w:val="00B74E31"/>
    <w:rsid w:val="00BA0C6D"/>
    <w:rsid w:val="00BB38AF"/>
    <w:rsid w:val="00BC470D"/>
    <w:rsid w:val="00BE2701"/>
    <w:rsid w:val="00BF2317"/>
    <w:rsid w:val="00C33A8C"/>
    <w:rsid w:val="00C56FEE"/>
    <w:rsid w:val="00C625F8"/>
    <w:rsid w:val="00C706AC"/>
    <w:rsid w:val="00C820A0"/>
    <w:rsid w:val="00C82D90"/>
    <w:rsid w:val="00C85F60"/>
    <w:rsid w:val="00C977E2"/>
    <w:rsid w:val="00CA4A41"/>
    <w:rsid w:val="00CA62D2"/>
    <w:rsid w:val="00CD7DFD"/>
    <w:rsid w:val="00CE349F"/>
    <w:rsid w:val="00D25F2A"/>
    <w:rsid w:val="00D32905"/>
    <w:rsid w:val="00D4403C"/>
    <w:rsid w:val="00D8407B"/>
    <w:rsid w:val="00D96AB4"/>
    <w:rsid w:val="00DA008E"/>
    <w:rsid w:val="00DA68A2"/>
    <w:rsid w:val="00DB783C"/>
    <w:rsid w:val="00E3116D"/>
    <w:rsid w:val="00E36194"/>
    <w:rsid w:val="00EB3BCC"/>
    <w:rsid w:val="00EE6FBD"/>
    <w:rsid w:val="00F0099E"/>
    <w:rsid w:val="00F24D97"/>
    <w:rsid w:val="00F331E4"/>
    <w:rsid w:val="00F438FC"/>
    <w:rsid w:val="00F50C6F"/>
    <w:rsid w:val="00F6027C"/>
    <w:rsid w:val="00F860B4"/>
    <w:rsid w:val="00FA2923"/>
    <w:rsid w:val="00FC320A"/>
    <w:rsid w:val="00FC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06195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061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6195"/>
  </w:style>
  <w:style w:type="character" w:customStyle="1" w:styleId="CommentTextChar">
    <w:name w:val="Comment Text Char"/>
    <w:basedOn w:val="DefaultParagraphFont"/>
    <w:link w:val="CommentText"/>
    <w:uiPriority w:val="99"/>
    <w:rsid w:val="00506195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6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6195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rl.us.m.mimecastprotect.com/s/b5ziCkRwGQuOZDLgsVhvUGD_XZ?domain=meet.google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Wade, Aaron (G&amp;B)</cp:lastModifiedBy>
  <cp:revision>2</cp:revision>
  <dcterms:created xsi:type="dcterms:W3CDTF">2025-03-24T12:52:00Z</dcterms:created>
  <dcterms:modified xsi:type="dcterms:W3CDTF">2025-03-24T12:52:00Z</dcterms:modified>
</cp:coreProperties>
</file>