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CD5"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b/>
          <w:bCs/>
          <w:color w:val="000000"/>
          <w:kern w:val="0"/>
          <w:sz w:val="22"/>
          <w:szCs w:val="22"/>
          <w14:ligatures w14:val="none"/>
        </w:rPr>
        <w:t>BEAR RIVER CITY PLANNING COMMISSION MEETING</w:t>
      </w:r>
    </w:p>
    <w:p w14:paraId="0D543FFA"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b/>
          <w:bCs/>
          <w:color w:val="000000"/>
          <w:kern w:val="0"/>
          <w:sz w:val="22"/>
          <w:szCs w:val="22"/>
          <w14:ligatures w14:val="none"/>
        </w:rPr>
        <w:t>MEETING MINUTES</w:t>
      </w:r>
    </w:p>
    <w:p w14:paraId="74271263"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b/>
          <w:bCs/>
          <w:color w:val="000000"/>
          <w:kern w:val="0"/>
          <w:sz w:val="22"/>
          <w:szCs w:val="22"/>
          <w14:ligatures w14:val="none"/>
        </w:rPr>
        <w:t>WEDNESDAY, FEBRUARY 19, 2025</w:t>
      </w:r>
    </w:p>
    <w:p w14:paraId="19F9657D"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p>
    <w:p w14:paraId="0FB73A44"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Present:</w:t>
      </w:r>
      <w:r w:rsidRPr="004779C3">
        <w:rPr>
          <w:rFonts w:ascii="Arial" w:eastAsia="Times New Roman" w:hAnsi="Arial" w:cs="Arial"/>
          <w:color w:val="000000"/>
          <w:kern w:val="0"/>
          <w:sz w:val="22"/>
          <w:szCs w:val="22"/>
          <w14:ligatures w14:val="none"/>
        </w:rPr>
        <w:tab/>
        <w:t>Travis Hendrickson, Chairman</w:t>
      </w:r>
      <w:r w:rsidRPr="004779C3">
        <w:rPr>
          <w:rFonts w:ascii="Arial" w:eastAsia="Times New Roman" w:hAnsi="Arial" w:cs="Arial"/>
          <w:color w:val="000000"/>
          <w:kern w:val="0"/>
          <w:sz w:val="22"/>
          <w:szCs w:val="22"/>
          <w14:ligatures w14:val="none"/>
        </w:rPr>
        <w:tab/>
        <w:t>David Ormond Commission Member</w:t>
      </w:r>
    </w:p>
    <w:p w14:paraId="0342EB9E" w14:textId="77777777" w:rsidR="004779C3" w:rsidRPr="004779C3" w:rsidRDefault="004779C3" w:rsidP="004779C3">
      <w:pPr>
        <w:spacing w:after="0" w:line="240" w:lineRule="auto"/>
        <w:ind w:left="1440" w:right="-72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Sue Rees Commission Member</w:t>
      </w:r>
      <w:r w:rsidRPr="004779C3">
        <w:rPr>
          <w:rFonts w:ascii="Arial" w:eastAsia="Times New Roman" w:hAnsi="Arial" w:cs="Arial"/>
          <w:color w:val="000000"/>
          <w:kern w:val="0"/>
          <w:sz w:val="22"/>
          <w:szCs w:val="22"/>
          <w14:ligatures w14:val="none"/>
        </w:rPr>
        <w:tab/>
        <w:t xml:space="preserve">Danielle Taylor Commission Member </w:t>
      </w:r>
      <w:r w:rsidRPr="004779C3">
        <w:rPr>
          <w:rFonts w:ascii="Arial" w:eastAsia="Times New Roman" w:hAnsi="Arial" w:cs="Arial"/>
          <w:color w:val="000000"/>
          <w:kern w:val="0"/>
          <w:sz w:val="12"/>
          <w:szCs w:val="12"/>
          <w14:ligatures w14:val="none"/>
        </w:rPr>
        <w:t>(arrived at 7:00 pm)</w:t>
      </w:r>
      <w:r w:rsidRPr="004779C3">
        <w:rPr>
          <w:rFonts w:ascii="Arial" w:eastAsia="Times New Roman" w:hAnsi="Arial" w:cs="Arial"/>
          <w:color w:val="000000"/>
          <w:kern w:val="0"/>
          <w:sz w:val="22"/>
          <w:szCs w:val="22"/>
          <w14:ligatures w14:val="none"/>
        </w:rPr>
        <w:t> </w:t>
      </w:r>
    </w:p>
    <w:p w14:paraId="3955C69E" w14:textId="77777777" w:rsidR="004779C3" w:rsidRPr="004779C3" w:rsidRDefault="004779C3" w:rsidP="004779C3">
      <w:pPr>
        <w:spacing w:after="0" w:line="240" w:lineRule="auto"/>
        <w:ind w:left="144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Gil Miller Administrator</w:t>
      </w:r>
      <w:r w:rsidRPr="004779C3">
        <w:rPr>
          <w:rFonts w:ascii="Arial" w:eastAsia="Times New Roman" w:hAnsi="Arial" w:cs="Arial"/>
          <w:color w:val="000000"/>
          <w:kern w:val="0"/>
          <w:sz w:val="22"/>
          <w:szCs w:val="22"/>
          <w14:ligatures w14:val="none"/>
        </w:rPr>
        <w:tab/>
      </w:r>
      <w:r w:rsidRPr="004779C3">
        <w:rPr>
          <w:rFonts w:ascii="Arial" w:eastAsia="Times New Roman" w:hAnsi="Arial" w:cs="Arial"/>
          <w:color w:val="000000"/>
          <w:kern w:val="0"/>
          <w:sz w:val="22"/>
          <w:szCs w:val="22"/>
          <w14:ligatures w14:val="none"/>
        </w:rPr>
        <w:tab/>
        <w:t>Sue Holmgren Town Clerk </w:t>
      </w:r>
    </w:p>
    <w:p w14:paraId="2AB17A69"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p>
    <w:p w14:paraId="75B1E4E9"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Excused:</w:t>
      </w:r>
      <w:r w:rsidRPr="004779C3">
        <w:rPr>
          <w:rFonts w:ascii="Arial" w:eastAsia="Times New Roman" w:hAnsi="Arial" w:cs="Arial"/>
          <w:color w:val="000000"/>
          <w:kern w:val="0"/>
          <w:sz w:val="22"/>
          <w:szCs w:val="22"/>
          <w14:ligatures w14:val="none"/>
        </w:rPr>
        <w:tab/>
        <w:t>Rasten Yeates Commission Member</w:t>
      </w:r>
      <w:r w:rsidRPr="004779C3">
        <w:rPr>
          <w:rFonts w:ascii="Arial" w:eastAsia="Times New Roman" w:hAnsi="Arial" w:cs="Arial"/>
          <w:color w:val="000000"/>
          <w:kern w:val="0"/>
          <w:sz w:val="22"/>
          <w:szCs w:val="22"/>
          <w14:ligatures w14:val="none"/>
        </w:rPr>
        <w:tab/>
      </w:r>
    </w:p>
    <w:p w14:paraId="44A7A585"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p>
    <w:p w14:paraId="6E85C84A"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proofErr w:type="spellStart"/>
      <w:r w:rsidRPr="004779C3">
        <w:rPr>
          <w:rFonts w:ascii="Arial" w:eastAsia="Times New Roman" w:hAnsi="Arial" w:cs="Arial"/>
          <w:color w:val="000000"/>
          <w:kern w:val="0"/>
          <w:sz w:val="22"/>
          <w:szCs w:val="22"/>
          <w14:ligatures w14:val="none"/>
        </w:rPr>
        <w:t>Vistors</w:t>
      </w:r>
      <w:proofErr w:type="spellEnd"/>
      <w:r w:rsidRPr="004779C3">
        <w:rPr>
          <w:rFonts w:ascii="Arial" w:eastAsia="Times New Roman" w:hAnsi="Arial" w:cs="Arial"/>
          <w:color w:val="000000"/>
          <w:kern w:val="0"/>
          <w:sz w:val="22"/>
          <w:szCs w:val="22"/>
          <w14:ligatures w14:val="none"/>
        </w:rPr>
        <w:t xml:space="preserve">: </w:t>
      </w:r>
      <w:r w:rsidRPr="004779C3">
        <w:rPr>
          <w:rFonts w:ascii="Arial" w:eastAsia="Times New Roman" w:hAnsi="Arial" w:cs="Arial"/>
          <w:color w:val="000000"/>
          <w:kern w:val="0"/>
          <w:sz w:val="22"/>
          <w:szCs w:val="22"/>
          <w14:ligatures w14:val="none"/>
        </w:rPr>
        <w:tab/>
        <w:t>None</w:t>
      </w:r>
    </w:p>
    <w:p w14:paraId="1D61AB15"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Times New Roman" w:eastAsia="Times New Roman" w:hAnsi="Times New Roman" w:cs="Times New Roman"/>
          <w:kern w:val="0"/>
          <w14:ligatures w14:val="none"/>
        </w:rPr>
        <w:br/>
      </w:r>
    </w:p>
    <w:p w14:paraId="46ED0332" w14:textId="77777777" w:rsidR="004779C3" w:rsidRPr="004779C3" w:rsidRDefault="004779C3" w:rsidP="004779C3">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4779C3">
        <w:rPr>
          <w:rFonts w:ascii="Arial" w:eastAsia="Times New Roman" w:hAnsi="Arial" w:cs="Arial"/>
          <w:color w:val="000000"/>
          <w:kern w:val="0"/>
          <w:sz w:val="22"/>
          <w:szCs w:val="22"/>
          <w14:ligatures w14:val="none"/>
        </w:rPr>
        <w:t> </w:t>
      </w:r>
      <w:r w:rsidRPr="004779C3">
        <w:rPr>
          <w:rFonts w:ascii="Arial" w:eastAsia="Times New Roman" w:hAnsi="Arial" w:cs="Arial"/>
          <w:b/>
          <w:bCs/>
          <w:color w:val="000000"/>
          <w:kern w:val="0"/>
          <w:sz w:val="22"/>
          <w:szCs w:val="22"/>
          <w14:ligatures w14:val="none"/>
        </w:rPr>
        <w:t>Meeting Called to Order</w:t>
      </w:r>
    </w:p>
    <w:p w14:paraId="0DA06258" w14:textId="77777777" w:rsidR="004779C3" w:rsidRPr="004779C3" w:rsidRDefault="004779C3" w:rsidP="004779C3">
      <w:pPr>
        <w:spacing w:after="0" w:line="240" w:lineRule="auto"/>
        <w:ind w:left="144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Welcome</w:t>
      </w:r>
    </w:p>
    <w:p w14:paraId="5CE980E4" w14:textId="77777777" w:rsidR="004779C3" w:rsidRPr="004779C3" w:rsidRDefault="004779C3" w:rsidP="004779C3">
      <w:pPr>
        <w:spacing w:after="0" w:line="240" w:lineRule="auto"/>
        <w:ind w:left="144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Opening Ceremony</w:t>
      </w:r>
    </w:p>
    <w:p w14:paraId="05028A24" w14:textId="77777777" w:rsidR="004779C3" w:rsidRPr="004779C3" w:rsidRDefault="004779C3" w:rsidP="004779C3">
      <w:pPr>
        <w:spacing w:after="0" w:line="240" w:lineRule="auto"/>
        <w:ind w:left="144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Roll Call</w:t>
      </w:r>
    </w:p>
    <w:p w14:paraId="4D7A3C5A"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The Planning Commission met at its regularly scheduled meeting at the City Office.  Chairman Hendrickson called the meeting to order at 6:30 pm.</w:t>
      </w:r>
    </w:p>
    <w:p w14:paraId="656A2827"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Opening Ceremony was given by Commission Member Rees.</w:t>
      </w:r>
    </w:p>
    <w:p w14:paraId="349349BE"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Times New Roman" w:eastAsia="Times New Roman" w:hAnsi="Times New Roman" w:cs="Times New Roman"/>
          <w:kern w:val="0"/>
          <w14:ligatures w14:val="none"/>
        </w:rPr>
        <w:br/>
      </w:r>
    </w:p>
    <w:p w14:paraId="1180D53E" w14:textId="77777777" w:rsidR="004779C3" w:rsidRPr="004779C3" w:rsidRDefault="004779C3" w:rsidP="004779C3">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4779C3">
        <w:rPr>
          <w:rFonts w:ascii="Arial" w:eastAsia="Times New Roman" w:hAnsi="Arial" w:cs="Arial"/>
          <w:color w:val="000000"/>
          <w:kern w:val="0"/>
          <w:sz w:val="22"/>
          <w:szCs w:val="22"/>
          <w14:ligatures w14:val="none"/>
        </w:rPr>
        <w:t> </w:t>
      </w:r>
      <w:r w:rsidRPr="004779C3">
        <w:rPr>
          <w:rFonts w:ascii="Arial" w:eastAsia="Times New Roman" w:hAnsi="Arial" w:cs="Arial"/>
          <w:b/>
          <w:bCs/>
          <w:color w:val="000000"/>
          <w:kern w:val="0"/>
          <w:sz w:val="22"/>
          <w:szCs w:val="22"/>
          <w14:ligatures w14:val="none"/>
        </w:rPr>
        <w:t>Action on minutes</w:t>
      </w:r>
      <w:r w:rsidRPr="004779C3">
        <w:rPr>
          <w:rFonts w:ascii="Arial" w:eastAsia="Times New Roman" w:hAnsi="Arial" w:cs="Arial"/>
          <w:color w:val="000000"/>
          <w:kern w:val="0"/>
          <w:sz w:val="22"/>
          <w:szCs w:val="22"/>
          <w14:ligatures w14:val="none"/>
        </w:rPr>
        <w:t xml:space="preserve"> - November 21, 2024 and January 16, 2025</w:t>
      </w:r>
    </w:p>
    <w:p w14:paraId="16816F7C" w14:textId="77777777" w:rsidR="004779C3" w:rsidRPr="004779C3" w:rsidRDefault="004779C3" w:rsidP="004779C3">
      <w:pPr>
        <w:spacing w:after="0" w:line="240" w:lineRule="auto"/>
        <w:ind w:firstLine="72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 xml:space="preserve">Commission Member Ormond to </w:t>
      </w:r>
      <w:proofErr w:type="spellStart"/>
      <w:r w:rsidRPr="004779C3">
        <w:rPr>
          <w:rFonts w:ascii="Arial" w:eastAsia="Times New Roman" w:hAnsi="Arial" w:cs="Arial"/>
          <w:color w:val="000000"/>
          <w:kern w:val="0"/>
          <w:sz w:val="22"/>
          <w:szCs w:val="22"/>
          <w14:ligatures w14:val="none"/>
        </w:rPr>
        <w:t>moved</w:t>
      </w:r>
      <w:proofErr w:type="spellEnd"/>
      <w:r w:rsidRPr="004779C3">
        <w:rPr>
          <w:rFonts w:ascii="Arial" w:eastAsia="Times New Roman" w:hAnsi="Arial" w:cs="Arial"/>
          <w:color w:val="000000"/>
          <w:kern w:val="0"/>
          <w:sz w:val="22"/>
          <w:szCs w:val="22"/>
          <w14:ligatures w14:val="none"/>
        </w:rPr>
        <w:t xml:space="preserve"> to approve the November 21, 2024 &amp; January 16, 2025 minutes.  Commission Member Rees seconded the motion.  Commission Member Hendrickson, aye; Commission Member Ormond, aye; Commission Member Rees, aye; Vote was unanimous.</w:t>
      </w:r>
    </w:p>
    <w:p w14:paraId="7E9EB837"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Times New Roman" w:eastAsia="Times New Roman" w:hAnsi="Times New Roman" w:cs="Times New Roman"/>
          <w:kern w:val="0"/>
          <w14:ligatures w14:val="none"/>
        </w:rPr>
        <w:br/>
      </w:r>
    </w:p>
    <w:p w14:paraId="2A0E23D2" w14:textId="77777777" w:rsidR="004779C3" w:rsidRPr="004779C3" w:rsidRDefault="004779C3" w:rsidP="004779C3">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4779C3">
        <w:rPr>
          <w:rFonts w:ascii="Arial" w:eastAsia="Times New Roman" w:hAnsi="Arial" w:cs="Arial"/>
          <w:color w:val="000000"/>
          <w:kern w:val="0"/>
          <w:sz w:val="22"/>
          <w:szCs w:val="22"/>
          <w14:ligatures w14:val="none"/>
        </w:rPr>
        <w:t> </w:t>
      </w:r>
      <w:r w:rsidRPr="004779C3">
        <w:rPr>
          <w:rFonts w:ascii="Arial" w:eastAsia="Times New Roman" w:hAnsi="Arial" w:cs="Arial"/>
          <w:b/>
          <w:bCs/>
          <w:color w:val="000000"/>
          <w:kern w:val="0"/>
          <w:sz w:val="22"/>
          <w:szCs w:val="22"/>
          <w14:ligatures w14:val="none"/>
        </w:rPr>
        <w:t>Elect Planning Commission Chairman</w:t>
      </w:r>
      <w:r w:rsidRPr="004779C3">
        <w:rPr>
          <w:rFonts w:ascii="Arial" w:eastAsia="Times New Roman" w:hAnsi="Arial" w:cs="Arial"/>
          <w:color w:val="000000"/>
          <w:kern w:val="0"/>
          <w:sz w:val="22"/>
          <w:szCs w:val="22"/>
          <w14:ligatures w14:val="none"/>
        </w:rPr>
        <w:t xml:space="preserve"> - Commission Member Rees moved to</w:t>
      </w:r>
    </w:p>
    <w:p w14:paraId="7B810348"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 approve Commission Member Hendrickson as the Planning Commission Chairman.  Commission Member Ormond seconded the motion.  Commission Member Hendrickson, aye; Commission Member Ormond, aye; Commission Member Rees, age Vote was unanimous.  </w:t>
      </w:r>
    </w:p>
    <w:p w14:paraId="1F67D2C0" w14:textId="77777777" w:rsidR="004779C3" w:rsidRPr="004779C3" w:rsidRDefault="004779C3" w:rsidP="004779C3">
      <w:pPr>
        <w:spacing w:after="0" w:line="240" w:lineRule="auto"/>
        <w:rPr>
          <w:rFonts w:ascii="Times New Roman" w:eastAsia="Times New Roman" w:hAnsi="Times New Roman" w:cs="Times New Roman"/>
          <w:kern w:val="0"/>
          <w14:ligatures w14:val="none"/>
        </w:rPr>
      </w:pPr>
      <w:r w:rsidRPr="004779C3">
        <w:rPr>
          <w:rFonts w:ascii="Times New Roman" w:eastAsia="Times New Roman" w:hAnsi="Times New Roman" w:cs="Times New Roman"/>
          <w:kern w:val="0"/>
          <w14:ligatures w14:val="none"/>
        </w:rPr>
        <w:br/>
      </w:r>
    </w:p>
    <w:p w14:paraId="6D0CD14F" w14:textId="77777777" w:rsidR="004779C3" w:rsidRPr="004779C3" w:rsidRDefault="004779C3" w:rsidP="004779C3">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4779C3">
        <w:rPr>
          <w:rFonts w:ascii="Arial" w:eastAsia="Times New Roman" w:hAnsi="Arial" w:cs="Arial"/>
          <w:b/>
          <w:bCs/>
          <w:color w:val="000000"/>
          <w:kern w:val="0"/>
          <w:sz w:val="22"/>
          <w:szCs w:val="22"/>
          <w14:ligatures w14:val="none"/>
        </w:rPr>
        <w:t>Planning &amp; Zoning Report</w:t>
      </w:r>
      <w:r w:rsidRPr="004779C3">
        <w:rPr>
          <w:rFonts w:ascii="Arial" w:eastAsia="Times New Roman" w:hAnsi="Arial" w:cs="Arial"/>
          <w:color w:val="000000"/>
          <w:kern w:val="0"/>
          <w:sz w:val="22"/>
          <w:szCs w:val="22"/>
          <w14:ligatures w14:val="none"/>
        </w:rPr>
        <w:t xml:space="preserve"> </w:t>
      </w:r>
      <w:proofErr w:type="gramStart"/>
      <w:r w:rsidRPr="004779C3">
        <w:rPr>
          <w:rFonts w:ascii="Arial" w:eastAsia="Times New Roman" w:hAnsi="Arial" w:cs="Arial"/>
          <w:color w:val="000000"/>
          <w:kern w:val="0"/>
          <w:sz w:val="22"/>
          <w:szCs w:val="22"/>
          <w14:ligatures w14:val="none"/>
        </w:rPr>
        <w:t>-  Brian</w:t>
      </w:r>
      <w:proofErr w:type="gramEnd"/>
      <w:r w:rsidRPr="004779C3">
        <w:rPr>
          <w:rFonts w:ascii="Arial" w:eastAsia="Times New Roman" w:hAnsi="Arial" w:cs="Arial"/>
          <w:color w:val="000000"/>
          <w:kern w:val="0"/>
          <w:sz w:val="22"/>
          <w:szCs w:val="22"/>
          <w14:ligatures w14:val="none"/>
        </w:rPr>
        <w:t xml:space="preserve"> Anderson is looking at subdividing off a lot for his daughter to put a house on. </w:t>
      </w:r>
    </w:p>
    <w:p w14:paraId="1FC6C16E" w14:textId="77777777" w:rsidR="004779C3" w:rsidRPr="004779C3" w:rsidRDefault="004779C3" w:rsidP="004779C3">
      <w:pPr>
        <w:spacing w:after="0" w:line="240" w:lineRule="auto"/>
        <w:ind w:left="720"/>
        <w:rPr>
          <w:rFonts w:ascii="Times New Roman" w:eastAsia="Times New Roman" w:hAnsi="Times New Roman" w:cs="Times New Roman"/>
          <w:kern w:val="0"/>
          <w14:ligatures w14:val="none"/>
        </w:rPr>
      </w:pPr>
      <w:r w:rsidRPr="004779C3">
        <w:rPr>
          <w:rFonts w:ascii="Arial" w:eastAsia="Times New Roman" w:hAnsi="Arial" w:cs="Arial"/>
          <w:color w:val="000000"/>
          <w:kern w:val="0"/>
          <w:sz w:val="22"/>
          <w:szCs w:val="22"/>
          <w14:ligatures w14:val="none"/>
        </w:rPr>
        <w:t> </w:t>
      </w:r>
    </w:p>
    <w:p w14:paraId="7CD10197" w14:textId="6AC2B367" w:rsidR="004779C3" w:rsidRPr="00E33572" w:rsidRDefault="004779C3" w:rsidP="00E33572">
      <w:pPr>
        <w:numPr>
          <w:ilvl w:val="0"/>
          <w:numId w:val="5"/>
        </w:numPr>
        <w:spacing w:after="0" w:line="240" w:lineRule="auto"/>
        <w:textAlignment w:val="baseline"/>
        <w:rPr>
          <w:rFonts w:ascii="Times New Roman" w:eastAsia="Times New Roman" w:hAnsi="Times New Roman" w:cs="Times New Roman"/>
          <w:kern w:val="0"/>
          <w14:ligatures w14:val="none"/>
        </w:rPr>
      </w:pPr>
      <w:r w:rsidRPr="004779C3">
        <w:rPr>
          <w:rFonts w:ascii="Arial" w:eastAsia="Times New Roman" w:hAnsi="Arial" w:cs="Arial"/>
          <w:b/>
          <w:bCs/>
          <w:color w:val="000000"/>
          <w:kern w:val="0"/>
          <w:sz w:val="22"/>
          <w:szCs w:val="22"/>
          <w14:ligatures w14:val="none"/>
        </w:rPr>
        <w:t>Discussion &amp; Possible Action</w:t>
      </w:r>
      <w:proofErr w:type="gramStart"/>
      <w:r w:rsidRPr="004779C3">
        <w:rPr>
          <w:rFonts w:ascii="Arial" w:eastAsia="Times New Roman" w:hAnsi="Arial" w:cs="Arial"/>
          <w:b/>
          <w:bCs/>
          <w:color w:val="000000"/>
          <w:kern w:val="0"/>
          <w:sz w:val="22"/>
          <w:szCs w:val="22"/>
          <w14:ligatures w14:val="none"/>
        </w:rPr>
        <w:t>-  Define</w:t>
      </w:r>
      <w:proofErr w:type="gramEnd"/>
      <w:r w:rsidRPr="004779C3">
        <w:rPr>
          <w:rFonts w:ascii="Arial" w:eastAsia="Times New Roman" w:hAnsi="Arial" w:cs="Arial"/>
          <w:b/>
          <w:bCs/>
          <w:color w:val="000000"/>
          <w:kern w:val="0"/>
          <w:sz w:val="22"/>
          <w:szCs w:val="22"/>
          <w14:ligatures w14:val="none"/>
        </w:rPr>
        <w:t xml:space="preserve"> and </w:t>
      </w:r>
      <w:proofErr w:type="spellStart"/>
      <w:r w:rsidRPr="004779C3">
        <w:rPr>
          <w:rFonts w:ascii="Arial" w:eastAsia="Times New Roman" w:hAnsi="Arial" w:cs="Arial"/>
          <w:b/>
          <w:bCs/>
          <w:color w:val="000000"/>
          <w:kern w:val="0"/>
          <w:sz w:val="22"/>
          <w:szCs w:val="22"/>
          <w14:ligatures w14:val="none"/>
        </w:rPr>
        <w:t>IllustrateYard</w:t>
      </w:r>
      <w:proofErr w:type="spellEnd"/>
      <w:r w:rsidRPr="004779C3">
        <w:rPr>
          <w:rFonts w:ascii="Arial" w:eastAsia="Times New Roman" w:hAnsi="Arial" w:cs="Arial"/>
          <w:color w:val="000000"/>
          <w:kern w:val="0"/>
          <w:sz w:val="22"/>
          <w:szCs w:val="22"/>
          <w14:ligatures w14:val="none"/>
        </w:rPr>
        <w:t xml:space="preserve"> -   Chairman Hendrickson presented a display of a map containing </w:t>
      </w:r>
      <w:proofErr w:type="spellStart"/>
      <w:r w:rsidRPr="004779C3">
        <w:rPr>
          <w:rFonts w:ascii="Arial" w:eastAsia="Times New Roman" w:hAnsi="Arial" w:cs="Arial"/>
          <w:color w:val="000000"/>
          <w:kern w:val="0"/>
          <w:sz w:val="22"/>
          <w:szCs w:val="22"/>
          <w14:ligatures w14:val="none"/>
        </w:rPr>
        <w:t>set backs</w:t>
      </w:r>
      <w:proofErr w:type="spellEnd"/>
      <w:r w:rsidRPr="004779C3">
        <w:rPr>
          <w:rFonts w:ascii="Arial" w:eastAsia="Times New Roman" w:hAnsi="Arial" w:cs="Arial"/>
          <w:color w:val="000000"/>
          <w:kern w:val="0"/>
          <w:sz w:val="22"/>
          <w:szCs w:val="22"/>
          <w14:ligatures w14:val="none"/>
        </w:rPr>
        <w:t xml:space="preserve"> for an accessory building.  Chairman Hendrickson stated everyone is on the same page with the Residential Dwelling Setbacks.  There are still questions on the Accessory Building Setbacks.  The set back of where you can build an accessory building is what has been talked about over and over.    On an interior lot on the sides of your house it would need to be set back 20 feet.  The back yard would be 3 feet from the fence and 10 feet from your house.  The corner lot is what has been in question.  A corner lot has a front and a back and two sides.  One being a street side yard.  You could also call this another frontage.  The street side yard would be 30 feet set back.   It has been suggested to mirror the neighbors' setback.  There is the question of when there is no neighbor yet and the corner lot is already established.  How it is written is maybe still not clearly </w:t>
      </w:r>
      <w:r w:rsidRPr="004779C3">
        <w:rPr>
          <w:rFonts w:ascii="Arial" w:eastAsia="Times New Roman" w:hAnsi="Arial" w:cs="Arial"/>
          <w:color w:val="000000"/>
          <w:kern w:val="0"/>
          <w:sz w:val="22"/>
          <w:szCs w:val="22"/>
          <w14:ligatures w14:val="none"/>
        </w:rPr>
        <w:lastRenderedPageBreak/>
        <w:t xml:space="preserve">understandable.  The Commissioners all agreed the diagram makes a lot more sense.  It was suggested that maybe they should include the drawing with the </w:t>
      </w:r>
      <w:proofErr w:type="spellStart"/>
      <w:r w:rsidRPr="004779C3">
        <w:rPr>
          <w:rFonts w:ascii="Arial" w:eastAsia="Times New Roman" w:hAnsi="Arial" w:cs="Arial"/>
          <w:color w:val="000000"/>
          <w:kern w:val="0"/>
          <w:sz w:val="22"/>
          <w:szCs w:val="22"/>
          <w14:ligatures w14:val="none"/>
        </w:rPr>
        <w:t>set backs</w:t>
      </w:r>
      <w:proofErr w:type="spellEnd"/>
      <w:r w:rsidRPr="004779C3">
        <w:rPr>
          <w:rFonts w:ascii="Arial" w:eastAsia="Times New Roman" w:hAnsi="Arial" w:cs="Arial"/>
          <w:color w:val="000000"/>
          <w:kern w:val="0"/>
          <w:sz w:val="22"/>
          <w:szCs w:val="22"/>
          <w14:ligatures w14:val="none"/>
        </w:rPr>
        <w:t xml:space="preserve"> in the code.  Several scenarios were discussed.  Zoning Administrator Miller asked for another week for everyone to study the language and the drawings and maybe make some edits.  This will become an action item for next month.  Clerk Andreasen has also made some edits.  Chairman Hendrickson asked everyone to read through and consider them.  </w:t>
      </w:r>
      <w:r w:rsidR="00E33572">
        <w:t>The Commission discussed having Chairman Hendrickson make a google document to share with everyone to make edits and suggestions, but they were concerned that might be considered a meeting.  They decided all responses for edits or suggestions should go through the Town Clerk, Sue Holmgren</w:t>
      </w:r>
      <w:r w:rsidR="00E33572">
        <w:t>.</w:t>
      </w:r>
    </w:p>
    <w:p w14:paraId="49AB126F" w14:textId="77777777" w:rsidR="00E33572" w:rsidRPr="004779C3" w:rsidRDefault="00E33572" w:rsidP="00E33572">
      <w:pPr>
        <w:spacing w:after="0" w:line="240" w:lineRule="auto"/>
        <w:textAlignment w:val="baseline"/>
        <w:rPr>
          <w:rFonts w:ascii="Times New Roman" w:eastAsia="Times New Roman" w:hAnsi="Times New Roman" w:cs="Times New Roman"/>
          <w:kern w:val="0"/>
          <w14:ligatures w14:val="none"/>
        </w:rPr>
      </w:pPr>
    </w:p>
    <w:p w14:paraId="79370433" w14:textId="77777777" w:rsidR="004779C3" w:rsidRPr="004779C3" w:rsidRDefault="004779C3" w:rsidP="004779C3">
      <w:pPr>
        <w:numPr>
          <w:ilvl w:val="0"/>
          <w:numId w:val="6"/>
        </w:numPr>
        <w:spacing w:after="0" w:line="240" w:lineRule="auto"/>
        <w:textAlignment w:val="baseline"/>
        <w:rPr>
          <w:rFonts w:ascii="Arial" w:eastAsia="Times New Roman" w:hAnsi="Arial" w:cs="Arial"/>
          <w:color w:val="000000"/>
          <w:kern w:val="0"/>
          <w:sz w:val="22"/>
          <w:szCs w:val="22"/>
          <w14:ligatures w14:val="none"/>
        </w:rPr>
      </w:pPr>
      <w:r w:rsidRPr="004779C3">
        <w:rPr>
          <w:rFonts w:ascii="Arial" w:eastAsia="Times New Roman" w:hAnsi="Arial" w:cs="Arial"/>
          <w:color w:val="000000"/>
          <w:kern w:val="0"/>
          <w:sz w:val="22"/>
          <w:szCs w:val="22"/>
          <w14:ligatures w14:val="none"/>
        </w:rPr>
        <w:t>Adjournment - Commissioner Rees motioned to adjourn at 7:50 pm, Commissioner Taylor seconded the motion, Commissioner Ormond, aye; Commissioner Rees, aye; Commissioner Taylor aye; Vote was unanimous.</w:t>
      </w:r>
    </w:p>
    <w:p w14:paraId="664D93D5" w14:textId="77777777" w:rsidR="00B5328E" w:rsidRDefault="00B5328E"/>
    <w:p w14:paraId="49292784" w14:textId="0FF9F7E9" w:rsidR="009600C4" w:rsidRDefault="009600C4">
      <w:r>
        <w:t>Minutes approved on March 19, 2025</w:t>
      </w:r>
    </w:p>
    <w:sectPr w:rsidR="00960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B78"/>
    <w:multiLevelType w:val="multilevel"/>
    <w:tmpl w:val="6F9A07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2E30A3"/>
    <w:multiLevelType w:val="multilevel"/>
    <w:tmpl w:val="235A9F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32231"/>
    <w:multiLevelType w:val="multilevel"/>
    <w:tmpl w:val="C3C84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3E2D96"/>
    <w:multiLevelType w:val="multilevel"/>
    <w:tmpl w:val="0C2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012A27"/>
    <w:multiLevelType w:val="multilevel"/>
    <w:tmpl w:val="9F561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D2313"/>
    <w:multiLevelType w:val="multilevel"/>
    <w:tmpl w:val="6EBE0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381003">
    <w:abstractNumId w:val="3"/>
  </w:num>
  <w:num w:numId="2" w16cid:durableId="1935745380">
    <w:abstractNumId w:val="5"/>
    <w:lvlOverride w:ilvl="0">
      <w:lvl w:ilvl="0">
        <w:numFmt w:val="decimal"/>
        <w:lvlText w:val="%1."/>
        <w:lvlJc w:val="left"/>
      </w:lvl>
    </w:lvlOverride>
  </w:num>
  <w:num w:numId="3" w16cid:durableId="737289176">
    <w:abstractNumId w:val="2"/>
    <w:lvlOverride w:ilvl="0">
      <w:lvl w:ilvl="0">
        <w:numFmt w:val="decimal"/>
        <w:lvlText w:val="%1."/>
        <w:lvlJc w:val="left"/>
      </w:lvl>
    </w:lvlOverride>
  </w:num>
  <w:num w:numId="4" w16cid:durableId="2021665233">
    <w:abstractNumId w:val="1"/>
    <w:lvlOverride w:ilvl="0">
      <w:lvl w:ilvl="0">
        <w:numFmt w:val="decimal"/>
        <w:lvlText w:val="%1."/>
        <w:lvlJc w:val="left"/>
      </w:lvl>
    </w:lvlOverride>
  </w:num>
  <w:num w:numId="5" w16cid:durableId="1763988357">
    <w:abstractNumId w:val="0"/>
    <w:lvlOverride w:ilvl="0">
      <w:lvl w:ilvl="0">
        <w:numFmt w:val="decimal"/>
        <w:lvlText w:val="%1."/>
        <w:lvlJc w:val="left"/>
      </w:lvl>
    </w:lvlOverride>
  </w:num>
  <w:num w:numId="6" w16cid:durableId="1614942009">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C3"/>
    <w:rsid w:val="0044626C"/>
    <w:rsid w:val="004779C3"/>
    <w:rsid w:val="009600C4"/>
    <w:rsid w:val="00B5328E"/>
    <w:rsid w:val="00B967F9"/>
    <w:rsid w:val="00BC3E14"/>
    <w:rsid w:val="00BF57A3"/>
    <w:rsid w:val="00C42B2C"/>
    <w:rsid w:val="00E33572"/>
    <w:rsid w:val="00ED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0487"/>
  <w15:chartTrackingRefBased/>
  <w15:docId w15:val="{2AE784A8-5CB1-4F67-B43B-F9959012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9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9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9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9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9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9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9C3"/>
    <w:rPr>
      <w:rFonts w:eastAsiaTheme="majorEastAsia" w:cstheme="majorBidi"/>
      <w:color w:val="272727" w:themeColor="text1" w:themeTint="D8"/>
    </w:rPr>
  </w:style>
  <w:style w:type="paragraph" w:styleId="Title">
    <w:name w:val="Title"/>
    <w:basedOn w:val="Normal"/>
    <w:next w:val="Normal"/>
    <w:link w:val="TitleChar"/>
    <w:uiPriority w:val="10"/>
    <w:qFormat/>
    <w:rsid w:val="00477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9C3"/>
    <w:pPr>
      <w:spacing w:before="160"/>
      <w:jc w:val="center"/>
    </w:pPr>
    <w:rPr>
      <w:i/>
      <w:iCs/>
      <w:color w:val="404040" w:themeColor="text1" w:themeTint="BF"/>
    </w:rPr>
  </w:style>
  <w:style w:type="character" w:customStyle="1" w:styleId="QuoteChar">
    <w:name w:val="Quote Char"/>
    <w:basedOn w:val="DefaultParagraphFont"/>
    <w:link w:val="Quote"/>
    <w:uiPriority w:val="29"/>
    <w:rsid w:val="004779C3"/>
    <w:rPr>
      <w:i/>
      <w:iCs/>
      <w:color w:val="404040" w:themeColor="text1" w:themeTint="BF"/>
    </w:rPr>
  </w:style>
  <w:style w:type="paragraph" w:styleId="ListParagraph">
    <w:name w:val="List Paragraph"/>
    <w:basedOn w:val="Normal"/>
    <w:uiPriority w:val="34"/>
    <w:qFormat/>
    <w:rsid w:val="004779C3"/>
    <w:pPr>
      <w:ind w:left="720"/>
      <w:contextualSpacing/>
    </w:pPr>
  </w:style>
  <w:style w:type="character" w:styleId="IntenseEmphasis">
    <w:name w:val="Intense Emphasis"/>
    <w:basedOn w:val="DefaultParagraphFont"/>
    <w:uiPriority w:val="21"/>
    <w:qFormat/>
    <w:rsid w:val="004779C3"/>
    <w:rPr>
      <w:i/>
      <w:iCs/>
      <w:color w:val="2F5496" w:themeColor="accent1" w:themeShade="BF"/>
    </w:rPr>
  </w:style>
  <w:style w:type="paragraph" w:styleId="IntenseQuote">
    <w:name w:val="Intense Quote"/>
    <w:basedOn w:val="Normal"/>
    <w:next w:val="Normal"/>
    <w:link w:val="IntenseQuoteChar"/>
    <w:uiPriority w:val="30"/>
    <w:qFormat/>
    <w:rsid w:val="0047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9C3"/>
    <w:rPr>
      <w:i/>
      <w:iCs/>
      <w:color w:val="2F5496" w:themeColor="accent1" w:themeShade="BF"/>
    </w:rPr>
  </w:style>
  <w:style w:type="character" w:styleId="IntenseReference">
    <w:name w:val="Intense Reference"/>
    <w:basedOn w:val="DefaultParagraphFont"/>
    <w:uiPriority w:val="32"/>
    <w:qFormat/>
    <w:rsid w:val="0047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7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3</cp:revision>
  <dcterms:created xsi:type="dcterms:W3CDTF">2025-03-10T21:32:00Z</dcterms:created>
  <dcterms:modified xsi:type="dcterms:W3CDTF">2025-03-20T13:21:00Z</dcterms:modified>
</cp:coreProperties>
</file>