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4DA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Utah</w:t>
      </w:r>
    </w:p>
    <w:p w14:paraId="4E95CAF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PO Box 750027</w:t>
      </w:r>
    </w:p>
    <w:p w14:paraId="639754E4"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 84775</w:t>
      </w:r>
    </w:p>
    <w:p w14:paraId="3FA0AAC3" w14:textId="77777777" w:rsidR="008C1663" w:rsidRDefault="008C1663" w:rsidP="008C1663">
      <w:pPr>
        <w:spacing w:after="0" w:line="257" w:lineRule="auto"/>
        <w:jc w:val="center"/>
        <w:rPr>
          <w:b/>
          <w:bCs/>
          <w:sz w:val="24"/>
          <w:szCs w:val="24"/>
        </w:rPr>
      </w:pPr>
      <w:r w:rsidRPr="009B2829">
        <w:rPr>
          <w:b/>
          <w:bCs/>
          <w:sz w:val="24"/>
          <w:szCs w:val="24"/>
        </w:rPr>
        <w:t>Torreyutah.gov</w:t>
      </w:r>
    </w:p>
    <w:p w14:paraId="11C3BEF4" w14:textId="46A13F1F" w:rsidR="008C1663" w:rsidRPr="009B2829" w:rsidRDefault="008C1663" w:rsidP="008C1663">
      <w:pPr>
        <w:spacing w:after="0" w:line="257" w:lineRule="auto"/>
        <w:jc w:val="center"/>
        <w:rPr>
          <w:sz w:val="24"/>
          <w:szCs w:val="24"/>
        </w:rPr>
      </w:pPr>
      <w:r>
        <w:rPr>
          <w:b/>
          <w:bCs/>
          <w:sz w:val="24"/>
          <w:szCs w:val="24"/>
        </w:rPr>
        <w:t>Agenda</w:t>
      </w:r>
    </w:p>
    <w:p w14:paraId="1D814E64" w14:textId="77777777" w:rsidR="008C1663" w:rsidRPr="009B2829" w:rsidRDefault="008C1663" w:rsidP="008C1663">
      <w:pPr>
        <w:spacing w:after="0" w:line="257" w:lineRule="auto"/>
        <w:jc w:val="center"/>
        <w:rPr>
          <w:sz w:val="24"/>
          <w:szCs w:val="24"/>
        </w:rPr>
      </w:pPr>
    </w:p>
    <w:p w14:paraId="58303854" w14:textId="36372B7F" w:rsidR="00A865A1" w:rsidRPr="003E71C5" w:rsidRDefault="00A865A1" w:rsidP="00A865A1">
      <w:pPr>
        <w:spacing w:after="0" w:line="276" w:lineRule="auto"/>
        <w:rPr>
          <w:b/>
          <w:bCs/>
          <w:sz w:val="24"/>
          <w:szCs w:val="24"/>
        </w:rPr>
      </w:pPr>
      <w:r w:rsidRPr="003E71C5">
        <w:rPr>
          <w:b/>
          <w:bCs/>
          <w:sz w:val="24"/>
          <w:szCs w:val="24"/>
        </w:rPr>
        <w:t xml:space="preserve">Notice is hereby given that the Mayor and Members of Town Council will hold the </w:t>
      </w:r>
      <w:r w:rsidR="000B0A6A" w:rsidRPr="003E71C5">
        <w:rPr>
          <w:b/>
          <w:bCs/>
          <w:sz w:val="24"/>
          <w:szCs w:val="24"/>
        </w:rPr>
        <w:t xml:space="preserve">Regular Town Council Meeting. </w:t>
      </w:r>
      <w:r w:rsidRPr="003E71C5">
        <w:rPr>
          <w:b/>
          <w:bCs/>
          <w:sz w:val="24"/>
          <w:szCs w:val="24"/>
        </w:rPr>
        <w:t xml:space="preserve"> The meeting will be held on Thursday the </w:t>
      </w:r>
      <w:r w:rsidR="00C52C7E" w:rsidRPr="003E71C5">
        <w:rPr>
          <w:b/>
          <w:bCs/>
          <w:sz w:val="24"/>
          <w:szCs w:val="24"/>
          <w:highlight w:val="yellow"/>
        </w:rPr>
        <w:t>13</w:t>
      </w:r>
      <w:r w:rsidRPr="003E71C5">
        <w:rPr>
          <w:b/>
          <w:bCs/>
          <w:sz w:val="24"/>
          <w:szCs w:val="24"/>
          <w:highlight w:val="yellow"/>
        </w:rPr>
        <w:t xml:space="preserve">th day of </w:t>
      </w:r>
      <w:r w:rsidR="00C52C7E" w:rsidRPr="003E71C5">
        <w:rPr>
          <w:b/>
          <w:bCs/>
          <w:sz w:val="24"/>
          <w:szCs w:val="24"/>
          <w:highlight w:val="yellow"/>
        </w:rPr>
        <w:t>March</w:t>
      </w:r>
      <w:r w:rsidRPr="003E71C5">
        <w:rPr>
          <w:b/>
          <w:bCs/>
          <w:sz w:val="24"/>
          <w:szCs w:val="24"/>
          <w:highlight w:val="yellow"/>
        </w:rPr>
        <w:t xml:space="preserve"> 202</w:t>
      </w:r>
      <w:r w:rsidR="00314ED2" w:rsidRPr="003E71C5">
        <w:rPr>
          <w:b/>
          <w:bCs/>
          <w:sz w:val="24"/>
          <w:szCs w:val="24"/>
          <w:highlight w:val="yellow"/>
        </w:rPr>
        <w:t>5</w:t>
      </w:r>
      <w:r w:rsidRPr="003E71C5">
        <w:rPr>
          <w:b/>
          <w:bCs/>
          <w:sz w:val="24"/>
          <w:szCs w:val="24"/>
        </w:rPr>
        <w:t xml:space="preserve"> at </w:t>
      </w:r>
      <w:r w:rsidR="00C52C7E" w:rsidRPr="003E71C5">
        <w:rPr>
          <w:b/>
          <w:bCs/>
          <w:sz w:val="24"/>
          <w:szCs w:val="24"/>
        </w:rPr>
        <w:t>7</w:t>
      </w:r>
      <w:r w:rsidRPr="003E71C5">
        <w:rPr>
          <w:b/>
          <w:bCs/>
          <w:sz w:val="24"/>
          <w:szCs w:val="24"/>
        </w:rPr>
        <w:t>:</w:t>
      </w:r>
      <w:r w:rsidR="00C52C7E" w:rsidRPr="003E71C5">
        <w:rPr>
          <w:b/>
          <w:bCs/>
          <w:sz w:val="24"/>
          <w:szCs w:val="24"/>
        </w:rPr>
        <w:t>0</w:t>
      </w:r>
      <w:r w:rsidRPr="003E71C5">
        <w:rPr>
          <w:b/>
          <w:bCs/>
          <w:sz w:val="24"/>
          <w:szCs w:val="24"/>
        </w:rPr>
        <w:t>0 pm at the Torrey Town Office, Bay 1 located at 75 E 100 N. Note the agenda may be accelerated or line items may be discussed in any order. The agenda shall be as follows:</w:t>
      </w:r>
    </w:p>
    <w:p w14:paraId="384D2FCF" w14:textId="77777777" w:rsidR="003A2854" w:rsidRPr="003E71C5" w:rsidRDefault="003A2854" w:rsidP="00A865A1">
      <w:pPr>
        <w:rPr>
          <w:b/>
          <w:bCs/>
          <w:sz w:val="24"/>
          <w:szCs w:val="24"/>
        </w:rPr>
      </w:pPr>
      <w:bookmarkStart w:id="0" w:name="_Hlk132712843"/>
    </w:p>
    <w:p w14:paraId="5CA174E6" w14:textId="4758E4C5" w:rsidR="00A865A1" w:rsidRPr="003E71C5" w:rsidRDefault="00A865A1" w:rsidP="00A865A1">
      <w:pPr>
        <w:rPr>
          <w:b/>
          <w:bCs/>
          <w:sz w:val="24"/>
          <w:szCs w:val="24"/>
        </w:rPr>
      </w:pPr>
      <w:r w:rsidRPr="003E71C5">
        <w:rPr>
          <w:b/>
          <w:bCs/>
          <w:sz w:val="24"/>
          <w:szCs w:val="24"/>
        </w:rPr>
        <w:t>Welcome, Mayor Mickey Wright</w:t>
      </w:r>
    </w:p>
    <w:p w14:paraId="390E71A6" w14:textId="77777777" w:rsidR="00A865A1" w:rsidRPr="003E71C5" w:rsidRDefault="00A865A1" w:rsidP="003C5059">
      <w:pPr>
        <w:spacing w:after="0"/>
        <w:rPr>
          <w:b/>
          <w:bCs/>
          <w:sz w:val="24"/>
          <w:szCs w:val="24"/>
        </w:rPr>
      </w:pPr>
      <w:r w:rsidRPr="003E71C5">
        <w:rPr>
          <w:b/>
          <w:bCs/>
          <w:sz w:val="24"/>
          <w:szCs w:val="24"/>
        </w:rPr>
        <w:t>Administrative Business</w:t>
      </w:r>
    </w:p>
    <w:p w14:paraId="7A2ABBD4" w14:textId="77777777" w:rsidR="00A865A1" w:rsidRPr="003E71C5" w:rsidRDefault="00A865A1" w:rsidP="00A865A1">
      <w:pPr>
        <w:rPr>
          <w:rFonts w:eastAsia="MS Gothic"/>
          <w:sz w:val="24"/>
          <w:szCs w:val="24"/>
        </w:rPr>
      </w:pPr>
      <w:r w:rsidRPr="003E71C5">
        <w:rPr>
          <w:sz w:val="24"/>
          <w:szCs w:val="24"/>
        </w:rPr>
        <w:tab/>
        <w:t>Welcome/ Opening Remarks</w:t>
      </w:r>
    </w:p>
    <w:p w14:paraId="0864FD62" w14:textId="6DF74E29" w:rsidR="00B93E7F" w:rsidRPr="003E71C5" w:rsidRDefault="00A865A1" w:rsidP="00B93E7F">
      <w:pPr>
        <w:ind w:left="720"/>
        <w:rPr>
          <w:rFonts w:eastAsia="MS Gothic"/>
          <w:sz w:val="24"/>
          <w:szCs w:val="24"/>
        </w:rPr>
      </w:pPr>
      <w:r w:rsidRPr="003E71C5">
        <w:rPr>
          <w:rFonts w:eastAsia="MS Gothic"/>
          <w:sz w:val="24"/>
          <w:szCs w:val="24"/>
        </w:rPr>
        <w:t>Roll Call</w:t>
      </w:r>
      <w:r w:rsidR="003A2854" w:rsidRPr="003E71C5">
        <w:rPr>
          <w:rFonts w:eastAsia="MS Gothic"/>
          <w:sz w:val="24"/>
          <w:szCs w:val="24"/>
        </w:rPr>
        <w:t>:</w:t>
      </w:r>
      <w:r w:rsidR="00B93E7F" w:rsidRPr="003E71C5">
        <w:rPr>
          <w:rFonts w:eastAsia="MS Gothic"/>
          <w:sz w:val="24"/>
          <w:szCs w:val="24"/>
        </w:rPr>
        <w:t xml:space="preserve"> </w:t>
      </w:r>
    </w:p>
    <w:p w14:paraId="2D8C80E2" w14:textId="006A4E46" w:rsidR="004A6C89" w:rsidRPr="003E71C5" w:rsidRDefault="003C5059" w:rsidP="0074127D">
      <w:pPr>
        <w:ind w:firstLine="720"/>
        <w:rPr>
          <w:rFonts w:eastAsia="MS Gothic"/>
          <w:sz w:val="24"/>
          <w:szCs w:val="24"/>
        </w:rPr>
      </w:pPr>
      <w:r w:rsidRPr="003E71C5">
        <w:rPr>
          <w:rFonts w:eastAsia="MS Gothic"/>
          <w:sz w:val="24"/>
          <w:szCs w:val="24"/>
        </w:rPr>
        <w:t>Excused</w:t>
      </w:r>
      <w:r w:rsidR="00BE0078" w:rsidRPr="003E71C5">
        <w:rPr>
          <w:rFonts w:eastAsia="MS Gothic"/>
          <w:sz w:val="24"/>
          <w:szCs w:val="24"/>
        </w:rPr>
        <w:t>:</w:t>
      </w:r>
      <w:r w:rsidR="004A6C89" w:rsidRPr="003E71C5">
        <w:rPr>
          <w:rFonts w:eastAsia="MS Gothic"/>
          <w:sz w:val="24"/>
          <w:szCs w:val="24"/>
        </w:rPr>
        <w:t xml:space="preserve"> </w:t>
      </w:r>
    </w:p>
    <w:bookmarkEnd w:id="0"/>
    <w:p w14:paraId="1883C483" w14:textId="571CC5B2" w:rsidR="00A865A1" w:rsidRPr="003E71C5" w:rsidRDefault="003A2854" w:rsidP="00A865A1">
      <w:pPr>
        <w:ind w:left="720"/>
        <w:rPr>
          <w:rFonts w:eastAsia="MS Gothic"/>
          <w:sz w:val="24"/>
          <w:szCs w:val="24"/>
        </w:rPr>
      </w:pPr>
      <w:r w:rsidRPr="003E71C5">
        <w:rPr>
          <w:rFonts w:eastAsia="MS Gothic"/>
          <w:sz w:val="24"/>
          <w:szCs w:val="24"/>
        </w:rPr>
        <w:t>Pledge of Allegiance:</w:t>
      </w:r>
      <w:r w:rsidR="00A865A1" w:rsidRPr="003E71C5">
        <w:rPr>
          <w:rFonts w:eastAsia="MS Gothic"/>
          <w:sz w:val="24"/>
          <w:szCs w:val="24"/>
        </w:rPr>
        <w:t xml:space="preserve"> </w:t>
      </w:r>
      <w:r w:rsidR="000D24BC" w:rsidRPr="003E71C5">
        <w:rPr>
          <w:rFonts w:eastAsia="MS Gothic"/>
          <w:sz w:val="24"/>
          <w:szCs w:val="24"/>
        </w:rPr>
        <w:t xml:space="preserve">Led by </w:t>
      </w:r>
    </w:p>
    <w:p w14:paraId="4CC64BD6" w14:textId="1B280874" w:rsidR="001E79D6" w:rsidRPr="001E79D6" w:rsidRDefault="001E79D6" w:rsidP="001E79D6">
      <w:pPr>
        <w:spacing w:line="278" w:lineRule="auto"/>
        <w:rPr>
          <w:rFonts w:eastAsiaTheme="minorHAnsi"/>
          <w:b/>
          <w:bCs/>
          <w:kern w:val="2"/>
          <w:sz w:val="24"/>
          <w:szCs w:val="24"/>
          <w14:ligatures w14:val="standardContextual"/>
        </w:rPr>
      </w:pPr>
      <w:r w:rsidRPr="001E79D6">
        <w:rPr>
          <w:rFonts w:eastAsiaTheme="minorHAnsi"/>
          <w:kern w:val="2"/>
          <w:sz w:val="24"/>
          <w:szCs w:val="24"/>
          <w14:ligatures w14:val="standardContextual"/>
        </w:rPr>
        <w:t>TORREY TOWN PUBLIC HEARING</w:t>
      </w:r>
      <w:r w:rsidRPr="003E71C5">
        <w:rPr>
          <w:rFonts w:eastAsiaTheme="minorHAnsi"/>
          <w:kern w:val="2"/>
          <w:sz w:val="24"/>
          <w:szCs w:val="24"/>
          <w14:ligatures w14:val="standardContextual"/>
        </w:rPr>
        <w:t xml:space="preserve"> : </w:t>
      </w:r>
      <w:r w:rsidRPr="003E71C5">
        <w:rPr>
          <w:rFonts w:eastAsiaTheme="minorHAnsi"/>
          <w:b/>
          <w:bCs/>
          <w:i/>
          <w:iCs/>
          <w:kern w:val="2"/>
          <w:sz w:val="24"/>
          <w:szCs w:val="24"/>
          <w14:ligatures w14:val="standardContextual"/>
        </w:rPr>
        <w:t>Budget</w:t>
      </w:r>
      <w:r w:rsidRPr="001E79D6">
        <w:rPr>
          <w:rFonts w:eastAsiaTheme="minorHAnsi"/>
          <w:b/>
          <w:bCs/>
          <w:i/>
          <w:iCs/>
          <w:kern w:val="2"/>
          <w:sz w:val="24"/>
          <w:szCs w:val="24"/>
          <w14:ligatures w14:val="standardContextual"/>
        </w:rPr>
        <w:t>.</w:t>
      </w:r>
      <w:r w:rsidRPr="001E79D6">
        <w:rPr>
          <w:rFonts w:eastAsiaTheme="minorHAnsi"/>
          <w:b/>
          <w:bCs/>
          <w:kern w:val="2"/>
          <w:sz w:val="24"/>
          <w:szCs w:val="24"/>
          <w14:ligatures w14:val="standardContextual"/>
        </w:rPr>
        <w:t xml:space="preserve"> </w:t>
      </w:r>
    </w:p>
    <w:p w14:paraId="6E581D51" w14:textId="36820F35" w:rsidR="001E79D6" w:rsidRPr="001E79D6" w:rsidRDefault="001E79D6" w:rsidP="001E79D6">
      <w:pPr>
        <w:shd w:val="clear" w:color="auto" w:fill="FDFDFD"/>
        <w:spacing w:line="278" w:lineRule="auto"/>
        <w:rPr>
          <w:b/>
          <w:bCs/>
          <w:sz w:val="24"/>
          <w:szCs w:val="24"/>
        </w:rPr>
      </w:pPr>
      <w:r w:rsidRPr="001E79D6">
        <w:rPr>
          <w:rFonts w:eastAsiaTheme="minorHAnsi"/>
          <w:kern w:val="2"/>
          <w:sz w:val="24"/>
          <w:szCs w:val="24"/>
          <w14:ligatures w14:val="standardContextual"/>
        </w:rPr>
        <w:t xml:space="preserve">#1  Torrey Town will hold a public hearing to open and close the 2025 Torrey Town budget </w:t>
      </w:r>
    </w:p>
    <w:p w14:paraId="45699EB1" w14:textId="4042DC5D" w:rsidR="001E79D6" w:rsidRPr="001E79D6"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 xml:space="preserve">The hearing is for the purpose of opening the 2025 budget and accepting comments on the purchase of Civic Review software to create an online process for submitting building permits, paying business license fees and other </w:t>
      </w:r>
      <w:r w:rsidR="0090143E" w:rsidRPr="003E71C5">
        <w:rPr>
          <w:rFonts w:eastAsiaTheme="minorHAnsi"/>
          <w:kern w:val="2"/>
          <w:sz w:val="24"/>
          <w:szCs w:val="24"/>
          <w14:ligatures w14:val="standardContextual"/>
        </w:rPr>
        <w:t xml:space="preserve">online </w:t>
      </w:r>
      <w:r w:rsidRPr="001E79D6">
        <w:rPr>
          <w:rFonts w:eastAsiaTheme="minorHAnsi"/>
          <w:kern w:val="2"/>
          <w:sz w:val="24"/>
          <w:szCs w:val="24"/>
          <w14:ligatures w14:val="standardContextual"/>
        </w:rPr>
        <w:t xml:space="preserve">functions.  </w:t>
      </w:r>
    </w:p>
    <w:p w14:paraId="7FF9C649" w14:textId="62A92C68" w:rsidR="001E79D6" w:rsidRPr="001E79D6"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TORREY TOWN PUBLIC HEARING</w:t>
      </w:r>
      <w:r w:rsidRPr="003E71C5">
        <w:rPr>
          <w:rFonts w:eastAsiaTheme="minorHAnsi"/>
          <w:kern w:val="2"/>
          <w:sz w:val="24"/>
          <w:szCs w:val="24"/>
          <w14:ligatures w14:val="standardContextual"/>
        </w:rPr>
        <w:t xml:space="preserve">: </w:t>
      </w:r>
      <w:r w:rsidRPr="001E79D6">
        <w:rPr>
          <w:rFonts w:eastAsia="MS Gothic"/>
          <w:b/>
          <w:bCs/>
          <w:i/>
          <w:iCs/>
          <w:kern w:val="2"/>
          <w:sz w:val="24"/>
          <w:szCs w:val="24"/>
          <w14:ligatures w14:val="standardContextual"/>
        </w:rPr>
        <w:t>Short-Term Rental Moratorium Resolution</w:t>
      </w:r>
    </w:p>
    <w:p w14:paraId="2C38E47E" w14:textId="1AC94CB4" w:rsidR="001E79D6" w:rsidRPr="001E79D6" w:rsidRDefault="001E79D6" w:rsidP="001E79D6">
      <w:pPr>
        <w:shd w:val="clear" w:color="auto" w:fill="FDFDFD"/>
        <w:spacing w:line="278" w:lineRule="auto"/>
        <w:rPr>
          <w:b/>
          <w:bCs/>
          <w:sz w:val="24"/>
          <w:szCs w:val="24"/>
        </w:rPr>
      </w:pPr>
      <w:r w:rsidRPr="001E79D6">
        <w:rPr>
          <w:rFonts w:eastAsiaTheme="minorHAnsi"/>
          <w:kern w:val="2"/>
          <w:sz w:val="24"/>
          <w:szCs w:val="24"/>
          <w14:ligatures w14:val="standardContextual"/>
        </w:rPr>
        <w:t xml:space="preserve">#2  Torrey Town will hold a public hearing to </w:t>
      </w:r>
      <w:r w:rsidRPr="001E79D6">
        <w:rPr>
          <w:rFonts w:eastAsia="MS Gothic"/>
          <w:kern w:val="2"/>
          <w:sz w:val="24"/>
          <w:szCs w:val="24"/>
          <w14:ligatures w14:val="standardContextual"/>
        </w:rPr>
        <w:t xml:space="preserve">discuss accepting a </w:t>
      </w:r>
      <w:r w:rsidRPr="001E79D6">
        <w:rPr>
          <w:rFonts w:eastAsia="MS Gothic"/>
          <w:i/>
          <w:iCs/>
          <w:kern w:val="2"/>
          <w:sz w:val="24"/>
          <w:szCs w:val="24"/>
          <w14:ligatures w14:val="standardContextual"/>
        </w:rPr>
        <w:t>Short-Term Rental Moratorium Resolution</w:t>
      </w:r>
      <w:r w:rsidRPr="001E79D6">
        <w:rPr>
          <w:rFonts w:eastAsia="MS Gothic"/>
          <w:kern w:val="2"/>
          <w:sz w:val="24"/>
          <w:szCs w:val="24"/>
          <w14:ligatures w14:val="standardContextual"/>
        </w:rPr>
        <w:t xml:space="preserve">. </w:t>
      </w:r>
    </w:p>
    <w:p w14:paraId="1DA286EC" w14:textId="7AFA84AE" w:rsidR="001E79D6" w:rsidRPr="001E79D6" w:rsidRDefault="001E79D6" w:rsidP="001E79D6">
      <w:pPr>
        <w:spacing w:line="278" w:lineRule="auto"/>
        <w:rPr>
          <w:rFonts w:eastAsiaTheme="minorHAnsi"/>
          <w:kern w:val="2"/>
          <w:sz w:val="24"/>
          <w:szCs w:val="24"/>
          <w14:ligatures w14:val="standardContextual"/>
        </w:rPr>
      </w:pPr>
      <w:r w:rsidRPr="001E79D6">
        <w:rPr>
          <w:rFonts w:eastAsiaTheme="minorHAnsi"/>
          <w:kern w:val="2"/>
          <w:sz w:val="24"/>
          <w:szCs w:val="24"/>
          <w14:ligatures w14:val="standardContextual"/>
        </w:rPr>
        <w:t>The hearing is for the purpose of accepting comments on a moratorium proposed to suspend the awarding of short-term rental licenses for 6 months. The council proposes to update and clarify the criteria and process of awarding short term rental licenses</w:t>
      </w:r>
      <w:r w:rsidR="0090143E" w:rsidRPr="003E71C5">
        <w:rPr>
          <w:rFonts w:eastAsiaTheme="minorHAnsi"/>
          <w:kern w:val="2"/>
          <w:sz w:val="24"/>
          <w:szCs w:val="24"/>
          <w14:ligatures w14:val="standardContextual"/>
        </w:rPr>
        <w:t xml:space="preserve"> during this moratorium period</w:t>
      </w:r>
      <w:r w:rsidRPr="001E79D6">
        <w:rPr>
          <w:rFonts w:eastAsiaTheme="minorHAnsi"/>
          <w:kern w:val="2"/>
          <w:sz w:val="24"/>
          <w:szCs w:val="24"/>
          <w14:ligatures w14:val="standardContextual"/>
        </w:rPr>
        <w:t xml:space="preserve">.  </w:t>
      </w:r>
    </w:p>
    <w:p w14:paraId="105C9CFD" w14:textId="6B83C837" w:rsidR="00F20B3D" w:rsidRPr="003E71C5" w:rsidRDefault="008934F0" w:rsidP="000D24BC">
      <w:pPr>
        <w:ind w:left="720"/>
        <w:rPr>
          <w:rFonts w:eastAsia="MS Gothic"/>
          <w:sz w:val="24"/>
          <w:szCs w:val="24"/>
        </w:rPr>
      </w:pPr>
      <w:r w:rsidRPr="003E71C5">
        <w:rPr>
          <w:rFonts w:eastAsia="MS Gothic"/>
          <w:sz w:val="24"/>
          <w:szCs w:val="24"/>
        </w:rPr>
        <w:t xml:space="preserve">Review &amp; Approve Minutes of </w:t>
      </w:r>
      <w:r w:rsidR="00C52C7E" w:rsidRPr="003E71C5">
        <w:rPr>
          <w:rFonts w:eastAsia="MS Gothic"/>
          <w:sz w:val="24"/>
          <w:szCs w:val="24"/>
        </w:rPr>
        <w:t>February 13</w:t>
      </w:r>
      <w:r w:rsidRPr="003E71C5">
        <w:rPr>
          <w:rFonts w:eastAsia="MS Gothic"/>
          <w:sz w:val="24"/>
          <w:szCs w:val="24"/>
        </w:rPr>
        <w:t xml:space="preserve">, </w:t>
      </w:r>
      <w:r w:rsidR="003C5059" w:rsidRPr="003E71C5">
        <w:rPr>
          <w:rFonts w:eastAsia="MS Gothic"/>
          <w:sz w:val="24"/>
          <w:szCs w:val="24"/>
        </w:rPr>
        <w:t>202</w:t>
      </w:r>
      <w:r w:rsidR="00C52C7E" w:rsidRPr="003E71C5">
        <w:rPr>
          <w:rFonts w:eastAsia="MS Gothic"/>
          <w:sz w:val="24"/>
          <w:szCs w:val="24"/>
        </w:rPr>
        <w:t>5</w:t>
      </w:r>
      <w:r w:rsidR="003C5059" w:rsidRPr="003E71C5">
        <w:rPr>
          <w:rFonts w:eastAsia="MS Gothic"/>
          <w:sz w:val="24"/>
          <w:szCs w:val="24"/>
        </w:rPr>
        <w:t>,</w:t>
      </w:r>
      <w:r w:rsidRPr="003E71C5">
        <w:rPr>
          <w:rFonts w:eastAsia="MS Gothic"/>
          <w:sz w:val="24"/>
          <w:szCs w:val="24"/>
        </w:rPr>
        <w:t xml:space="preserve"> Town Council</w:t>
      </w:r>
      <w:r w:rsidR="00ED6D1C" w:rsidRPr="003E71C5">
        <w:rPr>
          <w:rFonts w:eastAsia="MS Gothic"/>
          <w:sz w:val="24"/>
          <w:szCs w:val="24"/>
        </w:rPr>
        <w:t xml:space="preserve"> </w:t>
      </w:r>
      <w:r w:rsidRPr="003E71C5">
        <w:rPr>
          <w:rFonts w:eastAsia="MS Gothic"/>
          <w:sz w:val="24"/>
          <w:szCs w:val="24"/>
        </w:rPr>
        <w:t xml:space="preserve">Meeting.  </w:t>
      </w:r>
    </w:p>
    <w:p w14:paraId="5887F98C" w14:textId="77777777" w:rsidR="00F4774E" w:rsidRPr="003E71C5" w:rsidRDefault="00F4774E" w:rsidP="003C5059">
      <w:pPr>
        <w:spacing w:after="0"/>
        <w:rPr>
          <w:rFonts w:eastAsia="MS Gothic"/>
          <w:b/>
          <w:bCs/>
          <w:sz w:val="24"/>
          <w:szCs w:val="24"/>
        </w:rPr>
      </w:pPr>
    </w:p>
    <w:p w14:paraId="1A77983D" w14:textId="77777777" w:rsidR="00F4774E" w:rsidRPr="003E71C5" w:rsidRDefault="00F4774E" w:rsidP="00F4774E">
      <w:pPr>
        <w:spacing w:after="0"/>
        <w:rPr>
          <w:rFonts w:eastAsia="MS Gothic"/>
          <w:sz w:val="24"/>
          <w:szCs w:val="24"/>
        </w:rPr>
      </w:pPr>
      <w:r w:rsidRPr="003E71C5">
        <w:rPr>
          <w:rFonts w:eastAsia="MS Gothic"/>
          <w:b/>
          <w:bCs/>
          <w:sz w:val="24"/>
          <w:szCs w:val="24"/>
        </w:rPr>
        <w:t xml:space="preserve">Public Comments: </w:t>
      </w:r>
    </w:p>
    <w:p w14:paraId="4E34144D" w14:textId="77777777" w:rsidR="003E71C5" w:rsidRPr="003E71C5" w:rsidRDefault="003E71C5" w:rsidP="003C5059">
      <w:pPr>
        <w:spacing w:after="0"/>
        <w:rPr>
          <w:rFonts w:eastAsia="MS Gothic"/>
          <w:b/>
          <w:bCs/>
          <w:sz w:val="24"/>
          <w:szCs w:val="24"/>
        </w:rPr>
      </w:pPr>
    </w:p>
    <w:p w14:paraId="07E82815" w14:textId="6FA95523" w:rsidR="00A865A1" w:rsidRPr="003E71C5" w:rsidRDefault="003A2854" w:rsidP="003C5059">
      <w:pPr>
        <w:spacing w:after="0"/>
        <w:rPr>
          <w:rFonts w:eastAsia="MS Gothic"/>
          <w:b/>
          <w:bCs/>
          <w:sz w:val="24"/>
          <w:szCs w:val="24"/>
        </w:rPr>
      </w:pPr>
      <w:r w:rsidRPr="003E71C5">
        <w:rPr>
          <w:rFonts w:eastAsia="MS Gothic"/>
          <w:b/>
          <w:bCs/>
          <w:sz w:val="24"/>
          <w:szCs w:val="24"/>
        </w:rPr>
        <w:lastRenderedPageBreak/>
        <w:t xml:space="preserve">Agenda Requests/Discussion: </w:t>
      </w:r>
    </w:p>
    <w:p w14:paraId="571A27BF" w14:textId="241F57B7" w:rsidR="00F4774E" w:rsidRPr="003E71C5" w:rsidRDefault="00F4774E" w:rsidP="00F4774E">
      <w:pPr>
        <w:spacing w:after="0"/>
        <w:ind w:firstLine="720"/>
        <w:rPr>
          <w:rFonts w:eastAsia="MS Gothic"/>
          <w:sz w:val="24"/>
          <w:szCs w:val="24"/>
        </w:rPr>
      </w:pPr>
      <w:r w:rsidRPr="003E71C5">
        <w:rPr>
          <w:rFonts w:eastAsia="MS Gothic"/>
          <w:sz w:val="24"/>
          <w:szCs w:val="24"/>
        </w:rPr>
        <w:t>Beautification: Paula Pace</w:t>
      </w:r>
    </w:p>
    <w:p w14:paraId="5B04FE55" w14:textId="77777777" w:rsidR="003E71C5" w:rsidRPr="003E71C5" w:rsidRDefault="003E71C5" w:rsidP="00F4774E">
      <w:pPr>
        <w:spacing w:after="0"/>
        <w:ind w:firstLine="720"/>
        <w:rPr>
          <w:rFonts w:eastAsia="MS Gothic"/>
          <w:sz w:val="24"/>
          <w:szCs w:val="24"/>
        </w:rPr>
      </w:pPr>
    </w:p>
    <w:p w14:paraId="0277D145" w14:textId="77777777" w:rsidR="00F4774E" w:rsidRPr="003E71C5" w:rsidRDefault="00F4774E" w:rsidP="00F4774E">
      <w:pPr>
        <w:spacing w:after="0"/>
        <w:ind w:firstLine="720"/>
        <w:rPr>
          <w:rFonts w:eastAsia="MS Gothic"/>
          <w:sz w:val="24"/>
          <w:szCs w:val="24"/>
        </w:rPr>
      </w:pPr>
      <w:r w:rsidRPr="003E71C5">
        <w:rPr>
          <w:rFonts w:eastAsia="MS Gothic"/>
          <w:sz w:val="24"/>
          <w:szCs w:val="24"/>
        </w:rPr>
        <w:t>Water Application:</w:t>
      </w:r>
    </w:p>
    <w:p w14:paraId="4052D266" w14:textId="49A404F4" w:rsidR="00F4774E" w:rsidRPr="003E71C5" w:rsidRDefault="00F4774E" w:rsidP="003E71C5">
      <w:pPr>
        <w:spacing w:after="0"/>
        <w:ind w:left="720" w:firstLine="720"/>
        <w:rPr>
          <w:rFonts w:eastAsia="MS Gothic"/>
          <w:sz w:val="24"/>
          <w:szCs w:val="24"/>
        </w:rPr>
      </w:pPr>
      <w:r w:rsidRPr="003E71C5">
        <w:rPr>
          <w:rFonts w:eastAsia="MS Gothic"/>
          <w:sz w:val="24"/>
          <w:szCs w:val="24"/>
        </w:rPr>
        <w:t>Dean and Kristin Osbourn</w:t>
      </w:r>
    </w:p>
    <w:p w14:paraId="693BB0F9" w14:textId="77777777" w:rsidR="00F4774E" w:rsidRPr="003E71C5" w:rsidRDefault="00F4774E" w:rsidP="003C5059">
      <w:pPr>
        <w:spacing w:after="0"/>
        <w:rPr>
          <w:rFonts w:eastAsia="MS Gothic"/>
          <w:sz w:val="24"/>
          <w:szCs w:val="24"/>
        </w:rPr>
      </w:pPr>
    </w:p>
    <w:p w14:paraId="70B95780" w14:textId="0E5CEB55" w:rsidR="00F4774E" w:rsidRDefault="00F4774E" w:rsidP="003E71C5">
      <w:pPr>
        <w:spacing w:after="0"/>
        <w:ind w:left="720" w:firstLine="720"/>
        <w:rPr>
          <w:rFonts w:eastAsia="MS Gothic"/>
          <w:sz w:val="24"/>
          <w:szCs w:val="24"/>
        </w:rPr>
      </w:pPr>
      <w:r w:rsidRPr="003E71C5">
        <w:rPr>
          <w:rFonts w:eastAsia="MS Gothic"/>
          <w:sz w:val="24"/>
          <w:szCs w:val="24"/>
        </w:rPr>
        <w:t>Dean Cardinale</w:t>
      </w:r>
    </w:p>
    <w:p w14:paraId="783ADC0C" w14:textId="77777777" w:rsidR="004F255C" w:rsidRDefault="004F255C" w:rsidP="004F255C">
      <w:pPr>
        <w:spacing w:after="0"/>
        <w:rPr>
          <w:rFonts w:eastAsia="MS Gothic"/>
          <w:sz w:val="24"/>
          <w:szCs w:val="24"/>
        </w:rPr>
      </w:pPr>
    </w:p>
    <w:p w14:paraId="219270DF" w14:textId="756A8D51" w:rsidR="004F255C" w:rsidRPr="004F255C" w:rsidRDefault="004F255C" w:rsidP="004F255C">
      <w:pPr>
        <w:spacing w:after="0"/>
        <w:ind w:firstLine="720"/>
        <w:rPr>
          <w:rFonts w:eastAsia="MS Gothic"/>
          <w:sz w:val="24"/>
          <w:szCs w:val="24"/>
          <w:highlight w:val="lightGray"/>
        </w:rPr>
      </w:pPr>
      <w:r w:rsidRPr="004F255C">
        <w:rPr>
          <w:rFonts w:eastAsia="MS Gothic"/>
          <w:sz w:val="24"/>
          <w:szCs w:val="24"/>
          <w:highlight w:val="lightGray"/>
        </w:rPr>
        <w:t>Water Overage</w:t>
      </w:r>
    </w:p>
    <w:p w14:paraId="3C235F45" w14:textId="3B41CFEB" w:rsidR="004F255C" w:rsidRDefault="004F255C" w:rsidP="004F255C">
      <w:pPr>
        <w:spacing w:after="0"/>
        <w:rPr>
          <w:rFonts w:eastAsia="MS Gothic"/>
          <w:sz w:val="24"/>
          <w:szCs w:val="24"/>
        </w:rPr>
      </w:pPr>
      <w:r w:rsidRPr="004F255C">
        <w:rPr>
          <w:rFonts w:eastAsia="MS Gothic"/>
          <w:sz w:val="24"/>
          <w:szCs w:val="24"/>
          <w:highlight w:val="lightGray"/>
        </w:rPr>
        <w:tab/>
      </w:r>
      <w:r w:rsidRPr="004F255C">
        <w:rPr>
          <w:rFonts w:eastAsia="MS Gothic"/>
          <w:sz w:val="24"/>
          <w:szCs w:val="24"/>
          <w:highlight w:val="lightGray"/>
        </w:rPr>
        <w:tab/>
        <w:t>Jeffery Hatch</w:t>
      </w:r>
    </w:p>
    <w:p w14:paraId="34B5D2D4" w14:textId="77777777" w:rsidR="004F255C" w:rsidRPr="003E71C5" w:rsidRDefault="004F255C" w:rsidP="004F255C">
      <w:pPr>
        <w:spacing w:after="0"/>
        <w:rPr>
          <w:rFonts w:eastAsia="MS Gothic"/>
          <w:sz w:val="24"/>
          <w:szCs w:val="24"/>
        </w:rPr>
      </w:pPr>
    </w:p>
    <w:p w14:paraId="048857A9" w14:textId="029ADA29" w:rsidR="00F4774E" w:rsidRDefault="00755195" w:rsidP="003C5059">
      <w:pPr>
        <w:spacing w:after="0"/>
        <w:rPr>
          <w:rFonts w:eastAsia="MS Gothic"/>
          <w:sz w:val="24"/>
          <w:szCs w:val="24"/>
        </w:rPr>
      </w:pPr>
      <w:r>
        <w:rPr>
          <w:rFonts w:eastAsia="MS Gothic"/>
          <w:sz w:val="24"/>
          <w:szCs w:val="24"/>
        </w:rPr>
        <w:tab/>
        <w:t>Business Application</w:t>
      </w:r>
    </w:p>
    <w:p w14:paraId="5E5FD566" w14:textId="6DF623CB" w:rsidR="00755195" w:rsidRDefault="00755195" w:rsidP="003C5059">
      <w:pPr>
        <w:spacing w:after="0"/>
        <w:rPr>
          <w:rFonts w:eastAsia="MS Gothic"/>
          <w:sz w:val="24"/>
          <w:szCs w:val="24"/>
        </w:rPr>
      </w:pPr>
      <w:r>
        <w:rPr>
          <w:rFonts w:eastAsia="MS Gothic"/>
          <w:sz w:val="24"/>
          <w:szCs w:val="24"/>
        </w:rPr>
        <w:tab/>
      </w:r>
      <w:r>
        <w:rPr>
          <w:rFonts w:eastAsia="MS Gothic"/>
          <w:sz w:val="24"/>
          <w:szCs w:val="24"/>
        </w:rPr>
        <w:tab/>
        <w:t xml:space="preserve">JW Boots – </w:t>
      </w:r>
      <w:r w:rsidR="00A329CC" w:rsidRPr="00A329CC">
        <w:rPr>
          <w:rFonts w:eastAsia="MS Gothic"/>
          <w:sz w:val="24"/>
          <w:szCs w:val="24"/>
        </w:rPr>
        <w:t>Nubia Thayer</w:t>
      </w:r>
    </w:p>
    <w:p w14:paraId="4EFF973B" w14:textId="77777777" w:rsidR="00755195" w:rsidRPr="003E71C5" w:rsidRDefault="00755195" w:rsidP="003C5059">
      <w:pPr>
        <w:spacing w:after="0"/>
        <w:rPr>
          <w:rFonts w:eastAsia="MS Gothic"/>
          <w:sz w:val="24"/>
          <w:szCs w:val="24"/>
        </w:rPr>
      </w:pPr>
    </w:p>
    <w:p w14:paraId="10CBF573" w14:textId="77777777" w:rsidR="008C178D" w:rsidRPr="003E71C5" w:rsidRDefault="003A2854" w:rsidP="003C5059">
      <w:pPr>
        <w:spacing w:after="0"/>
        <w:rPr>
          <w:rFonts w:eastAsia="MS Gothic"/>
          <w:sz w:val="24"/>
          <w:szCs w:val="24"/>
        </w:rPr>
      </w:pPr>
      <w:r w:rsidRPr="003E71C5">
        <w:rPr>
          <w:rFonts w:eastAsia="MS Gothic"/>
          <w:b/>
          <w:bCs/>
          <w:sz w:val="24"/>
          <w:szCs w:val="24"/>
        </w:rPr>
        <w:t>Mayor’s Business</w:t>
      </w:r>
      <w:r w:rsidRPr="003E71C5">
        <w:rPr>
          <w:rFonts w:eastAsia="MS Gothic"/>
          <w:sz w:val="24"/>
          <w:szCs w:val="24"/>
        </w:rPr>
        <w:t xml:space="preserve">: </w:t>
      </w:r>
    </w:p>
    <w:p w14:paraId="6815C523" w14:textId="5C1A39B1" w:rsidR="00854186" w:rsidRPr="003E71C5" w:rsidRDefault="00854186" w:rsidP="003C5059">
      <w:pPr>
        <w:spacing w:after="0"/>
        <w:rPr>
          <w:rFonts w:eastAsia="MS Gothic"/>
          <w:sz w:val="24"/>
          <w:szCs w:val="24"/>
        </w:rPr>
      </w:pPr>
      <w:r w:rsidRPr="003E71C5">
        <w:rPr>
          <w:rFonts w:eastAsia="MS Gothic"/>
          <w:sz w:val="24"/>
          <w:szCs w:val="24"/>
        </w:rPr>
        <w:tab/>
        <w:t>Review Mayor’s Report attached to the agenda</w:t>
      </w:r>
    </w:p>
    <w:p w14:paraId="6C8D3C0A" w14:textId="77777777" w:rsidR="00854186" w:rsidRPr="003E71C5" w:rsidRDefault="00854186" w:rsidP="003C5059">
      <w:pPr>
        <w:spacing w:after="0"/>
        <w:rPr>
          <w:rFonts w:eastAsia="MS Gothic"/>
          <w:sz w:val="24"/>
          <w:szCs w:val="24"/>
        </w:rPr>
      </w:pPr>
    </w:p>
    <w:p w14:paraId="2B407A6D" w14:textId="77777777" w:rsidR="00854186" w:rsidRPr="003E71C5" w:rsidRDefault="00854186" w:rsidP="00854186">
      <w:pPr>
        <w:spacing w:after="0"/>
        <w:rPr>
          <w:rFonts w:eastAsia="MS Gothic"/>
          <w:sz w:val="24"/>
          <w:szCs w:val="24"/>
        </w:rPr>
      </w:pPr>
      <w:r w:rsidRPr="003E71C5">
        <w:rPr>
          <w:rFonts w:eastAsia="MS Gothic"/>
          <w:b/>
          <w:bCs/>
          <w:sz w:val="24"/>
          <w:szCs w:val="24"/>
        </w:rPr>
        <w:t>Town Business</w:t>
      </w:r>
      <w:r w:rsidRPr="003E71C5">
        <w:rPr>
          <w:rFonts w:eastAsia="MS Gothic"/>
          <w:sz w:val="24"/>
          <w:szCs w:val="24"/>
        </w:rPr>
        <w:t xml:space="preserve">:  </w:t>
      </w:r>
    </w:p>
    <w:p w14:paraId="4106D117" w14:textId="190DEB23" w:rsidR="00F4774E" w:rsidRPr="003E71C5" w:rsidRDefault="00F4774E" w:rsidP="001E4B56">
      <w:pPr>
        <w:spacing w:after="0"/>
        <w:ind w:left="720"/>
        <w:rPr>
          <w:rFonts w:eastAsia="MS Gothic"/>
          <w:sz w:val="24"/>
          <w:szCs w:val="24"/>
        </w:rPr>
      </w:pPr>
      <w:r w:rsidRPr="003E71C5">
        <w:rPr>
          <w:rFonts w:eastAsia="MS Gothic"/>
          <w:b/>
          <w:bCs/>
          <w:sz w:val="24"/>
          <w:szCs w:val="24"/>
        </w:rPr>
        <w:t>Public Hearing</w:t>
      </w:r>
      <w:r w:rsidRPr="003E71C5">
        <w:rPr>
          <w:rFonts w:eastAsia="MS Gothic"/>
          <w:sz w:val="24"/>
          <w:szCs w:val="24"/>
        </w:rPr>
        <w:t xml:space="preserve"> discussion about the Budget item: Civic Review software. Take appropriate action.  </w:t>
      </w:r>
    </w:p>
    <w:p w14:paraId="62FFCA50" w14:textId="77777777" w:rsidR="00F4774E" w:rsidRPr="003E71C5" w:rsidRDefault="00F4774E" w:rsidP="00854186">
      <w:pPr>
        <w:spacing w:after="0"/>
        <w:rPr>
          <w:rFonts w:eastAsia="MS Gothic"/>
          <w:sz w:val="24"/>
          <w:szCs w:val="24"/>
        </w:rPr>
      </w:pPr>
    </w:p>
    <w:p w14:paraId="13A93FD3" w14:textId="236BDFD9" w:rsidR="00066A5C" w:rsidRDefault="00F4774E" w:rsidP="00A94002">
      <w:pPr>
        <w:spacing w:after="0"/>
        <w:ind w:left="720"/>
        <w:rPr>
          <w:rFonts w:eastAsia="MS Gothic"/>
          <w:sz w:val="24"/>
          <w:szCs w:val="24"/>
        </w:rPr>
      </w:pPr>
      <w:r w:rsidRPr="003E71C5">
        <w:rPr>
          <w:rFonts w:eastAsia="MS Gothic"/>
          <w:b/>
          <w:bCs/>
          <w:sz w:val="24"/>
          <w:szCs w:val="24"/>
        </w:rPr>
        <w:t>Public Hearing</w:t>
      </w:r>
      <w:r w:rsidRPr="003E71C5">
        <w:rPr>
          <w:rFonts w:eastAsia="MS Gothic"/>
          <w:sz w:val="24"/>
          <w:szCs w:val="24"/>
        </w:rPr>
        <w:t xml:space="preserve"> discussion  about the </w:t>
      </w:r>
      <w:r w:rsidR="003E71C5" w:rsidRPr="003E71C5">
        <w:rPr>
          <w:rFonts w:eastAsia="MS Gothic"/>
          <w:sz w:val="24"/>
          <w:szCs w:val="24"/>
        </w:rPr>
        <w:t>Short-Term</w:t>
      </w:r>
      <w:r w:rsidRPr="003E71C5">
        <w:rPr>
          <w:rFonts w:eastAsia="MS Gothic"/>
          <w:sz w:val="24"/>
          <w:szCs w:val="24"/>
        </w:rPr>
        <w:t xml:space="preserve"> Rental license Moratorium Resolution. Take appropriate action. </w:t>
      </w:r>
    </w:p>
    <w:p w14:paraId="2DD42845" w14:textId="77777777" w:rsidR="00A94002" w:rsidRDefault="00A94002" w:rsidP="00A94002">
      <w:pPr>
        <w:spacing w:after="0"/>
        <w:ind w:left="720"/>
        <w:rPr>
          <w:rFonts w:eastAsia="MS Gothic"/>
          <w:sz w:val="24"/>
          <w:szCs w:val="24"/>
        </w:rPr>
      </w:pPr>
    </w:p>
    <w:p w14:paraId="261C2EE6" w14:textId="60784339" w:rsidR="00A94002" w:rsidRPr="003E71C5" w:rsidRDefault="00A94002" w:rsidP="00A94002">
      <w:pPr>
        <w:spacing w:after="0"/>
        <w:ind w:left="720"/>
        <w:rPr>
          <w:rFonts w:eastAsia="MS Gothic"/>
          <w:sz w:val="24"/>
          <w:szCs w:val="24"/>
        </w:rPr>
      </w:pPr>
      <w:r>
        <w:rPr>
          <w:rFonts w:eastAsia="MS Gothic"/>
          <w:sz w:val="24"/>
          <w:szCs w:val="24"/>
        </w:rPr>
        <w:t xml:space="preserve">CIB </w:t>
      </w:r>
      <w:r w:rsidR="00D57289">
        <w:rPr>
          <w:rFonts w:eastAsia="MS Gothic"/>
          <w:sz w:val="24"/>
          <w:szCs w:val="24"/>
        </w:rPr>
        <w:t xml:space="preserve">2025 </w:t>
      </w:r>
      <w:r>
        <w:rPr>
          <w:rFonts w:eastAsia="MS Gothic"/>
          <w:sz w:val="24"/>
          <w:szCs w:val="24"/>
        </w:rPr>
        <w:t xml:space="preserve">Project Discussion </w:t>
      </w:r>
    </w:p>
    <w:p w14:paraId="1183B198" w14:textId="77777777" w:rsidR="00F4774E" w:rsidRPr="003E71C5" w:rsidRDefault="00F4774E" w:rsidP="00854186">
      <w:pPr>
        <w:spacing w:after="0"/>
        <w:rPr>
          <w:rFonts w:eastAsia="MS Gothic"/>
          <w:sz w:val="24"/>
          <w:szCs w:val="24"/>
        </w:rPr>
      </w:pPr>
    </w:p>
    <w:p w14:paraId="165E8A4B" w14:textId="448AD38A" w:rsidR="00F4774E" w:rsidRDefault="00F4774E" w:rsidP="001E4B56">
      <w:pPr>
        <w:spacing w:after="0"/>
        <w:ind w:firstLine="720"/>
        <w:rPr>
          <w:rFonts w:eastAsia="MS Gothic"/>
          <w:sz w:val="24"/>
          <w:szCs w:val="24"/>
        </w:rPr>
      </w:pPr>
      <w:r w:rsidRPr="003E71C5">
        <w:rPr>
          <w:rFonts w:eastAsia="MS Gothic"/>
          <w:sz w:val="24"/>
          <w:szCs w:val="24"/>
        </w:rPr>
        <w:t xml:space="preserve">Planning and Zoning </w:t>
      </w:r>
      <w:r w:rsidR="001E4B56">
        <w:rPr>
          <w:rFonts w:eastAsia="MS Gothic"/>
          <w:sz w:val="24"/>
          <w:szCs w:val="24"/>
        </w:rPr>
        <w:t xml:space="preserve">Member </w:t>
      </w:r>
      <w:r w:rsidRPr="003E71C5">
        <w:rPr>
          <w:rFonts w:eastAsia="MS Gothic"/>
          <w:sz w:val="24"/>
          <w:szCs w:val="24"/>
        </w:rPr>
        <w:t>Opening</w:t>
      </w:r>
    </w:p>
    <w:p w14:paraId="47A4C01F" w14:textId="77777777" w:rsidR="00F00F14" w:rsidRDefault="00F00F14" w:rsidP="00854186">
      <w:pPr>
        <w:spacing w:after="0"/>
        <w:rPr>
          <w:rFonts w:eastAsia="MS Gothic"/>
          <w:sz w:val="24"/>
          <w:szCs w:val="24"/>
        </w:rPr>
      </w:pPr>
    </w:p>
    <w:p w14:paraId="294CD20B" w14:textId="0ED1267C" w:rsidR="00F00F14" w:rsidRPr="003E71C5" w:rsidRDefault="00F00F14" w:rsidP="001E4B56">
      <w:pPr>
        <w:spacing w:after="0"/>
        <w:ind w:left="720"/>
        <w:rPr>
          <w:rFonts w:eastAsia="MS Gothic"/>
          <w:sz w:val="24"/>
          <w:szCs w:val="24"/>
        </w:rPr>
      </w:pPr>
      <w:r>
        <w:rPr>
          <w:rFonts w:eastAsia="MS Gothic"/>
          <w:sz w:val="24"/>
          <w:szCs w:val="24"/>
        </w:rPr>
        <w:t xml:space="preserve">Planning and Zoning: </w:t>
      </w:r>
      <w:r w:rsidRPr="00C774CD">
        <w:rPr>
          <w:rFonts w:eastAsia="MS Gothic"/>
          <w:b/>
          <w:bCs/>
          <w:sz w:val="24"/>
          <w:szCs w:val="24"/>
        </w:rPr>
        <w:t>Title 9 Ordinance</w:t>
      </w:r>
      <w:r>
        <w:rPr>
          <w:rFonts w:eastAsia="MS Gothic"/>
          <w:sz w:val="24"/>
          <w:szCs w:val="24"/>
        </w:rPr>
        <w:t xml:space="preserve"> Review </w:t>
      </w:r>
      <w:r w:rsidR="00884145">
        <w:rPr>
          <w:rFonts w:eastAsia="MS Gothic"/>
          <w:sz w:val="24"/>
          <w:szCs w:val="24"/>
        </w:rPr>
        <w:t>( 2 Documents; tracked changes and changes accepted)</w:t>
      </w:r>
    </w:p>
    <w:p w14:paraId="71F7B6F3" w14:textId="77777777" w:rsidR="00F4774E" w:rsidRPr="003E71C5" w:rsidRDefault="00F4774E" w:rsidP="00854186">
      <w:pPr>
        <w:spacing w:after="0"/>
        <w:rPr>
          <w:rFonts w:eastAsia="MS Gothic"/>
          <w:sz w:val="24"/>
          <w:szCs w:val="24"/>
        </w:rPr>
      </w:pPr>
    </w:p>
    <w:p w14:paraId="214228FF" w14:textId="47CC7943" w:rsidR="0025301F" w:rsidRDefault="0025301F" w:rsidP="00F00E1C">
      <w:pPr>
        <w:rPr>
          <w:rFonts w:eastAsia="MS Gothic"/>
          <w:sz w:val="24"/>
          <w:szCs w:val="24"/>
        </w:rPr>
      </w:pPr>
      <w:r w:rsidRPr="003E71C5">
        <w:rPr>
          <w:rFonts w:eastAsia="MS Gothic"/>
          <w:b/>
          <w:bCs/>
          <w:sz w:val="24"/>
          <w:szCs w:val="24"/>
        </w:rPr>
        <w:t>Clerk Report</w:t>
      </w:r>
      <w:r w:rsidRPr="003E71C5">
        <w:rPr>
          <w:rFonts w:eastAsia="MS Gothic"/>
          <w:sz w:val="24"/>
          <w:szCs w:val="24"/>
        </w:rPr>
        <w:t>: Karen Mayne</w:t>
      </w:r>
    </w:p>
    <w:p w14:paraId="57E38FE1" w14:textId="585B5530" w:rsidR="00F00F14" w:rsidRDefault="00F00F14" w:rsidP="00F00E1C">
      <w:pPr>
        <w:rPr>
          <w:rFonts w:eastAsia="MS Gothic"/>
          <w:sz w:val="24"/>
          <w:szCs w:val="24"/>
        </w:rPr>
      </w:pPr>
      <w:r>
        <w:rPr>
          <w:rFonts w:eastAsia="MS Gothic"/>
          <w:sz w:val="24"/>
          <w:szCs w:val="24"/>
        </w:rPr>
        <w:tab/>
        <w:t>GRAMA Request: Victor Alan, Irvine CA</w:t>
      </w:r>
    </w:p>
    <w:p w14:paraId="3947F48D" w14:textId="059470FE" w:rsidR="0040371D" w:rsidRPr="003E71C5" w:rsidRDefault="0040371D" w:rsidP="0040371D">
      <w:pPr>
        <w:ind w:firstLine="720"/>
        <w:rPr>
          <w:rFonts w:eastAsia="MS Gothic"/>
          <w:sz w:val="24"/>
          <w:szCs w:val="24"/>
        </w:rPr>
      </w:pPr>
      <w:r>
        <w:rPr>
          <w:rFonts w:eastAsia="MS Gothic"/>
          <w:sz w:val="24"/>
          <w:szCs w:val="24"/>
        </w:rPr>
        <w:t>Civic Review Kickoff Schedule</w:t>
      </w:r>
    </w:p>
    <w:p w14:paraId="72D6165A" w14:textId="59983B79" w:rsidR="00617771" w:rsidRPr="003E71C5" w:rsidRDefault="00617771" w:rsidP="000B0A6A">
      <w:pPr>
        <w:rPr>
          <w:rFonts w:eastAsia="MS Gothic"/>
          <w:sz w:val="24"/>
          <w:szCs w:val="24"/>
        </w:rPr>
      </w:pPr>
      <w:r w:rsidRPr="003E71C5">
        <w:rPr>
          <w:rFonts w:eastAsia="MS Gothic"/>
          <w:sz w:val="24"/>
          <w:szCs w:val="24"/>
        </w:rPr>
        <w:tab/>
        <w:t xml:space="preserve">Building Permits: </w:t>
      </w:r>
      <w:r w:rsidR="00393273">
        <w:rPr>
          <w:rFonts w:eastAsia="MS Gothic"/>
          <w:sz w:val="24"/>
          <w:szCs w:val="24"/>
        </w:rPr>
        <w:t>Osborne</w:t>
      </w:r>
    </w:p>
    <w:p w14:paraId="429332E6" w14:textId="47AFC836" w:rsidR="0025301F" w:rsidRPr="003E71C5" w:rsidRDefault="00314ED2" w:rsidP="003C5059">
      <w:pPr>
        <w:ind w:left="720"/>
        <w:rPr>
          <w:rFonts w:eastAsia="MS Gothic"/>
          <w:sz w:val="24"/>
          <w:szCs w:val="24"/>
        </w:rPr>
      </w:pPr>
      <w:bookmarkStart w:id="1" w:name="_Hlk180581384"/>
      <w:r w:rsidRPr="003E71C5">
        <w:rPr>
          <w:rFonts w:eastAsia="MS Gothic"/>
          <w:sz w:val="24"/>
          <w:szCs w:val="24"/>
        </w:rPr>
        <w:t>Spring</w:t>
      </w:r>
      <w:r w:rsidR="0025301F" w:rsidRPr="003E71C5">
        <w:rPr>
          <w:rFonts w:eastAsia="MS Gothic"/>
          <w:sz w:val="24"/>
          <w:szCs w:val="24"/>
        </w:rPr>
        <w:t xml:space="preserve"> Newsletter </w:t>
      </w:r>
      <w:bookmarkEnd w:id="1"/>
      <w:r w:rsidR="00F00F14" w:rsidRPr="003E71C5">
        <w:rPr>
          <w:rFonts w:eastAsia="MS Gothic"/>
          <w:sz w:val="24"/>
          <w:szCs w:val="24"/>
        </w:rPr>
        <w:t>complete</w:t>
      </w:r>
    </w:p>
    <w:p w14:paraId="00377CB9" w14:textId="4E5EAAF2" w:rsidR="0025301F" w:rsidRPr="003E71C5" w:rsidRDefault="0025301F" w:rsidP="000B0A6A">
      <w:pPr>
        <w:rPr>
          <w:rFonts w:eastAsia="MS Gothic"/>
          <w:sz w:val="24"/>
          <w:szCs w:val="24"/>
        </w:rPr>
      </w:pPr>
      <w:r w:rsidRPr="003E71C5">
        <w:rPr>
          <w:rFonts w:eastAsia="MS Gothic"/>
          <w:b/>
          <w:bCs/>
          <w:sz w:val="24"/>
          <w:szCs w:val="24"/>
        </w:rPr>
        <w:t xml:space="preserve">Financial Report </w:t>
      </w:r>
      <w:r w:rsidRPr="003E71C5">
        <w:rPr>
          <w:rFonts w:eastAsia="MS Gothic"/>
          <w:sz w:val="24"/>
          <w:szCs w:val="24"/>
        </w:rPr>
        <w:t xml:space="preserve">Colleen Dudleston; The </w:t>
      </w:r>
      <w:r w:rsidR="00C52C7E" w:rsidRPr="003E71C5">
        <w:rPr>
          <w:rFonts w:eastAsia="MS Gothic"/>
          <w:sz w:val="24"/>
          <w:szCs w:val="24"/>
        </w:rPr>
        <w:t>February</w:t>
      </w:r>
      <w:r w:rsidRPr="003E71C5">
        <w:rPr>
          <w:rFonts w:eastAsia="MS Gothic"/>
          <w:sz w:val="24"/>
          <w:szCs w:val="24"/>
        </w:rPr>
        <w:t xml:space="preserve"> 202</w:t>
      </w:r>
      <w:r w:rsidR="00C52C7E" w:rsidRPr="003E71C5">
        <w:rPr>
          <w:rFonts w:eastAsia="MS Gothic"/>
          <w:sz w:val="24"/>
          <w:szCs w:val="24"/>
        </w:rPr>
        <w:t>5</w:t>
      </w:r>
      <w:r w:rsidRPr="003E71C5">
        <w:rPr>
          <w:rFonts w:eastAsia="MS Gothic"/>
          <w:sz w:val="24"/>
          <w:szCs w:val="24"/>
        </w:rPr>
        <w:t xml:space="preserve"> financial report</w:t>
      </w:r>
      <w:r w:rsidR="00314ED2" w:rsidRPr="003E71C5">
        <w:rPr>
          <w:rFonts w:eastAsia="MS Gothic"/>
          <w:sz w:val="24"/>
          <w:szCs w:val="24"/>
        </w:rPr>
        <w:t>s</w:t>
      </w:r>
      <w:r w:rsidRPr="003E71C5">
        <w:rPr>
          <w:rFonts w:eastAsia="MS Gothic"/>
          <w:sz w:val="24"/>
          <w:szCs w:val="24"/>
        </w:rPr>
        <w:t xml:space="preserve">   </w:t>
      </w:r>
    </w:p>
    <w:p w14:paraId="463EFD59" w14:textId="77777777" w:rsidR="00854186" w:rsidRPr="003E71C5" w:rsidRDefault="00854186" w:rsidP="0025301F">
      <w:pPr>
        <w:spacing w:after="0"/>
        <w:rPr>
          <w:rFonts w:eastAsia="MS Gothic"/>
          <w:b/>
          <w:bCs/>
          <w:sz w:val="24"/>
          <w:szCs w:val="24"/>
        </w:rPr>
      </w:pPr>
    </w:p>
    <w:p w14:paraId="6408AF0A" w14:textId="561A33B8" w:rsidR="0025301F" w:rsidRPr="003E71C5" w:rsidRDefault="0025301F" w:rsidP="00F00E1C">
      <w:pPr>
        <w:rPr>
          <w:rFonts w:eastAsia="MS Gothic"/>
          <w:sz w:val="24"/>
          <w:szCs w:val="24"/>
        </w:rPr>
      </w:pPr>
      <w:r w:rsidRPr="003E71C5">
        <w:rPr>
          <w:rFonts w:eastAsia="MS Gothic"/>
          <w:b/>
          <w:bCs/>
          <w:sz w:val="24"/>
          <w:szCs w:val="24"/>
        </w:rPr>
        <w:lastRenderedPageBreak/>
        <w:t>Council Reports:</w:t>
      </w:r>
    </w:p>
    <w:p w14:paraId="3C2FF085" w14:textId="77777777" w:rsidR="0025301F" w:rsidRPr="003E71C5" w:rsidRDefault="0025301F" w:rsidP="000343CD">
      <w:pPr>
        <w:spacing w:after="0"/>
        <w:ind w:firstLine="720"/>
        <w:rPr>
          <w:rFonts w:eastAsia="MS Gothic"/>
          <w:sz w:val="24"/>
          <w:szCs w:val="24"/>
        </w:rPr>
      </w:pPr>
      <w:r w:rsidRPr="003E71C5">
        <w:rPr>
          <w:rFonts w:eastAsia="MS Gothic"/>
          <w:b/>
          <w:bCs/>
          <w:sz w:val="24"/>
          <w:szCs w:val="24"/>
        </w:rPr>
        <w:t>Pat Kearney</w:t>
      </w:r>
      <w:r w:rsidRPr="003E71C5">
        <w:rPr>
          <w:rFonts w:eastAsia="MS Gothic"/>
          <w:sz w:val="24"/>
          <w:szCs w:val="24"/>
        </w:rPr>
        <w:t>: Pioneer Cemetery, Cemetery, Trees &amp; Office</w:t>
      </w:r>
    </w:p>
    <w:p w14:paraId="6C32572F" w14:textId="77777777" w:rsidR="00314ED2" w:rsidRPr="003E71C5" w:rsidRDefault="00314ED2" w:rsidP="00854186">
      <w:pPr>
        <w:spacing w:after="0"/>
        <w:rPr>
          <w:rFonts w:eastAsia="MS Gothic"/>
          <w:b/>
          <w:bCs/>
          <w:sz w:val="24"/>
          <w:szCs w:val="24"/>
        </w:rPr>
      </w:pPr>
      <w:bookmarkStart w:id="2" w:name="_Hlk180581490"/>
    </w:p>
    <w:p w14:paraId="39AF4CEA" w14:textId="745B4350" w:rsidR="0025301F" w:rsidRPr="003E71C5" w:rsidRDefault="0025301F" w:rsidP="000343CD">
      <w:pPr>
        <w:spacing w:after="0"/>
        <w:ind w:firstLine="720"/>
        <w:rPr>
          <w:rFonts w:eastAsia="MS Gothic"/>
          <w:sz w:val="24"/>
          <w:szCs w:val="24"/>
        </w:rPr>
      </w:pPr>
      <w:r w:rsidRPr="003E71C5">
        <w:rPr>
          <w:rFonts w:eastAsia="MS Gothic"/>
          <w:b/>
          <w:bCs/>
          <w:sz w:val="24"/>
          <w:szCs w:val="24"/>
        </w:rPr>
        <w:t xml:space="preserve">Richard Braaten: </w:t>
      </w:r>
      <w:r w:rsidRPr="003E71C5">
        <w:rPr>
          <w:rFonts w:eastAsia="MS Gothic"/>
          <w:sz w:val="24"/>
          <w:szCs w:val="24"/>
        </w:rPr>
        <w:t xml:space="preserve">Roads. </w:t>
      </w:r>
      <w:bookmarkEnd w:id="2"/>
    </w:p>
    <w:p w14:paraId="60E94B55" w14:textId="77777777" w:rsidR="00314ED2" w:rsidRPr="003E71C5" w:rsidRDefault="00314ED2" w:rsidP="00854186">
      <w:pPr>
        <w:spacing w:after="0"/>
        <w:rPr>
          <w:rFonts w:eastAsia="MS Gothic"/>
          <w:b/>
          <w:bCs/>
          <w:sz w:val="24"/>
          <w:szCs w:val="24"/>
        </w:rPr>
      </w:pPr>
    </w:p>
    <w:p w14:paraId="662A42CC" w14:textId="350643C3" w:rsidR="009B5AD6" w:rsidRPr="003E71C5" w:rsidRDefault="0025301F" w:rsidP="000343CD">
      <w:pPr>
        <w:spacing w:after="0"/>
        <w:ind w:firstLine="720"/>
        <w:rPr>
          <w:rFonts w:eastAsia="MS Gothic"/>
          <w:sz w:val="24"/>
          <w:szCs w:val="24"/>
        </w:rPr>
      </w:pPr>
      <w:r w:rsidRPr="003E71C5">
        <w:rPr>
          <w:rFonts w:eastAsia="MS Gothic"/>
          <w:b/>
          <w:bCs/>
          <w:sz w:val="24"/>
          <w:szCs w:val="24"/>
        </w:rPr>
        <w:t>Jordan Pace</w:t>
      </w:r>
      <w:r w:rsidRPr="003E71C5">
        <w:rPr>
          <w:rFonts w:eastAsia="MS Gothic"/>
          <w:sz w:val="24"/>
          <w:szCs w:val="24"/>
        </w:rPr>
        <w:t>: Water.</w:t>
      </w:r>
      <w:r w:rsidR="008D6E4C" w:rsidRPr="003E71C5">
        <w:rPr>
          <w:rFonts w:eastAsia="MS Gothic"/>
          <w:sz w:val="24"/>
          <w:szCs w:val="24"/>
        </w:rPr>
        <w:t xml:space="preserve"> </w:t>
      </w:r>
    </w:p>
    <w:p w14:paraId="3F928DEB" w14:textId="77777777" w:rsidR="00314ED2" w:rsidRPr="003E71C5" w:rsidRDefault="00314ED2" w:rsidP="00854186">
      <w:pPr>
        <w:spacing w:after="0"/>
        <w:rPr>
          <w:rFonts w:eastAsia="MS Gothic"/>
          <w:b/>
          <w:bCs/>
          <w:sz w:val="24"/>
          <w:szCs w:val="24"/>
        </w:rPr>
      </w:pPr>
    </w:p>
    <w:p w14:paraId="2D3D9BD4" w14:textId="77C79B02" w:rsidR="0025301F" w:rsidRPr="003E71C5" w:rsidRDefault="0025301F" w:rsidP="000343CD">
      <w:pPr>
        <w:spacing w:after="0"/>
        <w:ind w:firstLine="720"/>
        <w:rPr>
          <w:rFonts w:eastAsia="MS Gothic"/>
          <w:sz w:val="24"/>
          <w:szCs w:val="24"/>
        </w:rPr>
      </w:pPr>
      <w:r w:rsidRPr="003E71C5">
        <w:rPr>
          <w:rFonts w:eastAsia="MS Gothic"/>
          <w:b/>
          <w:bCs/>
          <w:sz w:val="24"/>
          <w:szCs w:val="24"/>
        </w:rPr>
        <w:t>Pearl Thorndal-Stewart</w:t>
      </w:r>
      <w:r w:rsidRPr="003E71C5">
        <w:rPr>
          <w:rFonts w:eastAsia="MS Gothic"/>
          <w:sz w:val="24"/>
          <w:szCs w:val="24"/>
        </w:rPr>
        <w:t>: Park, Pavilion, Post Office, &amp; Town Events</w:t>
      </w:r>
    </w:p>
    <w:p w14:paraId="0DAB8E55" w14:textId="77777777" w:rsidR="00854186" w:rsidRPr="003E71C5" w:rsidRDefault="00854186" w:rsidP="00854186">
      <w:pPr>
        <w:spacing w:after="0"/>
        <w:rPr>
          <w:rFonts w:eastAsia="MS Gothic"/>
          <w:b/>
          <w:bCs/>
          <w:sz w:val="24"/>
          <w:szCs w:val="24"/>
        </w:rPr>
      </w:pPr>
    </w:p>
    <w:p w14:paraId="47E5D1D4" w14:textId="097FFE0B" w:rsidR="0025301F" w:rsidRPr="003E71C5" w:rsidRDefault="0025301F" w:rsidP="000343CD">
      <w:pPr>
        <w:spacing w:after="0"/>
        <w:ind w:firstLine="720"/>
        <w:rPr>
          <w:rFonts w:eastAsia="MS Gothic"/>
          <w:sz w:val="24"/>
          <w:szCs w:val="24"/>
        </w:rPr>
      </w:pPr>
      <w:r w:rsidRPr="003E71C5">
        <w:rPr>
          <w:rFonts w:eastAsia="MS Gothic"/>
          <w:b/>
          <w:bCs/>
          <w:sz w:val="24"/>
          <w:szCs w:val="24"/>
        </w:rPr>
        <w:t>Maintenance Report:</w:t>
      </w:r>
      <w:r w:rsidRPr="003E71C5">
        <w:rPr>
          <w:rFonts w:eastAsia="MS Gothic"/>
          <w:sz w:val="24"/>
          <w:szCs w:val="24"/>
        </w:rPr>
        <w:t xml:space="preserve"> Dustin Oyler, </w:t>
      </w:r>
    </w:p>
    <w:p w14:paraId="7B911329" w14:textId="77777777" w:rsidR="00854186" w:rsidRPr="003E71C5" w:rsidRDefault="00854186" w:rsidP="00036BE7">
      <w:pPr>
        <w:spacing w:after="0"/>
        <w:rPr>
          <w:rFonts w:eastAsia="MS Gothic"/>
          <w:b/>
          <w:bCs/>
          <w:sz w:val="24"/>
          <w:szCs w:val="24"/>
        </w:rPr>
      </w:pPr>
    </w:p>
    <w:p w14:paraId="0D4A7CD7" w14:textId="058ABA09" w:rsidR="00036BE7" w:rsidRPr="003E71C5" w:rsidRDefault="00036BE7" w:rsidP="000343CD">
      <w:pPr>
        <w:spacing w:after="0"/>
        <w:ind w:firstLine="720"/>
        <w:rPr>
          <w:rFonts w:eastAsia="MS Gothic"/>
          <w:sz w:val="24"/>
          <w:szCs w:val="24"/>
        </w:rPr>
      </w:pPr>
      <w:r w:rsidRPr="003E71C5">
        <w:rPr>
          <w:rFonts w:eastAsia="MS Gothic"/>
          <w:b/>
          <w:bCs/>
          <w:sz w:val="24"/>
          <w:szCs w:val="24"/>
        </w:rPr>
        <w:t>Planning and Zoning</w:t>
      </w:r>
      <w:r w:rsidR="006701F3" w:rsidRPr="003E71C5">
        <w:rPr>
          <w:rFonts w:eastAsia="MS Gothic"/>
          <w:b/>
          <w:bCs/>
          <w:sz w:val="24"/>
          <w:szCs w:val="24"/>
        </w:rPr>
        <w:t xml:space="preserve">: </w:t>
      </w:r>
      <w:r w:rsidR="00854186" w:rsidRPr="003E71C5">
        <w:rPr>
          <w:rFonts w:eastAsia="MS Gothic"/>
          <w:sz w:val="24"/>
          <w:szCs w:val="24"/>
        </w:rPr>
        <w:t>Sue Fritzke</w:t>
      </w:r>
    </w:p>
    <w:p w14:paraId="77FC49F8" w14:textId="77777777" w:rsidR="0051531E" w:rsidRPr="003E71C5" w:rsidRDefault="0051531E" w:rsidP="00854186">
      <w:pPr>
        <w:spacing w:after="0"/>
        <w:rPr>
          <w:color w:val="000000"/>
          <w:sz w:val="24"/>
          <w:szCs w:val="24"/>
          <w:shd w:val="clear" w:color="auto" w:fill="FFFFFF"/>
        </w:rPr>
      </w:pPr>
    </w:p>
    <w:p w14:paraId="5F6DF1C5" w14:textId="603397E6" w:rsidR="00854186" w:rsidRDefault="00EF6943" w:rsidP="00A865A1">
      <w:pPr>
        <w:rPr>
          <w:rFonts w:eastAsia="MS Gothic"/>
          <w:b/>
          <w:bCs/>
          <w:sz w:val="24"/>
          <w:szCs w:val="24"/>
        </w:rPr>
      </w:pPr>
      <w:r w:rsidRPr="003E71C5">
        <w:rPr>
          <w:rFonts w:eastAsia="MS Gothic"/>
          <w:b/>
          <w:bCs/>
          <w:sz w:val="24"/>
          <w:szCs w:val="24"/>
        </w:rPr>
        <w:t xml:space="preserve">Old Business: </w:t>
      </w:r>
    </w:p>
    <w:p w14:paraId="73765831" w14:textId="58710DB0" w:rsidR="00D57289" w:rsidRPr="003E71C5" w:rsidRDefault="00D57289" w:rsidP="00A865A1">
      <w:pPr>
        <w:rPr>
          <w:rFonts w:eastAsia="MS Gothic"/>
          <w:b/>
          <w:bCs/>
          <w:sz w:val="24"/>
          <w:szCs w:val="24"/>
        </w:rPr>
      </w:pPr>
      <w:r>
        <w:rPr>
          <w:rFonts w:eastAsia="MS Gothic"/>
          <w:b/>
          <w:bCs/>
          <w:sz w:val="24"/>
          <w:szCs w:val="24"/>
        </w:rPr>
        <w:t xml:space="preserve">Close Meeting for </w:t>
      </w:r>
      <w:r w:rsidR="000B0DDA">
        <w:rPr>
          <w:rFonts w:eastAsia="MS Gothic"/>
          <w:b/>
          <w:bCs/>
          <w:sz w:val="24"/>
          <w:szCs w:val="24"/>
        </w:rPr>
        <w:t>personnel discussion</w:t>
      </w:r>
    </w:p>
    <w:p w14:paraId="3492F05A" w14:textId="1B76457D" w:rsidR="008B49B8" w:rsidRPr="003E71C5" w:rsidRDefault="00A865A1" w:rsidP="003E71C5">
      <w:pPr>
        <w:rPr>
          <w:rFonts w:eastAsia="MS Gothic"/>
          <w:b/>
          <w:bCs/>
          <w:sz w:val="24"/>
          <w:szCs w:val="24"/>
        </w:rPr>
      </w:pPr>
      <w:r w:rsidRPr="003E71C5">
        <w:rPr>
          <w:rFonts w:eastAsia="MS Gothic"/>
          <w:b/>
          <w:bCs/>
          <w:sz w:val="24"/>
          <w:szCs w:val="24"/>
        </w:rPr>
        <w:t>Adjourn</w:t>
      </w:r>
      <w:r w:rsidR="004015DA" w:rsidRPr="003E71C5">
        <w:rPr>
          <w:rFonts w:eastAsia="MS Gothic"/>
          <w:b/>
          <w:bCs/>
          <w:sz w:val="24"/>
          <w:szCs w:val="24"/>
        </w:rPr>
        <w:t> :</w:t>
      </w:r>
    </w:p>
    <w:p w14:paraId="0EB66BE1" w14:textId="36CB9C2A" w:rsidR="008C1663" w:rsidRPr="003E71C5" w:rsidRDefault="003E71C5" w:rsidP="003E71C5">
      <w:pPr>
        <w:jc w:val="center"/>
        <w:rPr>
          <w:color w:val="000000"/>
          <w:sz w:val="24"/>
          <w:szCs w:val="24"/>
        </w:rPr>
      </w:pPr>
      <w:r w:rsidRPr="003E71C5">
        <w:rPr>
          <w:color w:val="000000"/>
          <w:sz w:val="24"/>
          <w:szCs w:val="24"/>
        </w:rPr>
        <w:t>***</w:t>
      </w:r>
    </w:p>
    <w:sectPr w:rsidR="008C1663" w:rsidRPr="003E71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8669C"/>
    <w:multiLevelType w:val="multilevel"/>
    <w:tmpl w:val="5DCC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FF915A0"/>
    <w:multiLevelType w:val="hybridMultilevel"/>
    <w:tmpl w:val="43A6CC1E"/>
    <w:lvl w:ilvl="0" w:tplc="48FA2B02">
      <w:start w:val="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3481090">
    <w:abstractNumId w:val="1"/>
  </w:num>
  <w:num w:numId="2" w16cid:durableId="6668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663"/>
    <w:rsid w:val="000343CD"/>
    <w:rsid w:val="00034B40"/>
    <w:rsid w:val="00036BE7"/>
    <w:rsid w:val="000412E0"/>
    <w:rsid w:val="00066A5C"/>
    <w:rsid w:val="000B0A6A"/>
    <w:rsid w:val="000B0DDA"/>
    <w:rsid w:val="000D24BC"/>
    <w:rsid w:val="001048F8"/>
    <w:rsid w:val="00105E84"/>
    <w:rsid w:val="00106972"/>
    <w:rsid w:val="00152CD7"/>
    <w:rsid w:val="001B217C"/>
    <w:rsid w:val="001E4349"/>
    <w:rsid w:val="001E4B56"/>
    <w:rsid w:val="001E79D6"/>
    <w:rsid w:val="0025301F"/>
    <w:rsid w:val="00314ED2"/>
    <w:rsid w:val="00316569"/>
    <w:rsid w:val="00346C89"/>
    <w:rsid w:val="003515A1"/>
    <w:rsid w:val="00362D23"/>
    <w:rsid w:val="00370804"/>
    <w:rsid w:val="00393273"/>
    <w:rsid w:val="003A2854"/>
    <w:rsid w:val="003B3BE4"/>
    <w:rsid w:val="003C5059"/>
    <w:rsid w:val="003E71C5"/>
    <w:rsid w:val="004015DA"/>
    <w:rsid w:val="0040371D"/>
    <w:rsid w:val="00444B64"/>
    <w:rsid w:val="00445735"/>
    <w:rsid w:val="004A6C89"/>
    <w:rsid w:val="004D6C92"/>
    <w:rsid w:val="004E702C"/>
    <w:rsid w:val="004F255C"/>
    <w:rsid w:val="005150B2"/>
    <w:rsid w:val="0051531E"/>
    <w:rsid w:val="0058497B"/>
    <w:rsid w:val="005A2AE9"/>
    <w:rsid w:val="005A6720"/>
    <w:rsid w:val="005F2CFC"/>
    <w:rsid w:val="00617771"/>
    <w:rsid w:val="006200CB"/>
    <w:rsid w:val="0064300F"/>
    <w:rsid w:val="00660843"/>
    <w:rsid w:val="006701F3"/>
    <w:rsid w:val="006864C6"/>
    <w:rsid w:val="006B3D2B"/>
    <w:rsid w:val="006D1B4F"/>
    <w:rsid w:val="006D2C4F"/>
    <w:rsid w:val="006D7762"/>
    <w:rsid w:val="0074127D"/>
    <w:rsid w:val="00755195"/>
    <w:rsid w:val="0076546C"/>
    <w:rsid w:val="0078709F"/>
    <w:rsid w:val="007F1399"/>
    <w:rsid w:val="007F4444"/>
    <w:rsid w:val="007F49FF"/>
    <w:rsid w:val="00807D9A"/>
    <w:rsid w:val="00854186"/>
    <w:rsid w:val="00884145"/>
    <w:rsid w:val="008934F0"/>
    <w:rsid w:val="008B49B8"/>
    <w:rsid w:val="008C1663"/>
    <w:rsid w:val="008C178D"/>
    <w:rsid w:val="008D6E4C"/>
    <w:rsid w:val="0090143E"/>
    <w:rsid w:val="009063F1"/>
    <w:rsid w:val="00941370"/>
    <w:rsid w:val="009A44A8"/>
    <w:rsid w:val="009B5AD6"/>
    <w:rsid w:val="00A329CC"/>
    <w:rsid w:val="00A865A1"/>
    <w:rsid w:val="00A94002"/>
    <w:rsid w:val="00AB4B49"/>
    <w:rsid w:val="00AC2A65"/>
    <w:rsid w:val="00AD06E9"/>
    <w:rsid w:val="00AF7C88"/>
    <w:rsid w:val="00B418BE"/>
    <w:rsid w:val="00B657DF"/>
    <w:rsid w:val="00B74DD2"/>
    <w:rsid w:val="00B86BEB"/>
    <w:rsid w:val="00B93E7F"/>
    <w:rsid w:val="00BD6127"/>
    <w:rsid w:val="00BE0078"/>
    <w:rsid w:val="00BE665D"/>
    <w:rsid w:val="00BF4A34"/>
    <w:rsid w:val="00C049C2"/>
    <w:rsid w:val="00C3347A"/>
    <w:rsid w:val="00C34F40"/>
    <w:rsid w:val="00C52C7E"/>
    <w:rsid w:val="00C774CD"/>
    <w:rsid w:val="00CE0763"/>
    <w:rsid w:val="00D57289"/>
    <w:rsid w:val="00D57968"/>
    <w:rsid w:val="00D57BBB"/>
    <w:rsid w:val="00D90102"/>
    <w:rsid w:val="00E567CC"/>
    <w:rsid w:val="00EA3136"/>
    <w:rsid w:val="00ED236C"/>
    <w:rsid w:val="00ED6D1C"/>
    <w:rsid w:val="00EF6943"/>
    <w:rsid w:val="00F00E1C"/>
    <w:rsid w:val="00F00F14"/>
    <w:rsid w:val="00F02FBA"/>
    <w:rsid w:val="00F20B3D"/>
    <w:rsid w:val="00F34B1A"/>
    <w:rsid w:val="00F4423B"/>
    <w:rsid w:val="00F47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2A685"/>
  <w15:chartTrackingRefBased/>
  <w15:docId w15:val="{63708FB8-3B6F-4EDC-BA89-E860FCD9B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663"/>
    <w:pPr>
      <w:spacing w:line="259"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8C166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C166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C1663"/>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C1663"/>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8C1663"/>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8C1663"/>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8C1663"/>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8C1663"/>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8C1663"/>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16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16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16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16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16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16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16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16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1663"/>
    <w:rPr>
      <w:rFonts w:eastAsiaTheme="majorEastAsia" w:cstheme="majorBidi"/>
      <w:color w:val="272727" w:themeColor="text1" w:themeTint="D8"/>
    </w:rPr>
  </w:style>
  <w:style w:type="paragraph" w:styleId="Title">
    <w:name w:val="Title"/>
    <w:basedOn w:val="Normal"/>
    <w:next w:val="Normal"/>
    <w:link w:val="TitleChar"/>
    <w:uiPriority w:val="10"/>
    <w:qFormat/>
    <w:rsid w:val="008C166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C16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1663"/>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C16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1663"/>
    <w:pPr>
      <w:spacing w:before="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8C1663"/>
    <w:rPr>
      <w:i/>
      <w:iCs/>
      <w:color w:val="404040" w:themeColor="text1" w:themeTint="BF"/>
    </w:rPr>
  </w:style>
  <w:style w:type="paragraph" w:styleId="ListParagraph">
    <w:name w:val="List Paragraph"/>
    <w:basedOn w:val="Normal"/>
    <w:uiPriority w:val="34"/>
    <w:qFormat/>
    <w:rsid w:val="008C1663"/>
    <w:pPr>
      <w:spacing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8C1663"/>
    <w:rPr>
      <w:i/>
      <w:iCs/>
      <w:color w:val="0F4761" w:themeColor="accent1" w:themeShade="BF"/>
    </w:rPr>
  </w:style>
  <w:style w:type="paragraph" w:styleId="IntenseQuote">
    <w:name w:val="Intense Quote"/>
    <w:basedOn w:val="Normal"/>
    <w:next w:val="Normal"/>
    <w:link w:val="IntenseQuoteChar"/>
    <w:uiPriority w:val="30"/>
    <w:qFormat/>
    <w:rsid w:val="008C1663"/>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8C1663"/>
    <w:rPr>
      <w:i/>
      <w:iCs/>
      <w:color w:val="0F4761" w:themeColor="accent1" w:themeShade="BF"/>
    </w:rPr>
  </w:style>
  <w:style w:type="character" w:styleId="IntenseReference">
    <w:name w:val="Intense Reference"/>
    <w:basedOn w:val="DefaultParagraphFont"/>
    <w:uiPriority w:val="32"/>
    <w:qFormat/>
    <w:rsid w:val="008C1663"/>
    <w:rPr>
      <w:b/>
      <w:bCs/>
      <w:smallCaps/>
      <w:color w:val="0F4761" w:themeColor="accent1" w:themeShade="BF"/>
      <w:spacing w:val="5"/>
    </w:rPr>
  </w:style>
  <w:style w:type="character" w:styleId="Hyperlink">
    <w:name w:val="Hyperlink"/>
    <w:basedOn w:val="DefaultParagraphFont"/>
    <w:uiPriority w:val="99"/>
    <w:semiHidden/>
    <w:unhideWhenUsed/>
    <w:rsid w:val="008C1663"/>
    <w:rPr>
      <w:color w:val="0000FF"/>
      <w:u w:val="single"/>
    </w:rPr>
  </w:style>
  <w:style w:type="paragraph" w:styleId="NormalWeb">
    <w:name w:val="Normal (Web)"/>
    <w:basedOn w:val="Normal"/>
    <w:uiPriority w:val="99"/>
    <w:semiHidden/>
    <w:unhideWhenUsed/>
    <w:rsid w:val="00A865A1"/>
    <w:pPr>
      <w:spacing w:before="100" w:beforeAutospacing="1" w:after="100" w:afterAutospacing="1" w:line="240" w:lineRule="auto"/>
    </w:pPr>
    <w:rPr>
      <w:rFonts w:ascii="Aptos" w:eastAsiaTheme="minorHAnsi" w:hAnsi="Aptos" w:cs="Aptos"/>
      <w:sz w:val="24"/>
      <w:szCs w:val="24"/>
    </w:rPr>
  </w:style>
  <w:style w:type="paragraph" w:styleId="Revision">
    <w:name w:val="Revision"/>
    <w:hidden/>
    <w:uiPriority w:val="99"/>
    <w:semiHidden/>
    <w:rsid w:val="00A94002"/>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5487175">
      <w:bodyDiv w:val="1"/>
      <w:marLeft w:val="0"/>
      <w:marRight w:val="0"/>
      <w:marTop w:val="0"/>
      <w:marBottom w:val="0"/>
      <w:divBdr>
        <w:top w:val="none" w:sz="0" w:space="0" w:color="auto"/>
        <w:left w:val="none" w:sz="0" w:space="0" w:color="auto"/>
        <w:bottom w:val="none" w:sz="0" w:space="0" w:color="auto"/>
        <w:right w:val="none" w:sz="0" w:space="0" w:color="auto"/>
      </w:divBdr>
    </w:div>
    <w:div w:id="1356153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09F1AA-A14C-448C-8093-5320E325B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1225</TotalTime>
  <Pages>3</Pages>
  <Words>401</Words>
  <Characters>2287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Mayne</dc:creator>
  <cp:keywords/>
  <dc:description/>
  <cp:lastModifiedBy>Karen Mayne</cp:lastModifiedBy>
  <cp:revision>1</cp:revision>
  <cp:lastPrinted>2025-03-11T20:20:00Z</cp:lastPrinted>
  <dcterms:created xsi:type="dcterms:W3CDTF">2025-03-11T17:30:00Z</dcterms:created>
  <dcterms:modified xsi:type="dcterms:W3CDTF">2025-03-12T16:15:00Z</dcterms:modified>
</cp:coreProperties>
</file>