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B55A2" w14:textId="17078D2F" w:rsidR="00844E1A" w:rsidRPr="0001313E" w:rsidRDefault="00B21B41" w:rsidP="00A21C56">
      <w:pPr>
        <w:tabs>
          <w:tab w:val="left" w:pos="630"/>
        </w:tabs>
        <w:ind w:left="0"/>
        <w:jc w:val="center"/>
        <w:rPr>
          <w:rFonts w:ascii="Times New Roman" w:hAnsi="Times New Roman" w:cs="Times New Roman"/>
          <w:b/>
          <w:bCs/>
          <w:sz w:val="28"/>
          <w:szCs w:val="28"/>
        </w:rPr>
      </w:pPr>
      <w:r>
        <w:rPr>
          <w:rFonts w:ascii="Times New Roman" w:hAnsi="Times New Roman" w:cs="Times New Roman"/>
          <w:b/>
          <w:bCs/>
          <w:sz w:val="28"/>
          <w:szCs w:val="28"/>
        </w:rPr>
        <w:t>MINUTES</w:t>
      </w:r>
    </w:p>
    <w:p w14:paraId="4F073938" w14:textId="0D7EF9ED" w:rsidR="00BF233D" w:rsidRDefault="00AA60E5" w:rsidP="00BF233D">
      <w:pPr>
        <w:ind w:left="0"/>
        <w:jc w:val="center"/>
        <w:rPr>
          <w:rFonts w:ascii="Times New Roman" w:hAnsi="Times New Roman" w:cs="Times New Roman"/>
          <w:b/>
          <w:bCs/>
          <w:sz w:val="28"/>
          <w:szCs w:val="28"/>
        </w:rPr>
      </w:pPr>
      <w:r w:rsidRPr="00AA60E5">
        <w:rPr>
          <w:rFonts w:ascii="Times New Roman" w:hAnsi="Times New Roman" w:cs="Times New Roman"/>
          <w:b/>
          <w:bCs/>
          <w:sz w:val="28"/>
          <w:szCs w:val="28"/>
        </w:rPr>
        <w:t>Coral Canyon Infrastructure Financing District No. 1</w:t>
      </w:r>
      <w:r w:rsidR="00BF233D">
        <w:rPr>
          <w:rFonts w:ascii="Times New Roman" w:hAnsi="Times New Roman" w:cs="Times New Roman"/>
          <w:b/>
          <w:bCs/>
          <w:sz w:val="28"/>
          <w:szCs w:val="28"/>
        </w:rPr>
        <w:br/>
        <w:t>Board of Trustees</w:t>
      </w:r>
    </w:p>
    <w:p w14:paraId="575644B2" w14:textId="3B2FA98D" w:rsidR="00EC7B15" w:rsidRPr="007B4AF0" w:rsidRDefault="00BF233D" w:rsidP="00B642F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01EE666C" w14:textId="44E1ABFB" w:rsidR="00844E1A" w:rsidRDefault="00844E1A" w:rsidP="00B21B41">
      <w:pPr>
        <w:pStyle w:val="BodyText2"/>
        <w:ind w:left="0"/>
        <w:rPr>
          <w:rFonts w:ascii="Times New Roman" w:hAnsi="Times New Roman" w:cs="Times New Roman"/>
          <w:color w:val="08050B"/>
          <w:sz w:val="28"/>
          <w:szCs w:val="28"/>
          <w:u w:val="single"/>
        </w:rPr>
      </w:pPr>
    </w:p>
    <w:p w14:paraId="31DBEB3E" w14:textId="60A790AD" w:rsidR="00844E1A" w:rsidRPr="007E6146" w:rsidRDefault="00844E1A" w:rsidP="00B21B4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 xml:space="preserve">MEETING </w:t>
      </w:r>
      <w:r w:rsidR="00B21B41">
        <w:rPr>
          <w:rFonts w:ascii="Times New Roman" w:hAnsi="Times New Roman" w:cs="Times New Roman"/>
          <w:color w:val="08050B"/>
          <w:sz w:val="24"/>
          <w:szCs w:val="24"/>
        </w:rPr>
        <w:t xml:space="preserve">HELD </w:t>
      </w:r>
      <w:r w:rsidRPr="007E6146">
        <w:rPr>
          <w:rFonts w:ascii="Times New Roman" w:hAnsi="Times New Roman" w:cs="Times New Roman"/>
          <w:color w:val="08050B"/>
          <w:sz w:val="24"/>
          <w:szCs w:val="24"/>
        </w:rPr>
        <w:t xml:space="preserve">ON </w:t>
      </w:r>
      <w:r w:rsidR="00D0504C">
        <w:rPr>
          <w:rFonts w:ascii="Times New Roman" w:hAnsi="Times New Roman" w:cs="Times New Roman"/>
          <w:color w:val="08050B"/>
          <w:sz w:val="24"/>
          <w:szCs w:val="24"/>
          <w:u w:val="single"/>
        </w:rPr>
        <w:t>NOVEMBER 14</w:t>
      </w:r>
      <w:r w:rsidR="001A4065">
        <w:rPr>
          <w:rFonts w:ascii="Times New Roman" w:hAnsi="Times New Roman" w:cs="Times New Roman"/>
          <w:color w:val="08050B"/>
          <w:sz w:val="24"/>
          <w:szCs w:val="24"/>
          <w:u w:val="single"/>
        </w:rPr>
        <w:t xml:space="preserve">, </w:t>
      </w:r>
      <w:r w:rsidR="00150203">
        <w:rPr>
          <w:rFonts w:ascii="Times New Roman" w:hAnsi="Times New Roman" w:cs="Times New Roman"/>
          <w:color w:val="08050B"/>
          <w:sz w:val="24"/>
          <w:szCs w:val="24"/>
          <w:u w:val="single"/>
        </w:rPr>
        <w:t>202</w:t>
      </w:r>
      <w:r w:rsidR="00172A49">
        <w:rPr>
          <w:rFonts w:ascii="Times New Roman" w:hAnsi="Times New Roman" w:cs="Times New Roman"/>
          <w:color w:val="08050B"/>
          <w:sz w:val="24"/>
          <w:szCs w:val="24"/>
          <w:u w:val="single"/>
        </w:rPr>
        <w:t>4</w:t>
      </w:r>
      <w:r w:rsidR="00150203">
        <w:rPr>
          <w:rFonts w:ascii="Times New Roman" w:hAnsi="Times New Roman" w:cs="Times New Roman"/>
          <w:color w:val="08050B"/>
          <w:sz w:val="24"/>
          <w:szCs w:val="24"/>
          <w:u w:val="single"/>
        </w:rPr>
        <w:t>,</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5CDC713B" w14:textId="5DFFB04E" w:rsidR="00844E1A" w:rsidRPr="007E6146" w:rsidRDefault="00844E1A" w:rsidP="00B21B41">
      <w:pPr>
        <w:pStyle w:val="BodyText2"/>
        <w:ind w:left="0"/>
        <w:jc w:val="center"/>
        <w:rPr>
          <w:rFonts w:ascii="Times New Roman" w:hAnsi="Times New Roman" w:cs="Times New Roman"/>
          <w:sz w:val="24"/>
          <w:szCs w:val="24"/>
          <w:highlight w:val="yellow"/>
        </w:rPr>
      </w:pPr>
      <w:r w:rsidRPr="007E6146">
        <w:rPr>
          <w:rFonts w:ascii="Times New Roman" w:hAnsi="Times New Roman" w:cs="Times New Roman"/>
          <w:color w:val="08050B"/>
          <w:sz w:val="24"/>
          <w:szCs w:val="24"/>
          <w:u w:val="single"/>
        </w:rPr>
        <w:t xml:space="preserve">AT </w:t>
      </w:r>
      <w:r w:rsidR="00060F99">
        <w:rPr>
          <w:rFonts w:ascii="Times New Roman" w:hAnsi="Times New Roman" w:cs="Times New Roman"/>
          <w:color w:val="08050B"/>
          <w:sz w:val="24"/>
          <w:szCs w:val="24"/>
          <w:u w:val="single"/>
        </w:rPr>
        <w:t>4</w:t>
      </w:r>
      <w:r w:rsidR="00496385">
        <w:rPr>
          <w:rFonts w:ascii="Times New Roman" w:hAnsi="Times New Roman" w:cs="Times New Roman"/>
          <w:color w:val="08050B"/>
          <w:sz w:val="24"/>
          <w:szCs w:val="24"/>
          <w:u w:val="single"/>
        </w:rPr>
        <w:t>:</w:t>
      </w:r>
      <w:r w:rsidR="005E7380">
        <w:rPr>
          <w:rFonts w:ascii="Times New Roman" w:hAnsi="Times New Roman" w:cs="Times New Roman"/>
          <w:color w:val="08050B"/>
          <w:sz w:val="24"/>
          <w:szCs w:val="24"/>
          <w:u w:val="single"/>
        </w:rPr>
        <w:t>00</w:t>
      </w:r>
      <w:r w:rsidR="00496385">
        <w:rPr>
          <w:rFonts w:ascii="Times New Roman" w:hAnsi="Times New Roman" w:cs="Times New Roman"/>
          <w:color w:val="08050B"/>
          <w:sz w:val="24"/>
          <w:szCs w:val="24"/>
          <w:u w:val="single"/>
        </w:rPr>
        <w:t xml:space="preserve"> </w:t>
      </w:r>
      <w:r w:rsidR="00060F99">
        <w:rPr>
          <w:rFonts w:ascii="Times New Roman" w:hAnsi="Times New Roman" w:cs="Times New Roman"/>
          <w:color w:val="08050B"/>
          <w:sz w:val="24"/>
          <w:szCs w:val="24"/>
          <w:u w:val="single"/>
        </w:rPr>
        <w:t>P</w:t>
      </w:r>
      <w:r w:rsidR="00496385">
        <w:rPr>
          <w:rFonts w:ascii="Times New Roman" w:hAnsi="Times New Roman" w:cs="Times New Roman"/>
          <w:color w:val="08050B"/>
          <w:sz w:val="24"/>
          <w:szCs w:val="24"/>
          <w:u w:val="single"/>
        </w:rPr>
        <w:t>M</w:t>
      </w:r>
    </w:p>
    <w:p w14:paraId="5917ECF3" w14:textId="77777777" w:rsidR="00EC7B15" w:rsidRPr="00D675CF" w:rsidRDefault="00EC7B15" w:rsidP="00B21B41">
      <w:pPr>
        <w:ind w:left="0"/>
        <w:jc w:val="center"/>
        <w:rPr>
          <w:rFonts w:ascii="Times New Roman" w:hAnsi="Times New Roman" w:cs="Times New Roman"/>
          <w:b/>
          <w:bCs/>
          <w:sz w:val="24"/>
          <w:szCs w:val="24"/>
        </w:rPr>
      </w:pPr>
    </w:p>
    <w:p w14:paraId="40A3011E" w14:textId="6B9A9084" w:rsidR="004D305B" w:rsidRPr="00B87B6F" w:rsidRDefault="004D305B" w:rsidP="004D305B">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B87B6F">
        <w:rPr>
          <w:rFonts w:ascii="Times New Roman" w:hAnsi="Times New Roman" w:cs="Times New Roman"/>
          <w:color w:val="08050B"/>
          <w:sz w:val="24"/>
          <w:szCs w:val="24"/>
        </w:rPr>
        <w:t>MEMBERS PRESENT</w:t>
      </w:r>
      <w:r w:rsidRPr="00B87B6F">
        <w:rPr>
          <w:rFonts w:ascii="Times New Roman" w:hAnsi="Times New Roman" w:cs="Times New Roman"/>
          <w:b w:val="0"/>
          <w:bCs/>
          <w:color w:val="08050B"/>
          <w:sz w:val="24"/>
          <w:szCs w:val="24"/>
        </w:rPr>
        <w:t xml:space="preserve">: </w:t>
      </w:r>
      <w:r w:rsidR="0075216D">
        <w:rPr>
          <w:rFonts w:ascii="Times New Roman" w:hAnsi="Times New Roman" w:cs="Times New Roman"/>
          <w:b w:val="0"/>
          <w:bCs/>
          <w:color w:val="08050B"/>
          <w:sz w:val="24"/>
          <w:szCs w:val="24"/>
        </w:rPr>
        <w:t>Nick Meister</w:t>
      </w:r>
      <w:r w:rsidR="00496385">
        <w:rPr>
          <w:rFonts w:ascii="Times New Roman" w:hAnsi="Times New Roman" w:cs="Times New Roman"/>
          <w:b w:val="0"/>
          <w:bCs/>
          <w:color w:val="08050B"/>
          <w:sz w:val="24"/>
          <w:szCs w:val="24"/>
        </w:rPr>
        <w:t xml:space="preserve"> (</w:t>
      </w:r>
      <w:r w:rsidR="00EB2EED">
        <w:rPr>
          <w:rFonts w:ascii="Times New Roman" w:hAnsi="Times New Roman" w:cs="Times New Roman"/>
          <w:b w:val="0"/>
          <w:bCs/>
          <w:color w:val="08050B"/>
          <w:sz w:val="24"/>
          <w:szCs w:val="24"/>
        </w:rPr>
        <w:t>zoom</w:t>
      </w:r>
      <w:r w:rsidR="00496385">
        <w:rPr>
          <w:rFonts w:ascii="Times New Roman" w:hAnsi="Times New Roman" w:cs="Times New Roman"/>
          <w:b w:val="0"/>
          <w:bCs/>
          <w:color w:val="08050B"/>
          <w:sz w:val="24"/>
          <w:szCs w:val="24"/>
        </w:rPr>
        <w:t xml:space="preserve">); </w:t>
      </w:r>
      <w:r w:rsidR="0075216D">
        <w:rPr>
          <w:rFonts w:ascii="Times New Roman" w:hAnsi="Times New Roman" w:cs="Times New Roman"/>
          <w:b w:val="0"/>
          <w:bCs/>
          <w:color w:val="08050B"/>
          <w:sz w:val="24"/>
          <w:szCs w:val="24"/>
        </w:rPr>
        <w:t>Seth Robertson</w:t>
      </w:r>
      <w:r w:rsidR="00496385">
        <w:rPr>
          <w:rFonts w:ascii="Times New Roman" w:hAnsi="Times New Roman" w:cs="Times New Roman"/>
          <w:b w:val="0"/>
          <w:bCs/>
          <w:color w:val="08050B"/>
          <w:sz w:val="24"/>
          <w:szCs w:val="24"/>
        </w:rPr>
        <w:t xml:space="preserve"> (</w:t>
      </w:r>
      <w:r w:rsidR="00EB2EED">
        <w:rPr>
          <w:rFonts w:ascii="Times New Roman" w:hAnsi="Times New Roman" w:cs="Times New Roman"/>
          <w:b w:val="0"/>
          <w:bCs/>
          <w:color w:val="08050B"/>
          <w:sz w:val="24"/>
          <w:szCs w:val="24"/>
        </w:rPr>
        <w:t>z</w:t>
      </w:r>
      <w:r w:rsidR="00496385">
        <w:rPr>
          <w:rFonts w:ascii="Times New Roman" w:hAnsi="Times New Roman" w:cs="Times New Roman"/>
          <w:b w:val="0"/>
          <w:bCs/>
          <w:color w:val="08050B"/>
          <w:sz w:val="24"/>
          <w:szCs w:val="24"/>
        </w:rPr>
        <w:t xml:space="preserve">oom) </w:t>
      </w:r>
      <w:r w:rsidR="0075216D">
        <w:rPr>
          <w:rFonts w:ascii="Times New Roman" w:hAnsi="Times New Roman" w:cs="Times New Roman"/>
          <w:b w:val="0"/>
          <w:bCs/>
          <w:color w:val="08050B"/>
          <w:sz w:val="24"/>
          <w:szCs w:val="24"/>
        </w:rPr>
        <w:t>Eric Day</w:t>
      </w:r>
      <w:r w:rsidR="00EB2EED">
        <w:rPr>
          <w:rFonts w:ascii="Times New Roman" w:hAnsi="Times New Roman" w:cs="Times New Roman"/>
          <w:b w:val="0"/>
          <w:bCs/>
          <w:color w:val="08050B"/>
          <w:sz w:val="24"/>
          <w:szCs w:val="24"/>
        </w:rPr>
        <w:t xml:space="preserve"> (zoom)</w:t>
      </w:r>
    </w:p>
    <w:p w14:paraId="4EEA96D0" w14:textId="084F5CD5" w:rsidR="0075216D" w:rsidRDefault="004D305B" w:rsidP="004D305B">
      <w:pPr>
        <w:pStyle w:val="BodyText2"/>
        <w:ind w:left="0"/>
        <w:rPr>
          <w:rFonts w:ascii="Times New Roman" w:hAnsi="Times New Roman" w:cs="Times New Roman"/>
          <w:b w:val="0"/>
          <w:bCs/>
          <w:color w:val="08050B"/>
          <w:sz w:val="24"/>
          <w:szCs w:val="24"/>
        </w:rPr>
      </w:pPr>
      <w:r w:rsidRPr="00B87B6F">
        <w:rPr>
          <w:rFonts w:ascii="Times New Roman" w:hAnsi="Times New Roman" w:cs="Times New Roman"/>
          <w:color w:val="08050B"/>
          <w:sz w:val="24"/>
          <w:szCs w:val="24"/>
        </w:rPr>
        <w:t>ALSO PRESENT</w:t>
      </w:r>
      <w:r w:rsidRPr="00B87B6F">
        <w:rPr>
          <w:rFonts w:ascii="Times New Roman" w:hAnsi="Times New Roman" w:cs="Times New Roman"/>
          <w:b w:val="0"/>
          <w:bCs/>
          <w:color w:val="08050B"/>
          <w:sz w:val="24"/>
          <w:szCs w:val="24"/>
        </w:rPr>
        <w:t>:</w:t>
      </w:r>
      <w:r w:rsidR="0086777F">
        <w:rPr>
          <w:rFonts w:ascii="Times New Roman" w:hAnsi="Times New Roman" w:cs="Times New Roman"/>
          <w:b w:val="0"/>
          <w:bCs/>
          <w:color w:val="08050B"/>
          <w:sz w:val="24"/>
          <w:szCs w:val="24"/>
        </w:rPr>
        <w:t xml:space="preserve"> </w:t>
      </w:r>
      <w:r w:rsidR="00DC6F20">
        <w:rPr>
          <w:rFonts w:ascii="Times New Roman" w:hAnsi="Times New Roman" w:cs="Times New Roman"/>
          <w:b w:val="0"/>
          <w:bCs/>
          <w:color w:val="08050B"/>
          <w:sz w:val="24"/>
          <w:szCs w:val="24"/>
        </w:rPr>
        <w:t xml:space="preserve">Adam Daly (zoom), Ryan Jordin (zoom) </w:t>
      </w:r>
      <w:r w:rsidR="001F1B91">
        <w:rPr>
          <w:rFonts w:ascii="Times New Roman" w:hAnsi="Times New Roman" w:cs="Times New Roman"/>
          <w:b w:val="0"/>
          <w:bCs/>
          <w:color w:val="08050B"/>
          <w:sz w:val="24"/>
          <w:szCs w:val="24"/>
        </w:rPr>
        <w:t>Michael Jensen (via zoom)</w:t>
      </w:r>
      <w:r w:rsidR="009174D6">
        <w:rPr>
          <w:rFonts w:ascii="Times New Roman" w:hAnsi="Times New Roman" w:cs="Times New Roman"/>
          <w:b w:val="0"/>
          <w:bCs/>
          <w:color w:val="08050B"/>
          <w:sz w:val="24"/>
          <w:szCs w:val="24"/>
        </w:rPr>
        <w:t xml:space="preserve">, </w:t>
      </w:r>
      <w:r w:rsidR="0075216D">
        <w:rPr>
          <w:rFonts w:ascii="Times New Roman" w:hAnsi="Times New Roman" w:cs="Times New Roman"/>
          <w:b w:val="0"/>
          <w:bCs/>
          <w:color w:val="08050B"/>
          <w:sz w:val="24"/>
          <w:szCs w:val="24"/>
        </w:rPr>
        <w:t xml:space="preserve">Matt Ence, </w:t>
      </w:r>
      <w:r w:rsidR="00D0504C">
        <w:rPr>
          <w:rFonts w:ascii="Times New Roman" w:hAnsi="Times New Roman" w:cs="Times New Roman"/>
          <w:b w:val="0"/>
          <w:bCs/>
          <w:color w:val="08050B"/>
          <w:sz w:val="24"/>
          <w:szCs w:val="24"/>
        </w:rPr>
        <w:t>Kristi Barker</w:t>
      </w:r>
      <w:r w:rsidR="009174D6">
        <w:rPr>
          <w:rFonts w:ascii="Times New Roman" w:hAnsi="Times New Roman" w:cs="Times New Roman"/>
          <w:b w:val="0"/>
          <w:bCs/>
          <w:color w:val="08050B"/>
          <w:sz w:val="24"/>
          <w:szCs w:val="24"/>
        </w:rPr>
        <w:t xml:space="preserve"> </w:t>
      </w:r>
      <w:r w:rsidR="00FC738A">
        <w:rPr>
          <w:rFonts w:ascii="Times New Roman" w:hAnsi="Times New Roman" w:cs="Times New Roman"/>
          <w:b w:val="0"/>
          <w:bCs/>
          <w:color w:val="08050B"/>
          <w:sz w:val="24"/>
          <w:szCs w:val="24"/>
        </w:rPr>
        <w:t>present at the anchor location</w:t>
      </w:r>
      <w:r w:rsidR="00E40D01">
        <w:rPr>
          <w:rFonts w:ascii="Times New Roman" w:hAnsi="Times New Roman" w:cs="Times New Roman"/>
          <w:b w:val="0"/>
          <w:bCs/>
          <w:color w:val="08050B"/>
          <w:sz w:val="24"/>
          <w:szCs w:val="24"/>
        </w:rPr>
        <w:t>.</w:t>
      </w:r>
    </w:p>
    <w:p w14:paraId="4B958CCF" w14:textId="77777777" w:rsidR="0075216D" w:rsidRPr="00B87B6F" w:rsidRDefault="0075216D" w:rsidP="004D305B">
      <w:pPr>
        <w:pStyle w:val="BodyText2"/>
        <w:ind w:left="0"/>
        <w:rPr>
          <w:rFonts w:ascii="Times New Roman" w:hAnsi="Times New Roman" w:cs="Times New Roman"/>
          <w:b w:val="0"/>
          <w:bCs/>
          <w:color w:val="08050B"/>
          <w:sz w:val="24"/>
          <w:szCs w:val="24"/>
        </w:rPr>
      </w:pPr>
    </w:p>
    <w:p w14:paraId="403B1071" w14:textId="0A0A364B" w:rsidR="004D305B" w:rsidRPr="00B87B6F" w:rsidRDefault="004D305B" w:rsidP="00A21C56">
      <w:pPr>
        <w:pStyle w:val="BodyText2"/>
        <w:numPr>
          <w:ilvl w:val="0"/>
          <w:numId w:val="19"/>
        </w:numPr>
        <w:tabs>
          <w:tab w:val="left" w:pos="630"/>
        </w:tabs>
        <w:ind w:left="0" w:firstLine="0"/>
        <w:jc w:val="left"/>
        <w:rPr>
          <w:rFonts w:ascii="Times New Roman" w:hAnsi="Times New Roman" w:cs="Times New Roman"/>
          <w:color w:val="08050B"/>
          <w:sz w:val="24"/>
          <w:szCs w:val="24"/>
          <w:u w:val="single"/>
        </w:rPr>
      </w:pPr>
      <w:bookmarkStart w:id="4" w:name="_Hlk504657824"/>
      <w:r w:rsidRPr="00B87B6F">
        <w:rPr>
          <w:rFonts w:ascii="Times New Roman" w:hAnsi="Times New Roman" w:cs="Times New Roman"/>
          <w:color w:val="08050B"/>
          <w:sz w:val="24"/>
          <w:szCs w:val="24"/>
          <w:u w:val="single"/>
        </w:rPr>
        <w:t>Call to Order</w:t>
      </w:r>
    </w:p>
    <w:p w14:paraId="34F28D0D" w14:textId="77777777" w:rsidR="004D305B" w:rsidRPr="004A3C38" w:rsidRDefault="004D305B" w:rsidP="00A21C56">
      <w:pPr>
        <w:pStyle w:val="BodyText2"/>
        <w:tabs>
          <w:tab w:val="left" w:pos="630"/>
        </w:tabs>
        <w:ind w:left="0"/>
        <w:jc w:val="left"/>
        <w:rPr>
          <w:rFonts w:ascii="Times New Roman" w:hAnsi="Times New Roman" w:cs="Times New Roman"/>
          <w:color w:val="08050B"/>
          <w:sz w:val="24"/>
          <w:szCs w:val="24"/>
          <w:highlight w:val="yellow"/>
          <w:u w:val="single"/>
        </w:rPr>
      </w:pPr>
    </w:p>
    <w:p w14:paraId="581A08EF" w14:textId="495BD813" w:rsidR="004D305B" w:rsidRDefault="004D305B" w:rsidP="00A21C56">
      <w:pPr>
        <w:pStyle w:val="BodyText2"/>
        <w:tabs>
          <w:tab w:val="left" w:pos="630"/>
        </w:tabs>
        <w:ind w:left="0" w:firstLine="630"/>
        <w:rPr>
          <w:rFonts w:ascii="Times New Roman" w:hAnsi="Times New Roman" w:cs="Times New Roman"/>
          <w:b w:val="0"/>
          <w:bCs/>
          <w:color w:val="08050B"/>
          <w:sz w:val="24"/>
          <w:szCs w:val="24"/>
        </w:rPr>
      </w:pPr>
      <w:r w:rsidRPr="00B87B6F">
        <w:rPr>
          <w:rFonts w:ascii="Times New Roman" w:hAnsi="Times New Roman" w:cs="Times New Roman"/>
          <w:b w:val="0"/>
          <w:bCs/>
          <w:color w:val="08050B"/>
          <w:sz w:val="24"/>
          <w:szCs w:val="24"/>
        </w:rPr>
        <w:t xml:space="preserve">The meeting </w:t>
      </w:r>
      <w:proofErr w:type="gramStart"/>
      <w:r w:rsidRPr="00B87B6F">
        <w:rPr>
          <w:rFonts w:ascii="Times New Roman" w:hAnsi="Times New Roman" w:cs="Times New Roman"/>
          <w:b w:val="0"/>
          <w:bCs/>
          <w:color w:val="08050B"/>
          <w:sz w:val="24"/>
          <w:szCs w:val="24"/>
        </w:rPr>
        <w:t>convened</w:t>
      </w:r>
      <w:proofErr w:type="gramEnd"/>
      <w:r w:rsidRPr="00B87B6F">
        <w:rPr>
          <w:rFonts w:ascii="Times New Roman" w:hAnsi="Times New Roman" w:cs="Times New Roman"/>
          <w:b w:val="0"/>
          <w:bCs/>
          <w:color w:val="08050B"/>
          <w:sz w:val="24"/>
          <w:szCs w:val="24"/>
        </w:rPr>
        <w:t xml:space="preserve"> at</w:t>
      </w:r>
      <w:r>
        <w:rPr>
          <w:rFonts w:ascii="Times New Roman" w:hAnsi="Times New Roman" w:cs="Times New Roman"/>
          <w:b w:val="0"/>
          <w:bCs/>
          <w:color w:val="08050B"/>
          <w:sz w:val="24"/>
          <w:szCs w:val="24"/>
        </w:rPr>
        <w:t xml:space="preserve"> </w:t>
      </w:r>
      <w:r w:rsidR="00FC738A">
        <w:rPr>
          <w:rFonts w:ascii="Times New Roman" w:hAnsi="Times New Roman" w:cs="Times New Roman"/>
          <w:b w:val="0"/>
          <w:bCs/>
          <w:color w:val="08050B"/>
          <w:sz w:val="24"/>
          <w:szCs w:val="24"/>
        </w:rPr>
        <w:t>4:05 P.M</w:t>
      </w:r>
      <w:r w:rsidR="001A4065" w:rsidRPr="00D0504C">
        <w:rPr>
          <w:rFonts w:ascii="Times New Roman" w:hAnsi="Times New Roman" w:cs="Times New Roman"/>
          <w:b w:val="0"/>
          <w:bCs/>
          <w:color w:val="08050B"/>
          <w:sz w:val="24"/>
          <w:szCs w:val="24"/>
        </w:rPr>
        <w:t>.</w:t>
      </w:r>
    </w:p>
    <w:p w14:paraId="79D59129" w14:textId="77777777" w:rsidR="004D305B" w:rsidRDefault="004D305B" w:rsidP="004D305B">
      <w:pPr>
        <w:pStyle w:val="BodyText2"/>
        <w:ind w:left="0"/>
        <w:rPr>
          <w:rFonts w:ascii="Times New Roman" w:hAnsi="Times New Roman" w:cs="Times New Roman"/>
          <w:b w:val="0"/>
          <w:bCs/>
          <w:color w:val="08050B"/>
          <w:sz w:val="24"/>
          <w:szCs w:val="24"/>
        </w:rPr>
      </w:pPr>
    </w:p>
    <w:bookmarkEnd w:id="4"/>
    <w:p w14:paraId="5BC3227F" w14:textId="2F09A41B" w:rsidR="0075216D" w:rsidRDefault="0075216D" w:rsidP="00A21C56">
      <w:pPr>
        <w:pStyle w:val="xmsonormal"/>
        <w:tabs>
          <w:tab w:val="left" w:pos="630"/>
        </w:tabs>
        <w:ind w:left="360" w:hanging="360"/>
        <w:rPr>
          <w:rFonts w:ascii="Times New Roman" w:hAnsi="Times New Roman" w:cs="Times New Roman"/>
          <w:b/>
          <w:color w:val="08050B"/>
          <w:sz w:val="24"/>
          <w:szCs w:val="24"/>
        </w:rPr>
      </w:pPr>
      <w:r w:rsidRPr="0075216D">
        <w:rPr>
          <w:rFonts w:ascii="Times New Roman" w:hAnsi="Times New Roman" w:cs="Times New Roman"/>
          <w:b/>
          <w:color w:val="08050B"/>
          <w:sz w:val="24"/>
          <w:szCs w:val="24"/>
        </w:rPr>
        <w:t xml:space="preserve">B. </w:t>
      </w:r>
      <w:r>
        <w:rPr>
          <w:rFonts w:ascii="Times New Roman" w:hAnsi="Times New Roman" w:cs="Times New Roman"/>
          <w:b/>
          <w:color w:val="08050B"/>
          <w:sz w:val="24"/>
          <w:szCs w:val="24"/>
        </w:rPr>
        <w:tab/>
      </w:r>
      <w:r>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Preliminary Action Items</w:t>
      </w:r>
    </w:p>
    <w:p w14:paraId="63C44D3B" w14:textId="77777777" w:rsidR="00DC6F20" w:rsidRDefault="00DC6F20" w:rsidP="00A21C56">
      <w:pPr>
        <w:pStyle w:val="xmsonormal"/>
        <w:tabs>
          <w:tab w:val="left" w:pos="630"/>
        </w:tabs>
        <w:ind w:left="360" w:hanging="360"/>
        <w:rPr>
          <w:rFonts w:ascii="Times New Roman" w:hAnsi="Times New Roman" w:cs="Times New Roman"/>
          <w:b/>
          <w:color w:val="08050B"/>
          <w:sz w:val="24"/>
          <w:szCs w:val="24"/>
        </w:rPr>
      </w:pPr>
    </w:p>
    <w:p w14:paraId="1F9C8088" w14:textId="5C08EBB2" w:rsidR="00DC6F20" w:rsidRPr="00DC6F20" w:rsidRDefault="00DC6F20" w:rsidP="00A21C56">
      <w:pPr>
        <w:pStyle w:val="xmsonormal"/>
        <w:tabs>
          <w:tab w:val="left" w:pos="630"/>
        </w:tabs>
        <w:ind w:left="360" w:hanging="36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
          <w:color w:val="08050B"/>
          <w:sz w:val="24"/>
          <w:szCs w:val="24"/>
        </w:rPr>
        <w:tab/>
      </w:r>
      <w:r w:rsidRPr="00DC6F20">
        <w:rPr>
          <w:rFonts w:ascii="Times New Roman" w:hAnsi="Times New Roman" w:cs="Times New Roman"/>
          <w:bCs/>
          <w:color w:val="08050B"/>
          <w:sz w:val="24"/>
          <w:szCs w:val="24"/>
        </w:rPr>
        <w:t xml:space="preserve">Michael Jensen explains to the board members </w:t>
      </w:r>
      <w:r w:rsidR="00B208C2">
        <w:rPr>
          <w:rFonts w:ascii="Times New Roman" w:hAnsi="Times New Roman" w:cs="Times New Roman"/>
          <w:bCs/>
          <w:color w:val="08050B"/>
          <w:sz w:val="24"/>
          <w:szCs w:val="24"/>
        </w:rPr>
        <w:t>the Oath of Office and the Conflict-of-</w:t>
      </w:r>
      <w:r w:rsidR="00B208C2">
        <w:rPr>
          <w:rFonts w:ascii="Times New Roman" w:hAnsi="Times New Roman" w:cs="Times New Roman"/>
          <w:bCs/>
          <w:color w:val="08050B"/>
          <w:sz w:val="24"/>
          <w:szCs w:val="24"/>
        </w:rPr>
        <w:tab/>
        <w:t xml:space="preserve">Interest Disclosure Form and both documents will need to be notarized.  </w:t>
      </w:r>
      <w:r w:rsidRPr="00DC6F20">
        <w:rPr>
          <w:rFonts w:ascii="Times New Roman" w:hAnsi="Times New Roman" w:cs="Times New Roman"/>
          <w:bCs/>
          <w:color w:val="08050B"/>
          <w:sz w:val="24"/>
          <w:szCs w:val="24"/>
        </w:rPr>
        <w:t xml:space="preserve"> Michael Jensen then </w:t>
      </w:r>
      <w:r w:rsidR="00EB2EED">
        <w:rPr>
          <w:rFonts w:ascii="Times New Roman" w:hAnsi="Times New Roman" w:cs="Times New Roman"/>
          <w:bCs/>
          <w:color w:val="08050B"/>
          <w:sz w:val="24"/>
          <w:szCs w:val="24"/>
        </w:rPr>
        <w:tab/>
      </w:r>
      <w:r w:rsidRPr="00DC6F20">
        <w:rPr>
          <w:rFonts w:ascii="Times New Roman" w:hAnsi="Times New Roman" w:cs="Times New Roman"/>
          <w:bCs/>
          <w:color w:val="08050B"/>
          <w:sz w:val="24"/>
          <w:szCs w:val="24"/>
        </w:rPr>
        <w:t>explains the requirements of the District Chair,</w:t>
      </w:r>
      <w:r w:rsidR="00764331">
        <w:rPr>
          <w:rFonts w:ascii="Times New Roman" w:hAnsi="Times New Roman" w:cs="Times New Roman"/>
          <w:bCs/>
          <w:color w:val="08050B"/>
          <w:sz w:val="24"/>
          <w:szCs w:val="24"/>
        </w:rPr>
        <w:t xml:space="preserve"> </w:t>
      </w:r>
      <w:r w:rsidRPr="00DC6F20">
        <w:rPr>
          <w:rFonts w:ascii="Times New Roman" w:hAnsi="Times New Roman" w:cs="Times New Roman"/>
          <w:bCs/>
          <w:color w:val="08050B"/>
          <w:sz w:val="24"/>
          <w:szCs w:val="24"/>
        </w:rPr>
        <w:t>Treasurer, and Clerk positions.</w:t>
      </w:r>
    </w:p>
    <w:p w14:paraId="680F4437" w14:textId="77777777" w:rsidR="0075216D" w:rsidRPr="0075216D" w:rsidRDefault="0075216D" w:rsidP="00A21C56">
      <w:pPr>
        <w:pStyle w:val="xmsonormal"/>
        <w:tabs>
          <w:tab w:val="left" w:pos="630"/>
        </w:tabs>
        <w:rPr>
          <w:rFonts w:ascii="Times New Roman" w:hAnsi="Times New Roman" w:cs="Times New Roman"/>
          <w:bCs/>
          <w:color w:val="08050B"/>
          <w:sz w:val="24"/>
          <w:szCs w:val="24"/>
          <w:u w:val="single"/>
        </w:rPr>
      </w:pPr>
    </w:p>
    <w:p w14:paraId="446CF9F3" w14:textId="4C246C89" w:rsidR="001B549B" w:rsidRPr="00060F99" w:rsidRDefault="0075216D" w:rsidP="00A21C56">
      <w:pPr>
        <w:pStyle w:val="xmsonormal"/>
        <w:tabs>
          <w:tab w:val="left" w:pos="630"/>
          <w:tab w:val="left" w:pos="990"/>
        </w:tabs>
        <w:ind w:left="630"/>
        <w:rPr>
          <w:rFonts w:ascii="Times New Roman" w:hAnsi="Times New Roman" w:cs="Times New Roman"/>
          <w:b/>
          <w:color w:val="08050B"/>
          <w:sz w:val="24"/>
          <w:szCs w:val="24"/>
        </w:rPr>
      </w:pPr>
      <w:bookmarkStart w:id="5" w:name="_Hlk23502052"/>
      <w:r w:rsidRPr="001B549B">
        <w:rPr>
          <w:rFonts w:ascii="Times New Roman" w:hAnsi="Times New Roman" w:cs="Times New Roman"/>
          <w:b/>
          <w:color w:val="08050B"/>
          <w:sz w:val="24"/>
          <w:szCs w:val="24"/>
        </w:rPr>
        <w:t>1.</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Oaths of Office</w:t>
      </w:r>
    </w:p>
    <w:p w14:paraId="1CDD2F97" w14:textId="23BDB9A5" w:rsidR="001B549B" w:rsidRPr="0075216D" w:rsidRDefault="001B549B" w:rsidP="00A21C56">
      <w:pPr>
        <w:pStyle w:val="xmsonormal"/>
        <w:tabs>
          <w:tab w:val="left" w:pos="630"/>
          <w:tab w:val="left" w:pos="1080"/>
        </w:tabs>
        <w:ind w:left="720" w:hanging="90"/>
        <w:rPr>
          <w:rFonts w:ascii="Times New Roman" w:hAnsi="Times New Roman" w:cs="Times New Roman"/>
          <w:b/>
          <w:color w:val="08050B"/>
          <w:sz w:val="24"/>
          <w:szCs w:val="24"/>
        </w:rPr>
      </w:pPr>
    </w:p>
    <w:p w14:paraId="3C39EC88" w14:textId="28D605B1" w:rsidR="0097798C" w:rsidRPr="00A21C56" w:rsidRDefault="0075216D" w:rsidP="00A21C56">
      <w:pPr>
        <w:pStyle w:val="xmsonormal"/>
        <w:tabs>
          <w:tab w:val="left" w:pos="630"/>
          <w:tab w:val="left" w:pos="990"/>
        </w:tabs>
        <w:ind w:left="720" w:hanging="90"/>
        <w:rPr>
          <w:rFonts w:ascii="Times New Roman" w:hAnsi="Times New Roman" w:cs="Times New Roman"/>
          <w:b/>
          <w:color w:val="08050B"/>
          <w:sz w:val="24"/>
          <w:szCs w:val="24"/>
        </w:rPr>
      </w:pPr>
      <w:r w:rsidRPr="001B549B">
        <w:rPr>
          <w:rFonts w:ascii="Times New Roman" w:hAnsi="Times New Roman" w:cs="Times New Roman"/>
          <w:b/>
          <w:color w:val="08050B"/>
          <w:sz w:val="24"/>
          <w:szCs w:val="24"/>
        </w:rPr>
        <w:t>2.</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 xml:space="preserve">Election </w:t>
      </w:r>
      <w:proofErr w:type="gramStart"/>
      <w:r w:rsidRPr="0075216D">
        <w:rPr>
          <w:rFonts w:ascii="Times New Roman" w:hAnsi="Times New Roman" w:cs="Times New Roman"/>
          <w:b/>
          <w:color w:val="08050B"/>
          <w:sz w:val="24"/>
          <w:szCs w:val="24"/>
        </w:rPr>
        <w:t>of</w:t>
      </w:r>
      <w:proofErr w:type="gramEnd"/>
      <w:r w:rsidRPr="0075216D">
        <w:rPr>
          <w:rFonts w:ascii="Times New Roman" w:hAnsi="Times New Roman" w:cs="Times New Roman"/>
          <w:b/>
          <w:color w:val="08050B"/>
          <w:sz w:val="24"/>
          <w:szCs w:val="24"/>
        </w:rPr>
        <w:t xml:space="preserve"> District Chair</w:t>
      </w:r>
    </w:p>
    <w:p w14:paraId="53974D45" w14:textId="77777777" w:rsidR="001B549B" w:rsidRPr="0075216D" w:rsidRDefault="001B549B" w:rsidP="00A21C56">
      <w:pPr>
        <w:pStyle w:val="xmsonormal"/>
        <w:tabs>
          <w:tab w:val="left" w:pos="630"/>
          <w:tab w:val="left" w:pos="1080"/>
        </w:tabs>
        <w:ind w:left="720" w:hanging="90"/>
        <w:rPr>
          <w:rFonts w:ascii="Times New Roman" w:hAnsi="Times New Roman" w:cs="Times New Roman"/>
          <w:b/>
          <w:color w:val="08050B"/>
          <w:sz w:val="24"/>
          <w:szCs w:val="24"/>
        </w:rPr>
      </w:pPr>
    </w:p>
    <w:p w14:paraId="08A06DC0" w14:textId="77B292C9" w:rsidR="00432D13" w:rsidRDefault="0075216D" w:rsidP="006E360B">
      <w:pPr>
        <w:pStyle w:val="xmsonormal"/>
        <w:tabs>
          <w:tab w:val="left" w:pos="630"/>
          <w:tab w:val="left" w:pos="990"/>
        </w:tabs>
        <w:ind w:left="720" w:hanging="90"/>
        <w:rPr>
          <w:rFonts w:ascii="Times New Roman" w:hAnsi="Times New Roman" w:cs="Times New Roman"/>
          <w:b/>
          <w:color w:val="08050B"/>
          <w:sz w:val="24"/>
          <w:szCs w:val="24"/>
        </w:rPr>
      </w:pPr>
      <w:r w:rsidRPr="001B549B">
        <w:rPr>
          <w:rFonts w:ascii="Times New Roman" w:hAnsi="Times New Roman" w:cs="Times New Roman"/>
          <w:b/>
          <w:color w:val="08050B"/>
          <w:sz w:val="24"/>
          <w:szCs w:val="24"/>
        </w:rPr>
        <w:t>3.</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Election of District Treasurer/Vice Chair</w:t>
      </w:r>
    </w:p>
    <w:p w14:paraId="1EBD0871" w14:textId="77777777" w:rsidR="006E360B" w:rsidRPr="006E360B" w:rsidRDefault="006E360B" w:rsidP="006E360B">
      <w:pPr>
        <w:pStyle w:val="xmsonormal"/>
        <w:tabs>
          <w:tab w:val="left" w:pos="630"/>
          <w:tab w:val="left" w:pos="990"/>
        </w:tabs>
        <w:ind w:left="720" w:hanging="90"/>
        <w:rPr>
          <w:rFonts w:ascii="Times New Roman" w:hAnsi="Times New Roman" w:cs="Times New Roman"/>
          <w:b/>
          <w:color w:val="08050B"/>
          <w:sz w:val="24"/>
          <w:szCs w:val="24"/>
        </w:rPr>
      </w:pPr>
    </w:p>
    <w:p w14:paraId="7B426663" w14:textId="13002849" w:rsidR="0075216D" w:rsidRDefault="0075216D" w:rsidP="00A21C56">
      <w:pPr>
        <w:pStyle w:val="xmsonormal"/>
        <w:tabs>
          <w:tab w:val="left" w:pos="630"/>
          <w:tab w:val="left" w:pos="990"/>
        </w:tabs>
        <w:ind w:left="720" w:hanging="90"/>
        <w:rPr>
          <w:rFonts w:ascii="Times New Roman" w:hAnsi="Times New Roman" w:cs="Times New Roman"/>
          <w:b/>
          <w:color w:val="08050B"/>
          <w:sz w:val="24"/>
          <w:szCs w:val="24"/>
        </w:rPr>
      </w:pPr>
      <w:r w:rsidRPr="001B549B">
        <w:rPr>
          <w:rFonts w:ascii="Times New Roman" w:hAnsi="Times New Roman" w:cs="Times New Roman"/>
          <w:b/>
          <w:color w:val="08050B"/>
          <w:sz w:val="24"/>
          <w:szCs w:val="24"/>
        </w:rPr>
        <w:t>4.</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Election of District Clerk/Secretar</w:t>
      </w:r>
      <w:bookmarkEnd w:id="5"/>
      <w:r w:rsidRPr="0075216D">
        <w:rPr>
          <w:rFonts w:ascii="Times New Roman" w:hAnsi="Times New Roman" w:cs="Times New Roman"/>
          <w:b/>
          <w:color w:val="08050B"/>
          <w:sz w:val="24"/>
          <w:szCs w:val="24"/>
        </w:rPr>
        <w:t>y</w:t>
      </w:r>
    </w:p>
    <w:p w14:paraId="04F38DB2" w14:textId="77777777" w:rsidR="00EE31FC" w:rsidRDefault="00EE31FC" w:rsidP="00A21C56">
      <w:pPr>
        <w:pStyle w:val="xmsonormal"/>
        <w:tabs>
          <w:tab w:val="left" w:pos="630"/>
          <w:tab w:val="left" w:pos="1080"/>
        </w:tabs>
        <w:ind w:left="720" w:hanging="90"/>
        <w:rPr>
          <w:rFonts w:ascii="Times New Roman" w:hAnsi="Times New Roman" w:cs="Times New Roman"/>
          <w:b/>
          <w:color w:val="08050B"/>
          <w:sz w:val="24"/>
          <w:szCs w:val="24"/>
        </w:rPr>
      </w:pPr>
    </w:p>
    <w:p w14:paraId="073886A2" w14:textId="033B7EE9" w:rsidR="00FC738A" w:rsidRPr="0097798C" w:rsidRDefault="00FC738A" w:rsidP="00A21C56">
      <w:pPr>
        <w:pStyle w:val="xmsonormal"/>
        <w:tabs>
          <w:tab w:val="left" w:pos="630"/>
          <w:tab w:val="left" w:pos="990"/>
        </w:tabs>
        <w:ind w:left="63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00A21C56" w:rsidRPr="00A21C56">
        <w:rPr>
          <w:rFonts w:ascii="Times New Roman" w:hAnsi="Times New Roman" w:cs="Times New Roman"/>
          <w:bCs/>
          <w:color w:val="08050B"/>
          <w:sz w:val="24"/>
          <w:szCs w:val="24"/>
        </w:rPr>
        <w:t>Nic</w:t>
      </w:r>
      <w:r w:rsidR="00EB2EED">
        <w:rPr>
          <w:rFonts w:ascii="Times New Roman" w:hAnsi="Times New Roman" w:cs="Times New Roman"/>
          <w:bCs/>
          <w:color w:val="08050B"/>
          <w:sz w:val="24"/>
          <w:szCs w:val="24"/>
        </w:rPr>
        <w:t>k</w:t>
      </w:r>
      <w:r w:rsidR="00A21C56" w:rsidRPr="00A21C56">
        <w:rPr>
          <w:rFonts w:ascii="Times New Roman" w:hAnsi="Times New Roman" w:cs="Times New Roman"/>
          <w:bCs/>
          <w:color w:val="08050B"/>
          <w:sz w:val="24"/>
          <w:szCs w:val="24"/>
        </w:rPr>
        <w:t xml:space="preserve"> Meister is nominated to be the Chair, Eric Day is nominated as the Vice </w:t>
      </w:r>
      <w:r w:rsidR="00A21C56" w:rsidRPr="00A21C56">
        <w:rPr>
          <w:rFonts w:ascii="Times New Roman" w:hAnsi="Times New Roman" w:cs="Times New Roman"/>
          <w:bCs/>
          <w:color w:val="08050B"/>
          <w:sz w:val="24"/>
          <w:szCs w:val="24"/>
        </w:rPr>
        <w:tab/>
        <w:t xml:space="preserve">Chair/Treasurer, </w:t>
      </w:r>
      <w:r w:rsidR="0097798C" w:rsidRPr="00A21C56">
        <w:rPr>
          <w:rFonts w:ascii="Times New Roman" w:hAnsi="Times New Roman" w:cs="Times New Roman"/>
          <w:bCs/>
          <w:color w:val="08050B"/>
          <w:sz w:val="24"/>
          <w:szCs w:val="24"/>
        </w:rPr>
        <w:t>Seth Robertson is nominated as Clerk</w:t>
      </w:r>
      <w:r w:rsidR="0097798C" w:rsidRPr="0097798C">
        <w:rPr>
          <w:rFonts w:ascii="Times New Roman" w:hAnsi="Times New Roman" w:cs="Times New Roman"/>
          <w:bCs/>
          <w:color w:val="08050B"/>
          <w:sz w:val="24"/>
          <w:szCs w:val="24"/>
        </w:rPr>
        <w:t>/Secretary</w:t>
      </w:r>
    </w:p>
    <w:p w14:paraId="7D1F39C4" w14:textId="47C21877" w:rsidR="001B549B" w:rsidRPr="0097798C" w:rsidRDefault="00FC738A" w:rsidP="00A21C56">
      <w:pPr>
        <w:pStyle w:val="xmsonormal"/>
        <w:tabs>
          <w:tab w:val="left" w:pos="630"/>
          <w:tab w:val="left" w:pos="1080"/>
        </w:tabs>
        <w:ind w:left="720"/>
        <w:rPr>
          <w:rFonts w:ascii="Times New Roman" w:hAnsi="Times New Roman" w:cs="Times New Roman"/>
          <w:bCs/>
          <w:color w:val="08050B"/>
          <w:sz w:val="24"/>
          <w:szCs w:val="24"/>
        </w:rPr>
      </w:pPr>
      <w:r>
        <w:rPr>
          <w:rFonts w:ascii="Times New Roman" w:hAnsi="Times New Roman" w:cs="Times New Roman"/>
          <w:b/>
          <w:color w:val="08050B"/>
          <w:sz w:val="24"/>
          <w:szCs w:val="24"/>
        </w:rPr>
        <w:tab/>
      </w:r>
    </w:p>
    <w:p w14:paraId="56B8D0F2" w14:textId="7157774B" w:rsidR="001B549B" w:rsidRDefault="001B549B" w:rsidP="00A21C56">
      <w:pPr>
        <w:pStyle w:val="BodyText2"/>
        <w:tabs>
          <w:tab w:val="left" w:pos="630"/>
          <w:tab w:val="left" w:pos="99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A21C56">
        <w:rPr>
          <w:rFonts w:ascii="Times New Roman" w:hAnsi="Times New Roman" w:cs="Times New Roman"/>
          <w:b w:val="0"/>
          <w:color w:val="08050B"/>
          <w:sz w:val="24"/>
          <w:szCs w:val="24"/>
        </w:rPr>
        <w:tab/>
      </w:r>
      <w:r w:rsidR="00FC738A">
        <w:rPr>
          <w:rFonts w:ascii="Times New Roman" w:hAnsi="Times New Roman" w:cs="Times New Roman"/>
          <w:b w:val="0"/>
          <w:color w:val="08050B"/>
          <w:sz w:val="24"/>
          <w:szCs w:val="24"/>
        </w:rPr>
        <w:t xml:space="preserve">Seth Robertson </w:t>
      </w:r>
      <w:r w:rsidRPr="00EA3EDF">
        <w:rPr>
          <w:rFonts w:ascii="Times New Roman" w:hAnsi="Times New Roman" w:cs="Times New Roman"/>
          <w:b w:val="0"/>
          <w:color w:val="08050B"/>
          <w:sz w:val="24"/>
          <w:szCs w:val="24"/>
        </w:rPr>
        <w:t>moves to</w:t>
      </w:r>
      <w:r>
        <w:rPr>
          <w:rFonts w:ascii="Times New Roman" w:hAnsi="Times New Roman" w:cs="Times New Roman"/>
          <w:b w:val="0"/>
          <w:color w:val="08050B"/>
          <w:sz w:val="24"/>
          <w:szCs w:val="24"/>
        </w:rPr>
        <w:t xml:space="preserve"> </w:t>
      </w:r>
      <w:r w:rsidR="00FC738A">
        <w:rPr>
          <w:rFonts w:ascii="Times New Roman" w:hAnsi="Times New Roman" w:cs="Times New Roman"/>
          <w:b w:val="0"/>
          <w:color w:val="08050B"/>
          <w:sz w:val="24"/>
          <w:szCs w:val="24"/>
        </w:rPr>
        <w:t xml:space="preserve">approve the election of Nick Meister as Chair, Eric Day as </w:t>
      </w:r>
      <w:r w:rsidR="00FC738A">
        <w:rPr>
          <w:rFonts w:ascii="Times New Roman" w:hAnsi="Times New Roman" w:cs="Times New Roman"/>
          <w:b w:val="0"/>
          <w:color w:val="08050B"/>
          <w:sz w:val="24"/>
          <w:szCs w:val="24"/>
        </w:rPr>
        <w:tab/>
      </w:r>
      <w:r w:rsidR="00A21C56">
        <w:rPr>
          <w:rFonts w:ascii="Times New Roman" w:hAnsi="Times New Roman" w:cs="Times New Roman"/>
          <w:b w:val="0"/>
          <w:color w:val="08050B"/>
          <w:sz w:val="24"/>
          <w:szCs w:val="24"/>
        </w:rPr>
        <w:tab/>
      </w:r>
      <w:r w:rsidR="00A21C56">
        <w:rPr>
          <w:rFonts w:ascii="Times New Roman" w:hAnsi="Times New Roman" w:cs="Times New Roman"/>
          <w:b w:val="0"/>
          <w:color w:val="08050B"/>
          <w:sz w:val="24"/>
          <w:szCs w:val="24"/>
        </w:rPr>
        <w:tab/>
      </w:r>
      <w:r w:rsidR="00FC738A">
        <w:rPr>
          <w:rFonts w:ascii="Times New Roman" w:hAnsi="Times New Roman" w:cs="Times New Roman"/>
          <w:b w:val="0"/>
          <w:color w:val="08050B"/>
          <w:sz w:val="24"/>
          <w:szCs w:val="24"/>
        </w:rPr>
        <w:t>Vice Chair/Treasurer, and Seth Robertson as Clerk/Secretary</w:t>
      </w:r>
      <w:r>
        <w:rPr>
          <w:rFonts w:ascii="Times New Roman" w:hAnsi="Times New Roman" w:cs="Times New Roman"/>
          <w:b w:val="0"/>
          <w:bCs/>
          <w:color w:val="08050B"/>
          <w:sz w:val="24"/>
          <w:szCs w:val="24"/>
        </w:rPr>
        <w:t xml:space="preserve">. </w:t>
      </w:r>
    </w:p>
    <w:p w14:paraId="0B34B300" w14:textId="04E8D4C9" w:rsidR="001B549B" w:rsidRPr="00EA3EDF" w:rsidRDefault="001B549B" w:rsidP="00A21C56">
      <w:pPr>
        <w:pStyle w:val="BodyText2"/>
        <w:tabs>
          <w:tab w:val="left" w:pos="630"/>
          <w:tab w:val="left" w:pos="99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97798C">
        <w:rPr>
          <w:rFonts w:ascii="Times New Roman" w:hAnsi="Times New Roman" w:cs="Times New Roman"/>
          <w:b w:val="0"/>
          <w:color w:val="08050B"/>
          <w:sz w:val="24"/>
          <w:szCs w:val="24"/>
        </w:rPr>
        <w:tab/>
      </w:r>
      <w:r w:rsidR="00DC6F20">
        <w:rPr>
          <w:rFonts w:ascii="Times New Roman" w:hAnsi="Times New Roman" w:cs="Times New Roman"/>
          <w:b w:val="0"/>
          <w:color w:val="08050B"/>
          <w:sz w:val="24"/>
          <w:szCs w:val="24"/>
        </w:rPr>
        <w:t>Nick Meister</w:t>
      </w:r>
      <w:r>
        <w:rPr>
          <w:rFonts w:ascii="Times New Roman" w:hAnsi="Times New Roman" w:cs="Times New Roman"/>
          <w:b w:val="0"/>
          <w:color w:val="08050B"/>
          <w:sz w:val="24"/>
          <w:szCs w:val="24"/>
        </w:rPr>
        <w:t xml:space="preserve"> seconds the motion.</w:t>
      </w:r>
    </w:p>
    <w:p w14:paraId="7FC3CDBB" w14:textId="64CC9AAB" w:rsidR="001B549B" w:rsidRPr="00EA3EDF" w:rsidRDefault="001B549B" w:rsidP="00A21C56">
      <w:pPr>
        <w:pStyle w:val="BodyText2"/>
        <w:tabs>
          <w:tab w:val="left" w:pos="630"/>
          <w:tab w:val="left" w:pos="990"/>
        </w:tabs>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Pr>
          <w:rFonts w:ascii="Times New Roman" w:hAnsi="Times New Roman" w:cs="Times New Roman"/>
          <w:b w:val="0"/>
          <w:color w:val="08050B"/>
          <w:sz w:val="24"/>
          <w:szCs w:val="24"/>
        </w:rPr>
        <w:t>Nick Meister</w:t>
      </w:r>
      <w:r w:rsidRPr="00EA3EDF">
        <w:rPr>
          <w:rFonts w:ascii="Times New Roman" w:hAnsi="Times New Roman" w:cs="Times New Roman"/>
          <w:b w:val="0"/>
          <w:color w:val="08050B"/>
          <w:sz w:val="24"/>
          <w:szCs w:val="24"/>
        </w:rPr>
        <w:t>: Aye</w:t>
      </w:r>
    </w:p>
    <w:p w14:paraId="15B86AC2" w14:textId="71DB65C9" w:rsidR="001B549B" w:rsidRDefault="001B549B" w:rsidP="00A21C56">
      <w:pPr>
        <w:pStyle w:val="BodyText2"/>
        <w:tabs>
          <w:tab w:val="left" w:pos="630"/>
          <w:tab w:val="left" w:pos="990"/>
        </w:tabs>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Pr>
          <w:rFonts w:ascii="Times New Roman" w:hAnsi="Times New Roman" w:cs="Times New Roman"/>
          <w:b w:val="0"/>
          <w:color w:val="08050B"/>
          <w:sz w:val="24"/>
          <w:szCs w:val="24"/>
        </w:rPr>
        <w:t>Seth Robertson</w:t>
      </w:r>
      <w:r w:rsidRPr="001A4065">
        <w:rPr>
          <w:rFonts w:ascii="Times New Roman" w:hAnsi="Times New Roman" w:cs="Times New Roman"/>
          <w:b w:val="0"/>
          <w:color w:val="08050B"/>
          <w:sz w:val="24"/>
          <w:szCs w:val="24"/>
        </w:rPr>
        <w:t>: Aye</w:t>
      </w:r>
    </w:p>
    <w:p w14:paraId="5EE456A3" w14:textId="006182AA" w:rsidR="001B549B" w:rsidRDefault="001B549B" w:rsidP="00A21C56">
      <w:pPr>
        <w:pStyle w:val="BodyText2"/>
        <w:tabs>
          <w:tab w:val="left" w:pos="630"/>
          <w:tab w:val="left" w:pos="990"/>
        </w:tabs>
        <w:spacing w:line="276" w:lineRule="auto"/>
        <w:ind w:left="0" w:firstLine="720"/>
        <w:rPr>
          <w:rFonts w:ascii="Times New Roman" w:hAnsi="Times New Roman" w:cs="Times New Roman"/>
          <w:b w:val="0"/>
          <w:color w:val="08050B"/>
          <w:sz w:val="24"/>
          <w:szCs w:val="24"/>
        </w:rPr>
      </w:pPr>
      <w:r w:rsidRPr="00060F99">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Pr>
          <w:rFonts w:ascii="Times New Roman" w:hAnsi="Times New Roman" w:cs="Times New Roman"/>
          <w:b w:val="0"/>
          <w:color w:val="08050B"/>
          <w:sz w:val="24"/>
          <w:szCs w:val="24"/>
        </w:rPr>
        <w:t>Eric Day</w:t>
      </w:r>
      <w:r w:rsidRPr="00060F99">
        <w:rPr>
          <w:rFonts w:ascii="Times New Roman" w:hAnsi="Times New Roman" w:cs="Times New Roman"/>
          <w:b w:val="0"/>
          <w:color w:val="08050B"/>
          <w:sz w:val="24"/>
          <w:szCs w:val="24"/>
        </w:rPr>
        <w:t>: Aye</w:t>
      </w:r>
    </w:p>
    <w:p w14:paraId="51489138" w14:textId="04436081" w:rsidR="00DC6F20" w:rsidRPr="00060F99" w:rsidRDefault="00DC6F20" w:rsidP="00A21C56">
      <w:pPr>
        <w:pStyle w:val="BodyText2"/>
        <w:tabs>
          <w:tab w:val="left" w:pos="630"/>
          <w:tab w:val="left" w:pos="990"/>
          <w:tab w:val="left" w:pos="1170"/>
        </w:tabs>
        <w:spacing w:line="276" w:lineRule="auto"/>
        <w:ind w:left="0" w:firstLine="72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Motion Passed.</w:t>
      </w:r>
    </w:p>
    <w:p w14:paraId="15F442F1" w14:textId="77777777" w:rsidR="001B549B" w:rsidRPr="0075216D" w:rsidRDefault="001B549B" w:rsidP="00A21C56">
      <w:pPr>
        <w:pStyle w:val="xmsonormal"/>
        <w:tabs>
          <w:tab w:val="left" w:pos="630"/>
          <w:tab w:val="left" w:pos="1080"/>
        </w:tabs>
        <w:ind w:left="720"/>
        <w:rPr>
          <w:rFonts w:ascii="Times New Roman" w:hAnsi="Times New Roman" w:cs="Times New Roman"/>
          <w:b/>
          <w:color w:val="08050B"/>
          <w:sz w:val="24"/>
          <w:szCs w:val="24"/>
        </w:rPr>
      </w:pPr>
    </w:p>
    <w:p w14:paraId="248F0406" w14:textId="63E30F66" w:rsidR="00A16E87" w:rsidRDefault="0075216D" w:rsidP="00A21C56">
      <w:pPr>
        <w:pStyle w:val="xmsonormal"/>
        <w:tabs>
          <w:tab w:val="left" w:pos="990"/>
        </w:tabs>
        <w:ind w:left="630"/>
        <w:rPr>
          <w:rFonts w:ascii="Times New Roman" w:hAnsi="Times New Roman" w:cs="Times New Roman"/>
          <w:bCs/>
          <w:color w:val="08050B"/>
          <w:sz w:val="24"/>
          <w:szCs w:val="24"/>
        </w:rPr>
      </w:pPr>
      <w:r w:rsidRPr="001B549B">
        <w:rPr>
          <w:rFonts w:ascii="Times New Roman" w:hAnsi="Times New Roman" w:cs="Times New Roman"/>
          <w:b/>
          <w:color w:val="08050B"/>
          <w:sz w:val="24"/>
          <w:szCs w:val="24"/>
        </w:rPr>
        <w:t>5.</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Discussion of trustees’ conflict disclosures and ethics pledge</w:t>
      </w:r>
      <w:r w:rsidRPr="0075216D">
        <w:rPr>
          <w:rFonts w:ascii="Times New Roman" w:hAnsi="Times New Roman" w:cs="Times New Roman"/>
          <w:bCs/>
          <w:color w:val="08050B"/>
          <w:sz w:val="24"/>
          <w:szCs w:val="24"/>
        </w:rPr>
        <w:t>.</w:t>
      </w:r>
    </w:p>
    <w:p w14:paraId="374BBC3B" w14:textId="77777777" w:rsidR="00EE31FC" w:rsidRDefault="00EE31FC" w:rsidP="00DC6F20">
      <w:pPr>
        <w:pStyle w:val="xmsonormal"/>
        <w:tabs>
          <w:tab w:val="left" w:pos="1080"/>
        </w:tabs>
        <w:ind w:left="720"/>
        <w:rPr>
          <w:rFonts w:ascii="Times New Roman" w:hAnsi="Times New Roman" w:cs="Times New Roman"/>
          <w:bCs/>
          <w:color w:val="08050B"/>
          <w:sz w:val="24"/>
          <w:szCs w:val="24"/>
        </w:rPr>
      </w:pPr>
    </w:p>
    <w:p w14:paraId="67EBCC46" w14:textId="3BB6C26D" w:rsidR="0097798C" w:rsidRPr="0097798C" w:rsidRDefault="0097798C" w:rsidP="00A21C56">
      <w:pPr>
        <w:tabs>
          <w:tab w:val="left" w:pos="990"/>
        </w:tabs>
        <w:autoSpaceDE w:val="0"/>
        <w:autoSpaceDN w:val="0"/>
        <w:adjustRightInd w:val="0"/>
        <w:ind w:left="0"/>
        <w:rPr>
          <w:rFonts w:ascii="LiberationSerif" w:hAnsi="LiberationSerif" w:cs="LiberationSerif"/>
          <w:color w:val="08050B"/>
          <w:sz w:val="24"/>
          <w:szCs w:val="24"/>
        </w:rPr>
      </w:pPr>
      <w:r>
        <w:rPr>
          <w:rFonts w:ascii="Times New Roman" w:hAnsi="Times New Roman" w:cs="Times New Roman"/>
          <w:b/>
          <w:color w:val="08050B"/>
          <w:sz w:val="24"/>
          <w:szCs w:val="24"/>
        </w:rPr>
        <w:tab/>
      </w:r>
      <w:r>
        <w:rPr>
          <w:rFonts w:ascii="LiberationSerif" w:hAnsi="LiberationSerif" w:cs="LiberationSerif"/>
          <w:color w:val="08050B"/>
          <w:sz w:val="24"/>
          <w:szCs w:val="24"/>
        </w:rPr>
        <w:t xml:space="preserve">Michael Jensen </w:t>
      </w:r>
      <w:r w:rsidR="00A81B50">
        <w:rPr>
          <w:rFonts w:ascii="LiberationSerif" w:hAnsi="LiberationSerif" w:cs="LiberationSerif"/>
          <w:color w:val="08050B"/>
          <w:sz w:val="24"/>
          <w:szCs w:val="24"/>
        </w:rPr>
        <w:t>explained</w:t>
      </w:r>
      <w:r w:rsidR="00EE31FC">
        <w:rPr>
          <w:rFonts w:ascii="LiberationSerif" w:hAnsi="LiberationSerif" w:cs="LiberationSerif"/>
          <w:color w:val="08050B"/>
          <w:sz w:val="24"/>
          <w:szCs w:val="24"/>
        </w:rPr>
        <w:t xml:space="preserve"> the </w:t>
      </w:r>
      <w:r w:rsidR="00A81B50">
        <w:rPr>
          <w:rFonts w:ascii="LiberationSerif" w:hAnsi="LiberationSerif" w:cs="LiberationSerif"/>
          <w:color w:val="08050B"/>
          <w:sz w:val="24"/>
          <w:szCs w:val="24"/>
        </w:rPr>
        <w:t>d</w:t>
      </w:r>
      <w:r w:rsidR="00EE31FC">
        <w:rPr>
          <w:rFonts w:ascii="LiberationSerif" w:hAnsi="LiberationSerif" w:cs="LiberationSerif"/>
          <w:color w:val="08050B"/>
          <w:sz w:val="24"/>
          <w:szCs w:val="24"/>
        </w:rPr>
        <w:t>isclosures and ethics pledge.</w:t>
      </w:r>
    </w:p>
    <w:p w14:paraId="5750109C" w14:textId="77777777" w:rsidR="00B642F1" w:rsidRDefault="00B642F1" w:rsidP="00A16E87">
      <w:pPr>
        <w:pStyle w:val="BodyText2"/>
        <w:spacing w:line="276" w:lineRule="auto"/>
        <w:ind w:left="0"/>
        <w:rPr>
          <w:rFonts w:ascii="Times New Roman" w:hAnsi="Times New Roman" w:cs="Times New Roman"/>
          <w:bCs/>
          <w:color w:val="08050B"/>
          <w:sz w:val="24"/>
          <w:szCs w:val="24"/>
        </w:rPr>
      </w:pPr>
      <w:bookmarkStart w:id="6" w:name="_Hlk23504910"/>
    </w:p>
    <w:p w14:paraId="1624377D" w14:textId="72F61A62" w:rsidR="00A16E87" w:rsidRDefault="001B549B" w:rsidP="0075216D">
      <w:pPr>
        <w:pStyle w:val="BodyText2"/>
        <w:tabs>
          <w:tab w:val="left" w:pos="630"/>
          <w:tab w:val="left" w:pos="720"/>
        </w:tabs>
        <w:spacing w:line="276" w:lineRule="auto"/>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lastRenderedPageBreak/>
        <w:t>C</w:t>
      </w:r>
      <w:r w:rsidR="00A16E87" w:rsidRPr="00A16E87">
        <w:rPr>
          <w:rFonts w:ascii="Times New Roman" w:hAnsi="Times New Roman" w:cs="Times New Roman"/>
          <w:bCs/>
          <w:color w:val="08050B"/>
          <w:sz w:val="24"/>
          <w:szCs w:val="24"/>
        </w:rPr>
        <w:t>.</w:t>
      </w:r>
      <w:r w:rsidR="00A16E87" w:rsidRPr="00A16E87">
        <w:rPr>
          <w:rFonts w:ascii="Times New Roman" w:hAnsi="Times New Roman" w:cs="Times New Roman"/>
          <w:bCs/>
          <w:color w:val="08050B"/>
          <w:sz w:val="24"/>
          <w:szCs w:val="24"/>
        </w:rPr>
        <w:tab/>
      </w:r>
      <w:r w:rsidR="00A16E87" w:rsidRPr="00A16E87">
        <w:rPr>
          <w:rFonts w:ascii="Times New Roman" w:hAnsi="Times New Roman" w:cs="Times New Roman"/>
          <w:bCs/>
          <w:color w:val="08050B"/>
          <w:sz w:val="24"/>
          <w:szCs w:val="24"/>
          <w:u w:val="single"/>
        </w:rPr>
        <w:t>Action Items</w:t>
      </w:r>
    </w:p>
    <w:p w14:paraId="3E0C0B49" w14:textId="77777777" w:rsidR="00A16E87" w:rsidRPr="00A16E87" w:rsidRDefault="00A16E87" w:rsidP="00A16E87">
      <w:pPr>
        <w:pStyle w:val="BodyText2"/>
        <w:spacing w:line="276" w:lineRule="auto"/>
        <w:ind w:left="0"/>
        <w:rPr>
          <w:rFonts w:ascii="Times New Roman" w:hAnsi="Times New Roman" w:cs="Times New Roman"/>
          <w:bCs/>
          <w:color w:val="08050B"/>
          <w:sz w:val="24"/>
          <w:szCs w:val="24"/>
        </w:rPr>
      </w:pPr>
    </w:p>
    <w:p w14:paraId="06718444" w14:textId="00FE8764" w:rsidR="00A16E87" w:rsidRDefault="001B549B" w:rsidP="0075216D">
      <w:pPr>
        <w:pStyle w:val="BodyText2"/>
        <w:numPr>
          <w:ilvl w:val="0"/>
          <w:numId w:val="17"/>
        </w:numPr>
        <w:spacing w:line="276" w:lineRule="auto"/>
        <w:rPr>
          <w:rFonts w:ascii="Times New Roman" w:hAnsi="Times New Roman" w:cs="Times New Roman"/>
          <w:color w:val="08050B"/>
          <w:sz w:val="24"/>
          <w:szCs w:val="24"/>
        </w:rPr>
      </w:pPr>
      <w:r w:rsidRPr="001B549B">
        <w:rPr>
          <w:rFonts w:ascii="Times New Roman" w:hAnsi="Times New Roman" w:cs="Times New Roman"/>
          <w:color w:val="08050B"/>
          <w:sz w:val="24"/>
          <w:szCs w:val="24"/>
        </w:rPr>
        <w:t>Consider approval of Resolution 2024-01: A resolution adopting rules of order.</w:t>
      </w:r>
      <w:r w:rsidR="00A16E87" w:rsidRPr="00A16E87">
        <w:rPr>
          <w:rFonts w:ascii="Times New Roman" w:hAnsi="Times New Roman" w:cs="Times New Roman"/>
          <w:color w:val="08050B"/>
          <w:sz w:val="24"/>
          <w:szCs w:val="24"/>
        </w:rPr>
        <w:t xml:space="preserve"> </w:t>
      </w:r>
    </w:p>
    <w:p w14:paraId="3D6F99A1" w14:textId="77777777" w:rsidR="00EE31FC" w:rsidRDefault="00EE31FC" w:rsidP="00EE31FC">
      <w:pPr>
        <w:pStyle w:val="BodyText2"/>
        <w:spacing w:line="276" w:lineRule="auto"/>
        <w:ind w:left="990" w:firstLine="90"/>
        <w:rPr>
          <w:rFonts w:ascii="Times New Roman" w:hAnsi="Times New Roman" w:cs="Times New Roman"/>
          <w:color w:val="08050B"/>
          <w:sz w:val="24"/>
          <w:szCs w:val="24"/>
        </w:rPr>
      </w:pPr>
    </w:p>
    <w:p w14:paraId="0108A35E" w14:textId="259E1A9C" w:rsidR="001A19AE" w:rsidRPr="001A19AE" w:rsidRDefault="00EE31FC" w:rsidP="00EE31FC">
      <w:pPr>
        <w:pStyle w:val="BodyText2"/>
        <w:spacing w:line="276" w:lineRule="auto"/>
        <w:ind w:left="99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2024-01, adopting rules and order.</w:t>
      </w:r>
      <w:r w:rsidR="001A19AE">
        <w:rPr>
          <w:rFonts w:ascii="Times New Roman" w:hAnsi="Times New Roman" w:cs="Times New Roman"/>
          <w:b w:val="0"/>
          <w:bCs/>
          <w:color w:val="08050B"/>
          <w:sz w:val="24"/>
          <w:szCs w:val="24"/>
        </w:rPr>
        <w:t xml:space="preserve"> </w:t>
      </w:r>
    </w:p>
    <w:p w14:paraId="02FD7418" w14:textId="77777777" w:rsidR="00EE31FC" w:rsidRDefault="00A16E87" w:rsidP="00EE31FC">
      <w:pPr>
        <w:pStyle w:val="BodyText2"/>
        <w:ind w:left="990" w:firstLine="90"/>
        <w:jc w:val="left"/>
        <w:rPr>
          <w:rFonts w:ascii="Times New Roman" w:hAnsi="Times New Roman" w:cs="Times New Roman"/>
          <w:sz w:val="24"/>
          <w:szCs w:val="24"/>
        </w:rPr>
      </w:pPr>
      <w:r w:rsidRPr="00A16E87">
        <w:rPr>
          <w:rFonts w:ascii="Times New Roman" w:hAnsi="Times New Roman" w:cs="Times New Roman"/>
          <w:color w:val="08050B"/>
          <w:sz w:val="24"/>
          <w:szCs w:val="24"/>
        </w:rPr>
        <w:t> </w:t>
      </w:r>
    </w:p>
    <w:p w14:paraId="55FA0FE9" w14:textId="77777777" w:rsidR="00A81B50" w:rsidRDefault="00EE31FC" w:rsidP="00EE31FC">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2024-01, rules of order.</w:t>
      </w:r>
    </w:p>
    <w:p w14:paraId="32D14D91" w14:textId="6D4D9FD8" w:rsidR="00EE31FC" w:rsidRDefault="00EE31FC" w:rsidP="00EE31FC">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w:t>
      </w:r>
      <w:r w:rsidR="001A19AE">
        <w:rPr>
          <w:rFonts w:ascii="Times New Roman" w:hAnsi="Times New Roman" w:cs="Times New Roman"/>
          <w:b w:val="0"/>
          <w:color w:val="08050B"/>
          <w:sz w:val="24"/>
          <w:szCs w:val="24"/>
        </w:rPr>
        <w:t xml:space="preserve"> seconds the motion.</w:t>
      </w:r>
    </w:p>
    <w:p w14:paraId="625E648D" w14:textId="77777777" w:rsidR="00EE31FC" w:rsidRDefault="00EE31FC" w:rsidP="00EE31FC">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w:t>
      </w:r>
      <w:r w:rsidR="001A19AE" w:rsidRPr="00EE31FC">
        <w:rPr>
          <w:rFonts w:ascii="Times New Roman" w:hAnsi="Times New Roman" w:cs="Times New Roman"/>
          <w:b w:val="0"/>
          <w:color w:val="08050B"/>
          <w:sz w:val="24"/>
          <w:szCs w:val="24"/>
        </w:rPr>
        <w:t>: Aye</w:t>
      </w:r>
    </w:p>
    <w:p w14:paraId="62546F4F" w14:textId="77777777" w:rsidR="00A81B50" w:rsidRDefault="00EE31FC"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w:t>
      </w:r>
      <w:r w:rsidR="001A19AE" w:rsidRPr="00EE31FC">
        <w:rPr>
          <w:rFonts w:ascii="Times New Roman" w:hAnsi="Times New Roman" w:cs="Times New Roman"/>
          <w:b w:val="0"/>
          <w:color w:val="08050B"/>
          <w:sz w:val="24"/>
          <w:szCs w:val="24"/>
        </w:rPr>
        <w:t>: Aye</w:t>
      </w:r>
    </w:p>
    <w:p w14:paraId="2AC592BE" w14:textId="413D28D6" w:rsidR="00B642F1" w:rsidRDefault="00EE31FC"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w:t>
      </w:r>
      <w:r w:rsidR="00B642F1" w:rsidRPr="00EE31FC">
        <w:rPr>
          <w:rFonts w:ascii="Times New Roman" w:hAnsi="Times New Roman" w:cs="Times New Roman"/>
          <w:b w:val="0"/>
          <w:color w:val="08050B"/>
          <w:sz w:val="24"/>
          <w:szCs w:val="24"/>
        </w:rPr>
        <w:t>: Aye</w:t>
      </w:r>
    </w:p>
    <w:p w14:paraId="2CE5D9CA" w14:textId="275C4107" w:rsidR="00A81B50" w:rsidRP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4BEBCD9D" w14:textId="6F70BCAF" w:rsidR="00A16E87" w:rsidRPr="00EE31FC" w:rsidRDefault="00A16E87" w:rsidP="00A16E87">
      <w:pPr>
        <w:pStyle w:val="BodyText2"/>
        <w:spacing w:line="276" w:lineRule="auto"/>
        <w:ind w:left="0" w:firstLine="720"/>
        <w:rPr>
          <w:rFonts w:ascii="Times New Roman" w:hAnsi="Times New Roman" w:cs="Times New Roman"/>
          <w:color w:val="08050B"/>
          <w:sz w:val="24"/>
          <w:szCs w:val="24"/>
        </w:rPr>
      </w:pPr>
    </w:p>
    <w:p w14:paraId="4A6AC260" w14:textId="7FC11CC8" w:rsidR="00264EA7" w:rsidRDefault="001B549B" w:rsidP="00264EA7">
      <w:pPr>
        <w:pStyle w:val="BodyText2"/>
        <w:numPr>
          <w:ilvl w:val="0"/>
          <w:numId w:val="17"/>
        </w:numPr>
        <w:spacing w:line="276" w:lineRule="auto"/>
        <w:rPr>
          <w:rFonts w:ascii="Times New Roman" w:hAnsi="Times New Roman" w:cs="Times New Roman"/>
          <w:color w:val="08050B"/>
          <w:sz w:val="24"/>
          <w:szCs w:val="24"/>
        </w:rPr>
      </w:pPr>
      <w:r w:rsidRPr="001B549B">
        <w:rPr>
          <w:rFonts w:ascii="Times New Roman" w:hAnsi="Times New Roman" w:cs="Times New Roman"/>
          <w:color w:val="08050B"/>
          <w:sz w:val="24"/>
          <w:szCs w:val="24"/>
        </w:rPr>
        <w:t>Consider approval of Resolution 2024-02: A resolution implementing an electronic meetings policy</w:t>
      </w:r>
      <w:r w:rsidR="00A16E87" w:rsidRPr="00A16E87">
        <w:rPr>
          <w:rFonts w:ascii="Times New Roman" w:hAnsi="Times New Roman" w:cs="Times New Roman"/>
          <w:color w:val="08050B"/>
          <w:sz w:val="24"/>
          <w:szCs w:val="24"/>
        </w:rPr>
        <w:t>.</w:t>
      </w:r>
    </w:p>
    <w:p w14:paraId="4B9DC0B7" w14:textId="77777777" w:rsidR="00A81B50" w:rsidRDefault="00A81B50" w:rsidP="00264EA7">
      <w:pPr>
        <w:pStyle w:val="BodyText2"/>
        <w:spacing w:line="276" w:lineRule="auto"/>
        <w:ind w:left="1080"/>
        <w:rPr>
          <w:rFonts w:ascii="Times New Roman" w:hAnsi="Times New Roman" w:cs="Times New Roman"/>
          <w:color w:val="08050B"/>
          <w:sz w:val="24"/>
          <w:szCs w:val="24"/>
        </w:rPr>
      </w:pPr>
    </w:p>
    <w:p w14:paraId="303BE09E" w14:textId="75D79C72" w:rsidR="00A16E87" w:rsidRPr="00A81B50" w:rsidRDefault="00A81B50" w:rsidP="00A81B50">
      <w:pPr>
        <w:pStyle w:val="BodyText2"/>
        <w:spacing w:line="276" w:lineRule="auto"/>
        <w:ind w:left="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2024-02, implementing an electronic meeting policy.</w:t>
      </w:r>
      <w:r w:rsidR="00264EA7">
        <w:rPr>
          <w:rFonts w:ascii="Times New Roman" w:hAnsi="Times New Roman" w:cs="Times New Roman"/>
          <w:b w:val="0"/>
          <w:bCs/>
          <w:color w:val="08050B"/>
          <w:sz w:val="24"/>
          <w:szCs w:val="24"/>
        </w:rPr>
        <w:t xml:space="preserve"> </w:t>
      </w:r>
    </w:p>
    <w:bookmarkEnd w:id="6"/>
    <w:p w14:paraId="2CACC587" w14:textId="77777777" w:rsidR="00E40D01" w:rsidRDefault="00E40D01" w:rsidP="00E40D01">
      <w:pPr>
        <w:pStyle w:val="BodyText2"/>
        <w:ind w:left="0"/>
        <w:jc w:val="left"/>
        <w:rPr>
          <w:rFonts w:ascii="Times New Roman" w:hAnsi="Times New Roman" w:cs="Times New Roman"/>
          <w:sz w:val="24"/>
          <w:szCs w:val="24"/>
        </w:rPr>
      </w:pPr>
    </w:p>
    <w:p w14:paraId="43228D95" w14:textId="77777777" w:rsidR="00A81B50" w:rsidRPr="00A81B50" w:rsidRDefault="00A81B50" w:rsidP="00A81B50">
      <w:pPr>
        <w:pStyle w:val="BodyText2"/>
        <w:spacing w:line="276" w:lineRule="auto"/>
        <w:ind w:left="99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Seth Robertson moves to approve Resolution 2024-02, </w:t>
      </w:r>
      <w:r>
        <w:rPr>
          <w:rFonts w:ascii="Times New Roman" w:hAnsi="Times New Roman" w:cs="Times New Roman"/>
          <w:b w:val="0"/>
          <w:bCs/>
          <w:color w:val="08050B"/>
          <w:sz w:val="24"/>
          <w:szCs w:val="24"/>
        </w:rPr>
        <w:t xml:space="preserve">implementing an electronic meeting policy. </w:t>
      </w:r>
    </w:p>
    <w:p w14:paraId="6649794E" w14:textId="4192BE22"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2BBF93DB"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6F980F53"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3790CA08"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7C3797A4" w14:textId="7706D1CB" w:rsidR="00A81B50" w:rsidRP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71829A3E" w14:textId="2D0E4121" w:rsidR="00B642F1" w:rsidRDefault="00B642F1" w:rsidP="00EE31FC">
      <w:pPr>
        <w:pStyle w:val="BodyText2"/>
        <w:spacing w:line="276" w:lineRule="auto"/>
        <w:ind w:left="0"/>
        <w:jc w:val="left"/>
        <w:rPr>
          <w:rFonts w:ascii="Times New Roman" w:hAnsi="Times New Roman" w:cs="Times New Roman"/>
          <w:b w:val="0"/>
          <w:color w:val="08050B"/>
          <w:sz w:val="24"/>
          <w:szCs w:val="24"/>
        </w:rPr>
      </w:pPr>
    </w:p>
    <w:p w14:paraId="04D3A3DE" w14:textId="68D59513" w:rsidR="00185358" w:rsidRPr="00185358" w:rsidRDefault="00185358" w:rsidP="009F2410">
      <w:pPr>
        <w:pStyle w:val="ListParagraph"/>
        <w:numPr>
          <w:ilvl w:val="0"/>
          <w:numId w:val="17"/>
        </w:numPr>
        <w:spacing w:line="276" w:lineRule="auto"/>
        <w:rPr>
          <w:rFonts w:ascii="Times New Roman" w:hAnsi="Times New Roman" w:cs="Times New Roman"/>
          <w:b/>
          <w:bCs/>
          <w:color w:val="08050B"/>
          <w:sz w:val="24"/>
          <w:szCs w:val="24"/>
        </w:rPr>
      </w:pPr>
      <w:r w:rsidRPr="00185358">
        <w:rPr>
          <w:rFonts w:ascii="Times New Roman" w:hAnsi="Times New Roman" w:cs="Times New Roman"/>
          <w:b/>
          <w:bCs/>
          <w:color w:val="08050B"/>
          <w:sz w:val="24"/>
          <w:szCs w:val="24"/>
        </w:rPr>
        <w:t>Consider approval of Resolution 2024-03: A resolution adopting District bylaws, including ethics and fraud prevention policies.</w:t>
      </w:r>
    </w:p>
    <w:p w14:paraId="3EAFFADB" w14:textId="7DA54907" w:rsidR="00264EA7" w:rsidRDefault="00264EA7" w:rsidP="009F2410">
      <w:pPr>
        <w:pStyle w:val="BodyText2"/>
        <w:tabs>
          <w:tab w:val="left" w:pos="720"/>
          <w:tab w:val="left" w:pos="1080"/>
        </w:tabs>
        <w:spacing w:line="276" w:lineRule="auto"/>
        <w:ind w:left="630"/>
        <w:jc w:val="left"/>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2EA76C72" w14:textId="24993CEE" w:rsidR="00264EA7" w:rsidRPr="001A19AE" w:rsidRDefault="00A81B50" w:rsidP="00A81B50">
      <w:pPr>
        <w:pStyle w:val="BodyText2"/>
        <w:spacing w:line="276" w:lineRule="auto"/>
        <w:ind w:left="1080" w:hanging="9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24-03, adopting district bylaws.</w:t>
      </w:r>
      <w:r w:rsidR="00264EA7">
        <w:rPr>
          <w:rFonts w:ascii="Times New Roman" w:hAnsi="Times New Roman" w:cs="Times New Roman"/>
          <w:b w:val="0"/>
          <w:bCs/>
          <w:color w:val="08050B"/>
          <w:sz w:val="24"/>
          <w:szCs w:val="24"/>
        </w:rPr>
        <w:t xml:space="preserve"> </w:t>
      </w:r>
    </w:p>
    <w:p w14:paraId="5EC2D4B2" w14:textId="67F83059" w:rsidR="00264EA7" w:rsidRDefault="00264EA7" w:rsidP="00264EA7">
      <w:pPr>
        <w:pStyle w:val="BodyText2"/>
        <w:tabs>
          <w:tab w:val="left" w:pos="720"/>
          <w:tab w:val="left" w:pos="1080"/>
        </w:tabs>
        <w:spacing w:line="276" w:lineRule="auto"/>
        <w:ind w:left="630"/>
        <w:rPr>
          <w:rFonts w:ascii="Times New Roman" w:hAnsi="Times New Roman" w:cs="Times New Roman"/>
          <w:color w:val="08050B"/>
          <w:sz w:val="24"/>
          <w:szCs w:val="24"/>
        </w:rPr>
      </w:pPr>
    </w:p>
    <w:p w14:paraId="39F15582" w14:textId="20B7D88B" w:rsidR="00A81B50"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E567B9">
        <w:rPr>
          <w:rFonts w:ascii="Times New Roman" w:hAnsi="Times New Roman" w:cs="Times New Roman"/>
          <w:b w:val="0"/>
          <w:color w:val="08050B"/>
          <w:sz w:val="24"/>
          <w:szCs w:val="24"/>
        </w:rPr>
        <w:t>3</w:t>
      </w:r>
      <w:r>
        <w:rPr>
          <w:rFonts w:ascii="Times New Roman" w:hAnsi="Times New Roman" w:cs="Times New Roman"/>
          <w:b w:val="0"/>
          <w:color w:val="08050B"/>
          <w:sz w:val="24"/>
          <w:szCs w:val="24"/>
        </w:rPr>
        <w:t xml:space="preserve">, </w:t>
      </w:r>
      <w:r w:rsidR="00E567B9">
        <w:rPr>
          <w:rFonts w:ascii="Times New Roman" w:hAnsi="Times New Roman" w:cs="Times New Roman"/>
          <w:b w:val="0"/>
          <w:color w:val="08050B"/>
          <w:sz w:val="24"/>
          <w:szCs w:val="24"/>
        </w:rPr>
        <w:t>adopting district bylaws.</w:t>
      </w:r>
    </w:p>
    <w:p w14:paraId="48A35784" w14:textId="0F5E911A"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3D614F26"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592649BB"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2CE77E79"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6BB5D126" w14:textId="2B5CF751" w:rsidR="00EE31FC" w:rsidRPr="00264742" w:rsidRDefault="00A81B50" w:rsidP="00264742">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3CD52A92" w14:textId="77777777" w:rsidR="00A81B50" w:rsidRPr="00A81B50" w:rsidRDefault="00A81B50" w:rsidP="00EE31FC">
      <w:pPr>
        <w:pStyle w:val="BodyText2"/>
        <w:spacing w:line="276" w:lineRule="auto"/>
        <w:ind w:left="720"/>
        <w:jc w:val="left"/>
        <w:rPr>
          <w:rFonts w:ascii="Times New Roman" w:hAnsi="Times New Roman" w:cs="Times New Roman"/>
          <w:b w:val="0"/>
          <w:color w:val="08050B"/>
          <w:sz w:val="24"/>
          <w:szCs w:val="24"/>
        </w:rPr>
      </w:pPr>
    </w:p>
    <w:p w14:paraId="64FC042D" w14:textId="1A25010D" w:rsidR="001B549B" w:rsidRPr="00EE31FC" w:rsidRDefault="00185358" w:rsidP="00A21C56">
      <w:pPr>
        <w:pStyle w:val="BodyText2"/>
        <w:tabs>
          <w:tab w:val="left" w:pos="990"/>
        </w:tabs>
        <w:spacing w:line="276" w:lineRule="auto"/>
        <w:ind w:left="-90" w:firstLine="720"/>
        <w:jc w:val="left"/>
        <w:rPr>
          <w:rFonts w:ascii="Times New Roman" w:hAnsi="Times New Roman" w:cs="Times New Roman"/>
          <w:color w:val="08050B"/>
          <w:sz w:val="24"/>
          <w:szCs w:val="24"/>
        </w:rPr>
      </w:pPr>
      <w:r>
        <w:rPr>
          <w:rFonts w:ascii="Times New Roman" w:hAnsi="Times New Roman" w:cs="Times New Roman"/>
          <w:color w:val="08050B"/>
          <w:sz w:val="24"/>
          <w:szCs w:val="24"/>
        </w:rPr>
        <w:t>4</w:t>
      </w:r>
      <w:r w:rsidR="001B549B" w:rsidRPr="00264EA7">
        <w:rPr>
          <w:rFonts w:ascii="Times New Roman" w:hAnsi="Times New Roman" w:cs="Times New Roman"/>
          <w:color w:val="08050B"/>
          <w:sz w:val="24"/>
          <w:szCs w:val="24"/>
        </w:rPr>
        <w:t>.</w:t>
      </w:r>
      <w:r w:rsidR="001B549B">
        <w:rPr>
          <w:rFonts w:ascii="Times New Roman" w:hAnsi="Times New Roman" w:cs="Times New Roman"/>
          <w:color w:val="08050B"/>
          <w:sz w:val="24"/>
          <w:szCs w:val="24"/>
        </w:rPr>
        <w:t xml:space="preserve"> </w:t>
      </w:r>
      <w:r w:rsidR="00A21C56">
        <w:rPr>
          <w:rFonts w:ascii="Times New Roman" w:hAnsi="Times New Roman" w:cs="Times New Roman"/>
          <w:color w:val="08050B"/>
          <w:sz w:val="24"/>
          <w:szCs w:val="24"/>
        </w:rPr>
        <w:t xml:space="preserve">  </w:t>
      </w:r>
      <w:r w:rsidRPr="00185358">
        <w:rPr>
          <w:rFonts w:ascii="Times New Roman" w:hAnsi="Times New Roman" w:cs="Times New Roman"/>
          <w:bCs/>
          <w:color w:val="08050B"/>
          <w:sz w:val="24"/>
          <w:szCs w:val="24"/>
        </w:rPr>
        <w:t xml:space="preserve">Consider approval of Resolution 2024-04: A resolution implementing a District </w:t>
      </w:r>
      <w:r>
        <w:rPr>
          <w:rFonts w:ascii="Times New Roman" w:hAnsi="Times New Roman" w:cs="Times New Roman"/>
          <w:bCs/>
          <w:color w:val="08050B"/>
          <w:sz w:val="24"/>
          <w:szCs w:val="24"/>
        </w:rPr>
        <w:tab/>
      </w:r>
      <w:r w:rsidRPr="00185358">
        <w:rPr>
          <w:rFonts w:ascii="Times New Roman" w:hAnsi="Times New Roman" w:cs="Times New Roman"/>
          <w:bCs/>
          <w:color w:val="08050B"/>
          <w:sz w:val="24"/>
          <w:szCs w:val="24"/>
        </w:rPr>
        <w:t>records policy</w:t>
      </w:r>
      <w:r w:rsidR="001B549B">
        <w:rPr>
          <w:rFonts w:ascii="Times New Roman" w:hAnsi="Times New Roman" w:cs="Times New Roman"/>
          <w:color w:val="08050B"/>
          <w:sz w:val="24"/>
          <w:szCs w:val="24"/>
        </w:rPr>
        <w:t>.</w:t>
      </w:r>
      <w:r w:rsidR="001B549B">
        <w:rPr>
          <w:rFonts w:ascii="Times New Roman" w:hAnsi="Times New Roman" w:cs="Times New Roman"/>
          <w:b w:val="0"/>
          <w:bCs/>
          <w:color w:val="08050B"/>
          <w:sz w:val="24"/>
          <w:szCs w:val="24"/>
        </w:rPr>
        <w:t xml:space="preserve"> </w:t>
      </w:r>
    </w:p>
    <w:p w14:paraId="33392AFC" w14:textId="77777777" w:rsidR="001B549B" w:rsidRDefault="001B549B" w:rsidP="001B549B">
      <w:pPr>
        <w:pStyle w:val="BodyText2"/>
        <w:tabs>
          <w:tab w:val="left" w:pos="720"/>
          <w:tab w:val="left" w:pos="1080"/>
        </w:tabs>
        <w:spacing w:line="276" w:lineRule="auto"/>
        <w:ind w:left="630"/>
        <w:rPr>
          <w:rFonts w:ascii="Times New Roman" w:hAnsi="Times New Roman" w:cs="Times New Roman"/>
          <w:color w:val="08050B"/>
          <w:sz w:val="24"/>
          <w:szCs w:val="24"/>
        </w:rPr>
      </w:pPr>
    </w:p>
    <w:p w14:paraId="71C53351" w14:textId="00D479D7" w:rsidR="00EE31FC" w:rsidRPr="001A19AE" w:rsidRDefault="00EE31FC" w:rsidP="00E567B9">
      <w:pPr>
        <w:pStyle w:val="BodyText2"/>
        <w:tabs>
          <w:tab w:val="left" w:pos="990"/>
        </w:tabs>
        <w:spacing w:line="276" w:lineRule="auto"/>
        <w:ind w:left="1080" w:hanging="9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2024-0</w:t>
      </w:r>
      <w:r w:rsidR="00E567B9">
        <w:rPr>
          <w:rFonts w:ascii="Times New Roman" w:hAnsi="Times New Roman" w:cs="Times New Roman"/>
          <w:b w:val="0"/>
          <w:bCs/>
          <w:color w:val="08050B"/>
          <w:sz w:val="24"/>
          <w:szCs w:val="24"/>
        </w:rPr>
        <w:t>4</w:t>
      </w:r>
      <w:r>
        <w:rPr>
          <w:rFonts w:ascii="Times New Roman" w:hAnsi="Times New Roman" w:cs="Times New Roman"/>
          <w:b w:val="0"/>
          <w:bCs/>
          <w:color w:val="08050B"/>
          <w:sz w:val="24"/>
          <w:szCs w:val="24"/>
        </w:rPr>
        <w:t xml:space="preserve">, </w:t>
      </w:r>
      <w:r w:rsidR="00E567B9">
        <w:rPr>
          <w:rFonts w:ascii="Times New Roman" w:hAnsi="Times New Roman" w:cs="Times New Roman"/>
          <w:b w:val="0"/>
          <w:bCs/>
          <w:color w:val="08050B"/>
          <w:sz w:val="24"/>
          <w:szCs w:val="24"/>
        </w:rPr>
        <w:t>implementing a district records poli</w:t>
      </w:r>
      <w:r w:rsidR="00B13B9A">
        <w:rPr>
          <w:rFonts w:ascii="Times New Roman" w:hAnsi="Times New Roman" w:cs="Times New Roman"/>
          <w:b w:val="0"/>
          <w:bCs/>
          <w:color w:val="08050B"/>
          <w:sz w:val="24"/>
          <w:szCs w:val="24"/>
        </w:rPr>
        <w:t>c</w:t>
      </w:r>
      <w:r w:rsidR="00E567B9">
        <w:rPr>
          <w:rFonts w:ascii="Times New Roman" w:hAnsi="Times New Roman" w:cs="Times New Roman"/>
          <w:b w:val="0"/>
          <w:bCs/>
          <w:color w:val="08050B"/>
          <w:sz w:val="24"/>
          <w:szCs w:val="24"/>
        </w:rPr>
        <w:t>y.</w:t>
      </w:r>
      <w:r>
        <w:rPr>
          <w:rFonts w:ascii="Times New Roman" w:hAnsi="Times New Roman" w:cs="Times New Roman"/>
          <w:b w:val="0"/>
          <w:bCs/>
          <w:color w:val="08050B"/>
          <w:sz w:val="24"/>
          <w:szCs w:val="24"/>
        </w:rPr>
        <w:t xml:space="preserve"> </w:t>
      </w:r>
    </w:p>
    <w:p w14:paraId="354EAA67" w14:textId="77777777" w:rsidR="00EE31FC" w:rsidRDefault="00EE31FC" w:rsidP="00EE31FC">
      <w:pPr>
        <w:pStyle w:val="BodyText2"/>
        <w:ind w:left="0"/>
        <w:jc w:val="left"/>
        <w:rPr>
          <w:rFonts w:ascii="Times New Roman" w:hAnsi="Times New Roman" w:cs="Times New Roman"/>
          <w:sz w:val="24"/>
          <w:szCs w:val="24"/>
        </w:rPr>
      </w:pPr>
      <w:r w:rsidRPr="00A16E87">
        <w:rPr>
          <w:rFonts w:ascii="Times New Roman" w:hAnsi="Times New Roman" w:cs="Times New Roman"/>
          <w:color w:val="08050B"/>
          <w:sz w:val="24"/>
          <w:szCs w:val="24"/>
        </w:rPr>
        <w:t> </w:t>
      </w:r>
    </w:p>
    <w:p w14:paraId="3D857783" w14:textId="475631FB" w:rsidR="00E567B9"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E567B9">
        <w:rPr>
          <w:rFonts w:ascii="Times New Roman" w:hAnsi="Times New Roman" w:cs="Times New Roman"/>
          <w:b w:val="0"/>
          <w:color w:val="08050B"/>
          <w:sz w:val="24"/>
          <w:szCs w:val="24"/>
        </w:rPr>
        <w:t>4</w:t>
      </w:r>
      <w:r>
        <w:rPr>
          <w:rFonts w:ascii="Times New Roman" w:hAnsi="Times New Roman" w:cs="Times New Roman"/>
          <w:b w:val="0"/>
          <w:color w:val="08050B"/>
          <w:sz w:val="24"/>
          <w:szCs w:val="24"/>
        </w:rPr>
        <w:t xml:space="preserve">, </w:t>
      </w:r>
      <w:r w:rsidR="00E567B9">
        <w:rPr>
          <w:rFonts w:ascii="Times New Roman" w:hAnsi="Times New Roman" w:cs="Times New Roman"/>
          <w:b w:val="0"/>
          <w:color w:val="08050B"/>
          <w:sz w:val="24"/>
          <w:szCs w:val="24"/>
        </w:rPr>
        <w:t>records policy.</w:t>
      </w:r>
    </w:p>
    <w:p w14:paraId="47EBC53E" w14:textId="25CC86C2" w:rsidR="00A81B50" w:rsidRDefault="00E567B9"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 xml:space="preserve">Nick Meister </w:t>
      </w:r>
      <w:r w:rsidR="00A81B50">
        <w:rPr>
          <w:rFonts w:ascii="Times New Roman" w:hAnsi="Times New Roman" w:cs="Times New Roman"/>
          <w:b w:val="0"/>
          <w:color w:val="08050B"/>
          <w:sz w:val="24"/>
          <w:szCs w:val="24"/>
        </w:rPr>
        <w:t>seconds the motion.</w:t>
      </w:r>
    </w:p>
    <w:p w14:paraId="3AFABAD5"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lastRenderedPageBreak/>
        <w:t>Nick Meister: Aye</w:t>
      </w:r>
    </w:p>
    <w:p w14:paraId="3FDE5904"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5009CDE9"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53EB4021" w14:textId="09D2D88B" w:rsidR="00E567B9" w:rsidRDefault="00E567B9"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1BF83490" w14:textId="77777777" w:rsidR="00A81B50" w:rsidRPr="00A81B50" w:rsidRDefault="00A81B50" w:rsidP="00A81B50">
      <w:pPr>
        <w:pStyle w:val="BodyText2"/>
        <w:ind w:left="990"/>
        <w:jc w:val="left"/>
        <w:rPr>
          <w:rFonts w:ascii="Times New Roman" w:hAnsi="Times New Roman" w:cs="Times New Roman"/>
          <w:sz w:val="24"/>
          <w:szCs w:val="24"/>
        </w:rPr>
      </w:pPr>
    </w:p>
    <w:p w14:paraId="28A6F953" w14:textId="28AE2D47" w:rsidR="00185358" w:rsidRPr="00185358" w:rsidRDefault="00185358" w:rsidP="00E567B9">
      <w:pPr>
        <w:tabs>
          <w:tab w:val="left" w:pos="990"/>
        </w:tabs>
        <w:spacing w:line="276" w:lineRule="auto"/>
        <w:ind w:left="990" w:hanging="360"/>
        <w:rPr>
          <w:rFonts w:ascii="Times New Roman" w:hAnsi="Times New Roman" w:cs="Times New Roman"/>
          <w:b/>
          <w:bCs/>
          <w:color w:val="08050B"/>
          <w:sz w:val="24"/>
          <w:szCs w:val="24"/>
        </w:rPr>
      </w:pPr>
      <w:r w:rsidRPr="00FA7E9D">
        <w:rPr>
          <w:rFonts w:ascii="Times New Roman" w:hAnsi="Times New Roman" w:cs="Times New Roman"/>
          <w:b/>
          <w:bCs/>
          <w:color w:val="08050B"/>
          <w:sz w:val="24"/>
          <w:szCs w:val="24"/>
        </w:rPr>
        <w:t>5.</w:t>
      </w:r>
      <w:r w:rsidRPr="00185358">
        <w:rPr>
          <w:rFonts w:ascii="Times New Roman" w:hAnsi="Times New Roman" w:cs="Times New Roman"/>
          <w:b/>
          <w:bCs/>
          <w:color w:val="08050B"/>
          <w:sz w:val="24"/>
          <w:szCs w:val="24"/>
        </w:rPr>
        <w:t xml:space="preserve">   Con</w:t>
      </w:r>
      <w:bookmarkStart w:id="7" w:name="_Hlk182410629"/>
      <w:r w:rsidRPr="00185358">
        <w:rPr>
          <w:rFonts w:ascii="Times New Roman" w:hAnsi="Times New Roman" w:cs="Times New Roman"/>
          <w:b/>
          <w:bCs/>
          <w:color w:val="08050B"/>
          <w:sz w:val="24"/>
          <w:szCs w:val="24"/>
        </w:rPr>
        <w:t>sider approval of Resolution 2024-05 A RESOLUTION OF THE BOARD OF TRUSTEES OF CORAL CANYON INFRASTRUCTURE FINANCING DISTRICT NO. 1 ESTABLISHING THE TERMS AND CONDITIONS OF AN ASSESSMENT ORDINANCE FOR CORAL CANYON ASSESSMENT AREA(</w:t>
      </w:r>
      <w:proofErr w:type="spellStart"/>
      <w:r w:rsidRPr="00185358">
        <w:rPr>
          <w:rFonts w:ascii="Times New Roman" w:hAnsi="Times New Roman" w:cs="Times New Roman"/>
          <w:b/>
          <w:bCs/>
          <w:color w:val="08050B"/>
          <w:sz w:val="24"/>
          <w:szCs w:val="24"/>
        </w:rPr>
        <w:t>THE“ASSESSMENT</w:t>
      </w:r>
      <w:proofErr w:type="spellEnd"/>
      <w:r w:rsidRPr="00185358">
        <w:rPr>
          <w:rFonts w:ascii="Times New Roman" w:hAnsi="Times New Roman" w:cs="Times New Roman"/>
          <w:b/>
          <w:bCs/>
          <w:color w:val="08050B"/>
          <w:sz w:val="24"/>
          <w:szCs w:val="24"/>
        </w:rPr>
        <w:t xml:space="preserve">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bookmarkEnd w:id="7"/>
    <w:p w14:paraId="723032C4" w14:textId="77777777" w:rsidR="00432D13" w:rsidRDefault="00432D13" w:rsidP="00185358">
      <w:pPr>
        <w:pStyle w:val="BodyText2"/>
        <w:tabs>
          <w:tab w:val="left" w:pos="720"/>
          <w:tab w:val="left" w:pos="1080"/>
          <w:tab w:val="left" w:pos="1170"/>
        </w:tabs>
        <w:spacing w:line="276" w:lineRule="auto"/>
        <w:ind w:left="720"/>
        <w:rPr>
          <w:rFonts w:ascii="Times New Roman" w:hAnsi="Times New Roman" w:cs="Times New Roman"/>
          <w:bCs/>
          <w:color w:val="08050B"/>
          <w:sz w:val="24"/>
          <w:szCs w:val="24"/>
        </w:rPr>
      </w:pPr>
    </w:p>
    <w:p w14:paraId="24B11766" w14:textId="2CFE0493" w:rsidR="006A3283" w:rsidRDefault="00E567B9" w:rsidP="006A3283">
      <w:pPr>
        <w:pStyle w:val="BodyText2"/>
        <w:tabs>
          <w:tab w:val="left" w:pos="720"/>
          <w:tab w:val="left" w:pos="990"/>
        </w:tabs>
        <w:spacing w:line="276" w:lineRule="auto"/>
        <w:ind w:left="630"/>
        <w:rPr>
          <w:rFonts w:ascii="Times New Roman" w:hAnsi="Times New Roman" w:cs="Times New Roman"/>
          <w:b w:val="0"/>
          <w:bCs/>
          <w:color w:val="08050B"/>
          <w:sz w:val="24"/>
          <w:szCs w:val="24"/>
        </w:rPr>
      </w:pPr>
      <w:r>
        <w:rPr>
          <w:rFonts w:ascii="Times New Roman" w:hAnsi="Times New Roman" w:cs="Times New Roman"/>
          <w:bCs/>
          <w:color w:val="08050B"/>
          <w:sz w:val="24"/>
          <w:szCs w:val="24"/>
        </w:rPr>
        <w:tab/>
      </w:r>
      <w:r w:rsidR="006A3283">
        <w:rPr>
          <w:rFonts w:ascii="Times New Roman" w:hAnsi="Times New Roman" w:cs="Times New Roman"/>
          <w:bCs/>
          <w:color w:val="08050B"/>
          <w:sz w:val="24"/>
          <w:szCs w:val="24"/>
        </w:rPr>
        <w:tab/>
      </w:r>
      <w:r w:rsidR="006A3283">
        <w:rPr>
          <w:rFonts w:ascii="Times New Roman" w:hAnsi="Times New Roman" w:cs="Times New Roman"/>
          <w:b w:val="0"/>
          <w:bCs/>
          <w:color w:val="08050B"/>
          <w:sz w:val="24"/>
          <w:szCs w:val="24"/>
        </w:rPr>
        <w:t xml:space="preserve">Adam Daly explained Resolution 2024-05, special assessment bond and discussed it with </w:t>
      </w:r>
      <w:r w:rsidR="006A3283">
        <w:rPr>
          <w:rFonts w:ascii="Times New Roman" w:hAnsi="Times New Roman" w:cs="Times New Roman"/>
          <w:b w:val="0"/>
          <w:bCs/>
          <w:color w:val="08050B"/>
          <w:sz w:val="24"/>
          <w:szCs w:val="24"/>
        </w:rPr>
        <w:tab/>
      </w:r>
      <w:r w:rsidR="006A3283">
        <w:rPr>
          <w:rFonts w:ascii="Times New Roman" w:hAnsi="Times New Roman" w:cs="Times New Roman"/>
          <w:b w:val="0"/>
          <w:bCs/>
          <w:color w:val="08050B"/>
          <w:sz w:val="24"/>
          <w:szCs w:val="24"/>
        </w:rPr>
        <w:tab/>
        <w:t xml:space="preserve">Board Members. The Resolution will need to be posted on the property for 30 days as well </w:t>
      </w:r>
      <w:r w:rsidR="006A3283">
        <w:rPr>
          <w:rFonts w:ascii="Times New Roman" w:hAnsi="Times New Roman" w:cs="Times New Roman"/>
          <w:b w:val="0"/>
          <w:bCs/>
          <w:color w:val="08050B"/>
          <w:sz w:val="24"/>
          <w:szCs w:val="24"/>
        </w:rPr>
        <w:tab/>
      </w:r>
      <w:r w:rsidR="006A3283">
        <w:rPr>
          <w:rFonts w:ascii="Times New Roman" w:hAnsi="Times New Roman" w:cs="Times New Roman"/>
          <w:b w:val="0"/>
          <w:bCs/>
          <w:color w:val="08050B"/>
          <w:sz w:val="24"/>
          <w:szCs w:val="24"/>
        </w:rPr>
        <w:tab/>
        <w:t>as the Public Notice Website.</w:t>
      </w:r>
    </w:p>
    <w:p w14:paraId="043476AC" w14:textId="0A96D999" w:rsidR="00E567B9" w:rsidRDefault="006A3283" w:rsidP="00E567B9">
      <w:pPr>
        <w:pStyle w:val="BodyText2"/>
        <w:tabs>
          <w:tab w:val="left" w:pos="720"/>
          <w:tab w:val="left" w:pos="990"/>
          <w:tab w:val="left" w:pos="1080"/>
        </w:tabs>
        <w:spacing w:line="276" w:lineRule="auto"/>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E567B9">
        <w:rPr>
          <w:rFonts w:ascii="Times New Roman" w:hAnsi="Times New Roman" w:cs="Times New Roman"/>
          <w:b w:val="0"/>
          <w:color w:val="08050B"/>
          <w:sz w:val="24"/>
          <w:szCs w:val="24"/>
        </w:rPr>
        <w:t>2024-05.</w:t>
      </w:r>
    </w:p>
    <w:p w14:paraId="7B5CDD42" w14:textId="77777777" w:rsidR="00E567B9" w:rsidRPr="00E567B9" w:rsidRDefault="00E567B9" w:rsidP="00E567B9">
      <w:pPr>
        <w:pStyle w:val="BodyText2"/>
        <w:tabs>
          <w:tab w:val="left" w:pos="720"/>
          <w:tab w:val="left" w:pos="990"/>
          <w:tab w:val="left" w:pos="1080"/>
        </w:tabs>
        <w:spacing w:line="276" w:lineRule="auto"/>
        <w:ind w:left="720"/>
        <w:rPr>
          <w:rFonts w:ascii="Times New Roman" w:hAnsi="Times New Roman" w:cs="Times New Roman"/>
          <w:b w:val="0"/>
          <w:color w:val="08050B"/>
          <w:sz w:val="24"/>
          <w:szCs w:val="24"/>
        </w:rPr>
      </w:pPr>
    </w:p>
    <w:p w14:paraId="3C0C5C56" w14:textId="6ABD17D4" w:rsidR="00E567B9"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E567B9">
        <w:rPr>
          <w:rFonts w:ascii="Times New Roman" w:hAnsi="Times New Roman" w:cs="Times New Roman"/>
          <w:b w:val="0"/>
          <w:color w:val="08050B"/>
          <w:sz w:val="24"/>
          <w:szCs w:val="24"/>
        </w:rPr>
        <w:t>5.</w:t>
      </w:r>
      <w:r w:rsidR="006A3283">
        <w:rPr>
          <w:rFonts w:ascii="Times New Roman" w:hAnsi="Times New Roman" w:cs="Times New Roman"/>
          <w:b w:val="0"/>
          <w:color w:val="08050B"/>
          <w:sz w:val="24"/>
          <w:szCs w:val="24"/>
        </w:rPr>
        <w:t xml:space="preserve">  Authorizing Resolution</w:t>
      </w:r>
    </w:p>
    <w:p w14:paraId="1C053C46" w14:textId="413F1407"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0FE6199B"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0971106D"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518FD327"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17DE0C29" w14:textId="01B824A7" w:rsidR="009F2410" w:rsidRPr="00A81B50" w:rsidRDefault="009F241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2B80F25C" w14:textId="77777777" w:rsidR="001B549B" w:rsidRPr="00A16E87" w:rsidRDefault="001B549B" w:rsidP="001B549B">
      <w:pPr>
        <w:ind w:left="0"/>
        <w:rPr>
          <w:rFonts w:ascii="Times New Roman" w:hAnsi="Times New Roman" w:cs="Times New Roman"/>
          <w:color w:val="08050B"/>
          <w:sz w:val="24"/>
          <w:szCs w:val="24"/>
        </w:rPr>
      </w:pPr>
    </w:p>
    <w:p w14:paraId="0CDE9099" w14:textId="508AB555" w:rsidR="001B549B" w:rsidRDefault="00185358" w:rsidP="00E567B9">
      <w:pPr>
        <w:tabs>
          <w:tab w:val="left" w:pos="990"/>
        </w:tabs>
        <w:spacing w:line="276" w:lineRule="auto"/>
        <w:ind w:left="990" w:hanging="360"/>
        <w:rPr>
          <w:rFonts w:ascii="Times New Roman" w:hAnsi="Times New Roman" w:cs="Times New Roman"/>
          <w:color w:val="08050B"/>
          <w:sz w:val="24"/>
          <w:szCs w:val="24"/>
        </w:rPr>
      </w:pPr>
      <w:r w:rsidRPr="00FA7E9D">
        <w:rPr>
          <w:rFonts w:ascii="Times New Roman" w:hAnsi="Times New Roman" w:cs="Times New Roman"/>
          <w:b/>
          <w:bCs/>
          <w:color w:val="08050B"/>
          <w:sz w:val="24"/>
          <w:szCs w:val="24"/>
        </w:rPr>
        <w:t>6</w:t>
      </w:r>
      <w:r w:rsidR="001B549B" w:rsidRPr="00FA7E9D">
        <w:rPr>
          <w:rFonts w:ascii="Times New Roman" w:hAnsi="Times New Roman" w:cs="Times New Roman"/>
          <w:b/>
          <w:bCs/>
          <w:color w:val="08050B"/>
          <w:sz w:val="24"/>
          <w:szCs w:val="24"/>
        </w:rPr>
        <w:t>.</w:t>
      </w:r>
      <w:r w:rsidR="001B549B">
        <w:rPr>
          <w:rFonts w:ascii="Times New Roman" w:hAnsi="Times New Roman" w:cs="Times New Roman"/>
          <w:color w:val="08050B"/>
          <w:sz w:val="24"/>
          <w:szCs w:val="24"/>
        </w:rPr>
        <w:t xml:space="preserve">   </w:t>
      </w:r>
      <w:r w:rsidR="00FA7E9D" w:rsidRPr="00FA7E9D">
        <w:rPr>
          <w:rFonts w:ascii="Times New Roman" w:hAnsi="Times New Roman" w:cs="Times New Roman"/>
          <w:b/>
          <w:bCs/>
          <w:color w:val="08050B"/>
          <w:sz w:val="24"/>
          <w:szCs w:val="24"/>
        </w:rPr>
        <w:t xml:space="preserve">Consider approval of Resolution 2024-06 A RESOLUTION OF THE BOARD OF TRUSTEES OF CORAL CANYON INFRASTRUCTURE FINANCING DISTRICT NO. 1 (THE “DISTRICT”), AUTHORIZING THE ISSUANCE AND SALE OF THE DISTRICT’S SPECIAL ASSESSMENT BONDS, SERIES 2024 (CORAL CANYON ASSESSMENT AREA) (THE “SERIES 2024 BONDS”) IN THE AGGREGATE PRINCIPAL AMOUNT OF NOT TO EXCEED $13,545,000;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w:t>
      </w:r>
      <w:r w:rsidR="00FA7E9D" w:rsidRPr="00FA7E9D">
        <w:rPr>
          <w:rFonts w:ascii="Times New Roman" w:hAnsi="Times New Roman" w:cs="Times New Roman"/>
          <w:b/>
          <w:bCs/>
          <w:color w:val="08050B"/>
          <w:sz w:val="24"/>
          <w:szCs w:val="24"/>
        </w:rPr>
        <w:lastRenderedPageBreak/>
        <w:t>THE DISTRICT OF AN INDENTURE OF TRUST AND PLEDGE, A PRIVATE PLACEMENT MEMORANDUM, A BOND PURCHASE</w:t>
      </w:r>
      <w:r w:rsidR="001B549B">
        <w:rPr>
          <w:rFonts w:ascii="Times New Roman" w:hAnsi="Times New Roman" w:cs="Times New Roman"/>
          <w:color w:val="08050B"/>
          <w:sz w:val="24"/>
          <w:szCs w:val="24"/>
        </w:rPr>
        <w:t>.</w:t>
      </w:r>
    </w:p>
    <w:p w14:paraId="0674439B" w14:textId="1FE74BEA" w:rsidR="00FA7E9D" w:rsidRPr="00FA7E9D" w:rsidRDefault="00FA7E9D" w:rsidP="00E567B9">
      <w:pPr>
        <w:tabs>
          <w:tab w:val="left" w:pos="990"/>
        </w:tabs>
        <w:spacing w:line="276" w:lineRule="auto"/>
        <w:ind w:left="99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ab/>
      </w:r>
      <w:r w:rsidRPr="00FA7E9D">
        <w:rPr>
          <w:rFonts w:ascii="Times New Roman" w:hAnsi="Times New Roman" w:cs="Times New Roman"/>
          <w:b/>
          <w:bCs/>
          <w:color w:val="08050B"/>
          <w:sz w:val="24"/>
          <w:szCs w:val="24"/>
        </w:rPr>
        <w:t>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50800AB8" w14:textId="22DD343E" w:rsidR="009F2410" w:rsidRPr="009F2410" w:rsidRDefault="009F2410" w:rsidP="009F2410">
      <w:pPr>
        <w:pStyle w:val="BodyText2"/>
        <w:tabs>
          <w:tab w:val="left" w:pos="720"/>
          <w:tab w:val="left" w:pos="990"/>
        </w:tabs>
        <w:spacing w:line="276" w:lineRule="auto"/>
        <w:ind w:left="630"/>
        <w:rPr>
          <w:rFonts w:ascii="Times New Roman" w:hAnsi="Times New Roman" w:cs="Times New Roman"/>
          <w:b w:val="0"/>
          <w:bCs/>
          <w:color w:val="08050B"/>
          <w:sz w:val="24"/>
          <w:szCs w:val="24"/>
        </w:rPr>
      </w:pPr>
    </w:p>
    <w:p w14:paraId="79D936F0" w14:textId="315DEBDD" w:rsidR="009F2410"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w:t>
      </w:r>
      <w:r w:rsidR="009F2410">
        <w:rPr>
          <w:rFonts w:ascii="Times New Roman" w:hAnsi="Times New Roman" w:cs="Times New Roman"/>
          <w:b w:val="0"/>
          <w:color w:val="08050B"/>
          <w:sz w:val="24"/>
          <w:szCs w:val="24"/>
        </w:rPr>
        <w:t>06</w:t>
      </w:r>
      <w:r w:rsidR="000A3114">
        <w:rPr>
          <w:rFonts w:ascii="Times New Roman" w:hAnsi="Times New Roman" w:cs="Times New Roman"/>
          <w:b w:val="0"/>
          <w:color w:val="08050B"/>
          <w:sz w:val="24"/>
          <w:szCs w:val="24"/>
        </w:rPr>
        <w:t>, Bond Resolution</w:t>
      </w:r>
      <w:r w:rsidR="009F2410">
        <w:rPr>
          <w:rFonts w:ascii="Times New Roman" w:hAnsi="Times New Roman" w:cs="Times New Roman"/>
          <w:b w:val="0"/>
          <w:color w:val="08050B"/>
          <w:sz w:val="24"/>
          <w:szCs w:val="24"/>
        </w:rPr>
        <w:t>.</w:t>
      </w:r>
    </w:p>
    <w:p w14:paraId="15A469CB" w14:textId="1D1D82BC"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5F7B566E"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19AF90F5"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7F58B60E"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36D95228" w14:textId="179D8897" w:rsidR="009F2410" w:rsidRPr="00A81B50" w:rsidRDefault="009F241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1E6502E8" w14:textId="61EEBD9B" w:rsidR="001B549B" w:rsidRPr="009F2410" w:rsidRDefault="001B549B" w:rsidP="009F2410">
      <w:pPr>
        <w:pStyle w:val="BodyText2"/>
        <w:tabs>
          <w:tab w:val="left" w:pos="1170"/>
        </w:tabs>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p>
    <w:p w14:paraId="69E9DF2F" w14:textId="7C23FB3F" w:rsidR="00B15D97" w:rsidRPr="00B15D97" w:rsidRDefault="00B15D97" w:rsidP="009F2410">
      <w:pPr>
        <w:tabs>
          <w:tab w:val="left" w:pos="990"/>
        </w:tabs>
        <w:spacing w:line="276" w:lineRule="auto"/>
        <w:ind w:left="630"/>
        <w:rPr>
          <w:rFonts w:ascii="Times New Roman" w:hAnsi="Times New Roman" w:cs="Times New Roman"/>
          <w:b/>
          <w:bCs/>
          <w:color w:val="08050B"/>
          <w:sz w:val="24"/>
          <w:szCs w:val="24"/>
        </w:rPr>
      </w:pPr>
      <w:r w:rsidRPr="00B15D97">
        <w:rPr>
          <w:rFonts w:ascii="Times New Roman" w:hAnsi="Times New Roman" w:cs="Times New Roman"/>
          <w:b/>
          <w:bCs/>
          <w:color w:val="08050B"/>
          <w:sz w:val="24"/>
          <w:szCs w:val="24"/>
        </w:rPr>
        <w:t>7.</w:t>
      </w:r>
      <w:r w:rsidRPr="00B15D97">
        <w:rPr>
          <w:rFonts w:ascii="Times New Roman" w:hAnsi="Times New Roman" w:cs="Times New Roman"/>
          <w:b/>
          <w:bCs/>
          <w:color w:val="08050B"/>
          <w:sz w:val="24"/>
          <w:szCs w:val="24"/>
        </w:rPr>
        <w:tab/>
        <w:t xml:space="preserve">Consider authorizing the District Chair to (a) obtain a General Liability policy </w:t>
      </w:r>
      <w:r w:rsidRPr="00B15D97">
        <w:rPr>
          <w:rFonts w:ascii="Times New Roman" w:hAnsi="Times New Roman" w:cs="Times New Roman"/>
          <w:b/>
          <w:bCs/>
          <w:color w:val="08050B"/>
          <w:sz w:val="24"/>
          <w:szCs w:val="24"/>
        </w:rPr>
        <w:tab/>
        <w:t xml:space="preserve">proposal from Utah Local Governments Trust; (b) accept any policy proposal for </w:t>
      </w:r>
      <w:r w:rsidR="00123FBD">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aggregate coverage of a minimum of $5 million with an annual premium</w:t>
      </w:r>
      <w:proofErr w:type="gramStart"/>
      <w:r w:rsidRPr="00B15D97">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and</w:t>
      </w:r>
      <w:proofErr w:type="gramEnd"/>
      <w:r w:rsidRPr="00B15D97">
        <w:rPr>
          <w:rFonts w:ascii="Times New Roman" w:hAnsi="Times New Roman" w:cs="Times New Roman"/>
          <w:b/>
          <w:bCs/>
          <w:color w:val="08050B"/>
          <w:sz w:val="24"/>
          <w:szCs w:val="24"/>
        </w:rPr>
        <w:t xml:space="preserve"> (c) to </w:t>
      </w:r>
      <w:r w:rsidR="00123FBD">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 xml:space="preserve">adjust the policy period as needed to coordinate with pending bond </w:t>
      </w:r>
      <w:r>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issuance.</w:t>
      </w:r>
    </w:p>
    <w:p w14:paraId="242D3B20" w14:textId="4C23F2B4" w:rsidR="001B549B" w:rsidRDefault="001B549B" w:rsidP="00B15D97">
      <w:pPr>
        <w:pStyle w:val="BodyText2"/>
        <w:tabs>
          <w:tab w:val="left" w:pos="720"/>
          <w:tab w:val="left" w:pos="1170"/>
        </w:tabs>
        <w:spacing w:line="276" w:lineRule="auto"/>
        <w:ind w:left="630"/>
        <w:rPr>
          <w:rFonts w:ascii="Times New Roman" w:hAnsi="Times New Roman" w:cs="Times New Roman"/>
          <w:color w:val="08050B"/>
          <w:sz w:val="24"/>
          <w:szCs w:val="24"/>
        </w:rPr>
      </w:pPr>
    </w:p>
    <w:p w14:paraId="20F8C4BD" w14:textId="4C774DB8" w:rsidR="001B549B" w:rsidRPr="009F2410" w:rsidRDefault="009F2410" w:rsidP="009F2410">
      <w:pPr>
        <w:pStyle w:val="BodyText2"/>
        <w:tabs>
          <w:tab w:val="left" w:pos="720"/>
          <w:tab w:val="left" w:pos="990"/>
        </w:tabs>
        <w:spacing w:line="276" w:lineRule="auto"/>
        <w:ind w:left="630"/>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sidRPr="009F2410">
        <w:rPr>
          <w:rFonts w:ascii="Times New Roman" w:hAnsi="Times New Roman" w:cs="Times New Roman"/>
          <w:b w:val="0"/>
          <w:bCs/>
          <w:color w:val="08050B"/>
          <w:sz w:val="24"/>
          <w:szCs w:val="24"/>
        </w:rPr>
        <w:t>Item 7 and 8 will be discussed together.</w:t>
      </w:r>
    </w:p>
    <w:p w14:paraId="02A057A9" w14:textId="77777777" w:rsidR="001B549B" w:rsidRPr="00A16E87" w:rsidRDefault="001B549B" w:rsidP="001B549B">
      <w:pPr>
        <w:ind w:left="0"/>
        <w:rPr>
          <w:rFonts w:ascii="Times New Roman" w:hAnsi="Times New Roman" w:cs="Times New Roman"/>
          <w:color w:val="08050B"/>
          <w:sz w:val="24"/>
          <w:szCs w:val="24"/>
        </w:rPr>
      </w:pPr>
    </w:p>
    <w:p w14:paraId="5C4FAF6E" w14:textId="21D2E70E" w:rsidR="001B549B" w:rsidRDefault="00185358" w:rsidP="00B15D97">
      <w:pPr>
        <w:pStyle w:val="BodyText2"/>
        <w:tabs>
          <w:tab w:val="left" w:pos="720"/>
          <w:tab w:val="left" w:pos="990"/>
          <w:tab w:val="left" w:pos="1080"/>
        </w:tabs>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8</w:t>
      </w:r>
      <w:r w:rsidR="001B549B" w:rsidRPr="00264EA7">
        <w:rPr>
          <w:rFonts w:ascii="Times New Roman" w:hAnsi="Times New Roman" w:cs="Times New Roman"/>
          <w:color w:val="08050B"/>
          <w:sz w:val="24"/>
          <w:szCs w:val="24"/>
        </w:rPr>
        <w:t>.</w:t>
      </w:r>
      <w:r w:rsidR="001B549B">
        <w:rPr>
          <w:rFonts w:ascii="Times New Roman" w:hAnsi="Times New Roman" w:cs="Times New Roman"/>
          <w:color w:val="08050B"/>
          <w:sz w:val="24"/>
          <w:szCs w:val="24"/>
        </w:rPr>
        <w:t xml:space="preserve">   </w:t>
      </w:r>
      <w:r w:rsidR="00B15D97" w:rsidRPr="00B15D97">
        <w:rPr>
          <w:rFonts w:ascii="Times New Roman" w:hAnsi="Times New Roman" w:cs="Times New Roman"/>
          <w:color w:val="08050B"/>
          <w:sz w:val="24"/>
          <w:szCs w:val="24"/>
        </w:rPr>
        <w:t xml:space="preserve">District authorizing the District Chair to obtain public officials’ bonds for the </w:t>
      </w:r>
      <w:r w:rsidR="00B15D97">
        <w:rPr>
          <w:rFonts w:ascii="Times New Roman" w:hAnsi="Times New Roman" w:cs="Times New Roman"/>
          <w:color w:val="08050B"/>
          <w:sz w:val="24"/>
          <w:szCs w:val="24"/>
        </w:rPr>
        <w:tab/>
      </w:r>
      <w:r w:rsidR="00B15D97">
        <w:rPr>
          <w:rFonts w:ascii="Times New Roman" w:hAnsi="Times New Roman" w:cs="Times New Roman"/>
          <w:color w:val="08050B"/>
          <w:sz w:val="24"/>
          <w:szCs w:val="24"/>
        </w:rPr>
        <w:tab/>
      </w:r>
      <w:r w:rsidR="00B15D97">
        <w:rPr>
          <w:rFonts w:ascii="Times New Roman" w:hAnsi="Times New Roman" w:cs="Times New Roman"/>
          <w:color w:val="08050B"/>
          <w:sz w:val="24"/>
          <w:szCs w:val="24"/>
        </w:rPr>
        <w:tab/>
      </w:r>
      <w:r w:rsidR="00B15D97" w:rsidRPr="00B15D97">
        <w:rPr>
          <w:rFonts w:ascii="Times New Roman" w:hAnsi="Times New Roman" w:cs="Times New Roman"/>
          <w:color w:val="08050B"/>
          <w:sz w:val="24"/>
          <w:szCs w:val="24"/>
        </w:rPr>
        <w:t>district Treasurer from Utah Local Governments Trust in the amount of $250,000.</w:t>
      </w:r>
    </w:p>
    <w:p w14:paraId="780A0246" w14:textId="77777777" w:rsidR="001B549B" w:rsidRDefault="001B549B" w:rsidP="001B549B">
      <w:pPr>
        <w:pStyle w:val="BodyText2"/>
        <w:tabs>
          <w:tab w:val="left" w:pos="720"/>
          <w:tab w:val="left" w:pos="1080"/>
        </w:tabs>
        <w:spacing w:line="276" w:lineRule="auto"/>
        <w:ind w:left="630"/>
        <w:rPr>
          <w:rFonts w:ascii="Times New Roman" w:hAnsi="Times New Roman" w:cs="Times New Roman"/>
          <w:color w:val="08050B"/>
          <w:sz w:val="24"/>
          <w:szCs w:val="24"/>
        </w:rPr>
      </w:pPr>
    </w:p>
    <w:p w14:paraId="35A9B3CE" w14:textId="76BFA2D9" w:rsidR="000A3114"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Seth Robertson moves to approve </w:t>
      </w:r>
      <w:r w:rsidR="000A3114">
        <w:rPr>
          <w:rFonts w:ascii="Times New Roman" w:hAnsi="Times New Roman" w:cs="Times New Roman"/>
          <w:b w:val="0"/>
          <w:color w:val="08050B"/>
          <w:sz w:val="24"/>
          <w:szCs w:val="24"/>
        </w:rPr>
        <w:t>General Liability Policy for 5 million and Treasure Bond for $250,000</w:t>
      </w:r>
      <w:r>
        <w:rPr>
          <w:rFonts w:ascii="Times New Roman" w:hAnsi="Times New Roman" w:cs="Times New Roman"/>
          <w:b w:val="0"/>
          <w:color w:val="08050B"/>
          <w:sz w:val="24"/>
          <w:szCs w:val="24"/>
        </w:rPr>
        <w:t>.</w:t>
      </w:r>
    </w:p>
    <w:p w14:paraId="39CD9157" w14:textId="1B2A025F"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1E4D904C"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20A57759"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06E04C9B"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6E8BAFC1" w14:textId="2F105D2A" w:rsidR="001B549B" w:rsidRPr="00A21C56" w:rsidRDefault="000A3114" w:rsidP="00A21C56">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7FE26935" w14:textId="77777777" w:rsidR="001B549B" w:rsidRPr="00A16E87" w:rsidRDefault="001B549B" w:rsidP="001B549B">
      <w:pPr>
        <w:ind w:left="0"/>
        <w:rPr>
          <w:rFonts w:ascii="Times New Roman" w:hAnsi="Times New Roman" w:cs="Times New Roman"/>
          <w:color w:val="08050B"/>
          <w:sz w:val="24"/>
          <w:szCs w:val="24"/>
        </w:rPr>
      </w:pPr>
    </w:p>
    <w:p w14:paraId="3328A205" w14:textId="3F797938" w:rsidR="00B15D97" w:rsidRPr="00B15D97" w:rsidRDefault="00B15D97" w:rsidP="00123FBD">
      <w:pPr>
        <w:tabs>
          <w:tab w:val="left" w:pos="990"/>
        </w:tabs>
        <w:spacing w:line="276" w:lineRule="auto"/>
        <w:ind w:left="630"/>
        <w:rPr>
          <w:rFonts w:ascii="Times New Roman" w:hAnsi="Times New Roman" w:cs="Times New Roman"/>
          <w:b/>
          <w:bCs/>
          <w:color w:val="08050B"/>
          <w:sz w:val="24"/>
          <w:szCs w:val="24"/>
        </w:rPr>
      </w:pPr>
      <w:r w:rsidRPr="00264A98">
        <w:rPr>
          <w:rFonts w:ascii="Times New Roman" w:hAnsi="Times New Roman" w:cs="Times New Roman"/>
          <w:b/>
          <w:bCs/>
          <w:color w:val="08050B"/>
          <w:sz w:val="24"/>
          <w:szCs w:val="24"/>
        </w:rPr>
        <w:t>9.</w:t>
      </w:r>
      <w:r>
        <w:rPr>
          <w:rFonts w:ascii="Times New Roman" w:hAnsi="Times New Roman" w:cs="Times New Roman"/>
          <w:color w:val="08050B"/>
          <w:sz w:val="24"/>
          <w:szCs w:val="24"/>
        </w:rPr>
        <w:t xml:space="preserve">   </w:t>
      </w:r>
      <w:r w:rsidRPr="00B15D97">
        <w:rPr>
          <w:rFonts w:ascii="Times New Roman" w:hAnsi="Times New Roman" w:cs="Times New Roman"/>
          <w:b/>
          <w:bCs/>
          <w:color w:val="08050B"/>
          <w:sz w:val="24"/>
          <w:szCs w:val="24"/>
        </w:rPr>
        <w:t xml:space="preserve">Consider approval of engagement agreement for bond underwriting services </w:t>
      </w:r>
      <w:r>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between the District and DA Davidson and authorize District Chair to sign.</w:t>
      </w:r>
    </w:p>
    <w:p w14:paraId="2BEB1E40" w14:textId="564DADC4" w:rsidR="001B549B" w:rsidRDefault="001B549B" w:rsidP="00B15D97">
      <w:pPr>
        <w:pStyle w:val="BodyText2"/>
        <w:tabs>
          <w:tab w:val="left" w:pos="720"/>
          <w:tab w:val="left" w:pos="1080"/>
        </w:tabs>
        <w:spacing w:line="276" w:lineRule="auto"/>
        <w:ind w:left="630"/>
        <w:rPr>
          <w:rFonts w:ascii="Times New Roman" w:hAnsi="Times New Roman" w:cs="Times New Roman"/>
          <w:color w:val="08050B"/>
          <w:sz w:val="24"/>
          <w:szCs w:val="24"/>
        </w:rPr>
      </w:pPr>
    </w:p>
    <w:p w14:paraId="75F44ACC" w14:textId="7CD44EF4" w:rsidR="001B549B" w:rsidRPr="000A3114" w:rsidRDefault="000A3114" w:rsidP="001B549B">
      <w:pPr>
        <w:pStyle w:val="BodyText2"/>
        <w:tabs>
          <w:tab w:val="left" w:pos="720"/>
          <w:tab w:val="left" w:pos="1080"/>
        </w:tabs>
        <w:spacing w:line="276" w:lineRule="auto"/>
        <w:ind w:left="630"/>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sidRPr="000A3114">
        <w:rPr>
          <w:rFonts w:ascii="Times New Roman" w:hAnsi="Times New Roman" w:cs="Times New Roman"/>
          <w:b w:val="0"/>
          <w:bCs/>
          <w:color w:val="08050B"/>
          <w:sz w:val="24"/>
          <w:szCs w:val="24"/>
        </w:rPr>
        <w:t>Item Tabled for the next meeting.</w:t>
      </w:r>
    </w:p>
    <w:p w14:paraId="712DCFFF" w14:textId="77777777" w:rsidR="001B549B" w:rsidRPr="00A16E87" w:rsidRDefault="001B549B" w:rsidP="001B549B">
      <w:pPr>
        <w:ind w:left="0"/>
        <w:rPr>
          <w:rFonts w:ascii="Times New Roman" w:hAnsi="Times New Roman" w:cs="Times New Roman"/>
          <w:color w:val="08050B"/>
          <w:sz w:val="24"/>
          <w:szCs w:val="24"/>
        </w:rPr>
      </w:pPr>
    </w:p>
    <w:p w14:paraId="0666F68C" w14:textId="2B9CA058" w:rsidR="00B15D97" w:rsidRDefault="00B15D97" w:rsidP="00123FBD">
      <w:pPr>
        <w:pStyle w:val="BodyText2"/>
        <w:tabs>
          <w:tab w:val="left" w:pos="720"/>
          <w:tab w:val="left" w:pos="990"/>
        </w:tabs>
        <w:spacing w:line="276" w:lineRule="auto"/>
        <w:ind w:left="630"/>
        <w:rPr>
          <w:rFonts w:ascii="Times New Roman" w:hAnsi="Times New Roman" w:cs="Times New Roman"/>
          <w:color w:val="08050B"/>
          <w:sz w:val="24"/>
          <w:szCs w:val="24"/>
        </w:rPr>
      </w:pPr>
      <w:r w:rsidRPr="00B15D97">
        <w:rPr>
          <w:rFonts w:ascii="Times New Roman" w:hAnsi="Times New Roman" w:cs="Times New Roman"/>
          <w:color w:val="08050B"/>
          <w:sz w:val="24"/>
          <w:szCs w:val="24"/>
        </w:rPr>
        <w:t>10.</w:t>
      </w:r>
      <w:r w:rsidRPr="00B15D97">
        <w:rPr>
          <w:rFonts w:ascii="Times New Roman" w:hAnsi="Times New Roman" w:cs="Times New Roman"/>
          <w:color w:val="08050B"/>
          <w:sz w:val="24"/>
          <w:szCs w:val="24"/>
        </w:rPr>
        <w:tab/>
        <w:t xml:space="preserve">Consider approval of engagement agreement for legal services between the </w:t>
      </w:r>
      <w:r w:rsidR="00264A98">
        <w:rPr>
          <w:rFonts w:ascii="Times New Roman" w:hAnsi="Times New Roman" w:cs="Times New Roman"/>
          <w:color w:val="08050B"/>
          <w:sz w:val="24"/>
          <w:szCs w:val="24"/>
        </w:rPr>
        <w:t xml:space="preserve">  </w:t>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Pr="00B15D97">
        <w:rPr>
          <w:rFonts w:ascii="Times New Roman" w:hAnsi="Times New Roman" w:cs="Times New Roman"/>
          <w:color w:val="08050B"/>
          <w:sz w:val="24"/>
          <w:szCs w:val="24"/>
        </w:rPr>
        <w:t>District and Snow Jensen &amp; Reece, PC, and authorize District Chair to sign.</w:t>
      </w:r>
    </w:p>
    <w:p w14:paraId="4F80FD84" w14:textId="47465BB4" w:rsidR="00432D13" w:rsidRDefault="00432D13" w:rsidP="00264A98">
      <w:pPr>
        <w:pStyle w:val="BodyText2"/>
        <w:tabs>
          <w:tab w:val="left" w:pos="720"/>
          <w:tab w:val="left" w:pos="1080"/>
        </w:tabs>
        <w:spacing w:line="276" w:lineRule="auto"/>
        <w:ind w:left="630"/>
        <w:rPr>
          <w:rFonts w:ascii="Times New Roman" w:hAnsi="Times New Roman" w:cs="Times New Roman"/>
          <w:color w:val="08050B"/>
          <w:sz w:val="24"/>
          <w:szCs w:val="24"/>
        </w:rPr>
      </w:pPr>
    </w:p>
    <w:p w14:paraId="2C5D595A" w14:textId="7417F4FA" w:rsidR="000A3114" w:rsidRPr="000A3114" w:rsidRDefault="000A3114" w:rsidP="00123FBD">
      <w:pPr>
        <w:pStyle w:val="BodyText2"/>
        <w:tabs>
          <w:tab w:val="left" w:pos="720"/>
          <w:tab w:val="left" w:pos="990"/>
        </w:tabs>
        <w:spacing w:line="276" w:lineRule="auto"/>
        <w:ind w:left="630"/>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b w:val="0"/>
          <w:bCs/>
          <w:color w:val="08050B"/>
          <w:sz w:val="24"/>
          <w:szCs w:val="24"/>
        </w:rPr>
        <w:t>Matt Ence explained the Engagement Agreement and discussed it with Board Members.</w:t>
      </w:r>
    </w:p>
    <w:p w14:paraId="37C1E201" w14:textId="77777777" w:rsidR="00432D13" w:rsidRDefault="00432D13" w:rsidP="00264A98">
      <w:pPr>
        <w:pStyle w:val="BodyText2"/>
        <w:tabs>
          <w:tab w:val="left" w:pos="720"/>
          <w:tab w:val="left" w:pos="1080"/>
        </w:tabs>
        <w:spacing w:line="276" w:lineRule="auto"/>
        <w:ind w:left="630"/>
        <w:rPr>
          <w:rFonts w:ascii="Times New Roman" w:hAnsi="Times New Roman" w:cs="Times New Roman"/>
          <w:color w:val="08050B"/>
          <w:sz w:val="24"/>
          <w:szCs w:val="24"/>
        </w:rPr>
      </w:pPr>
    </w:p>
    <w:p w14:paraId="58F1164A" w14:textId="118CAE2A" w:rsidR="000A3114" w:rsidRDefault="00A81B50" w:rsidP="00264742">
      <w:pPr>
        <w:pStyle w:val="BodyText2"/>
        <w:tabs>
          <w:tab w:val="left" w:pos="990"/>
        </w:tabs>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Seth Robertson moves to approve </w:t>
      </w:r>
      <w:r w:rsidR="000A3114">
        <w:rPr>
          <w:rFonts w:ascii="Times New Roman" w:hAnsi="Times New Roman" w:cs="Times New Roman"/>
          <w:b w:val="0"/>
          <w:color w:val="08050B"/>
          <w:sz w:val="24"/>
          <w:szCs w:val="24"/>
        </w:rPr>
        <w:t>the Engagement Agreement with the amendment of Cole</w:t>
      </w:r>
      <w:r w:rsidR="00264742">
        <w:rPr>
          <w:rFonts w:ascii="Times New Roman" w:hAnsi="Times New Roman" w:cs="Times New Roman"/>
          <w:b w:val="0"/>
          <w:color w:val="08050B"/>
          <w:sz w:val="24"/>
          <w:szCs w:val="24"/>
        </w:rPr>
        <w:t xml:space="preserve"> </w:t>
      </w:r>
      <w:r w:rsidR="000A3114">
        <w:rPr>
          <w:rFonts w:ascii="Times New Roman" w:hAnsi="Times New Roman" w:cs="Times New Roman"/>
          <w:b w:val="0"/>
          <w:color w:val="08050B"/>
          <w:sz w:val="24"/>
          <w:szCs w:val="24"/>
        </w:rPr>
        <w:t>West South before getting it signed.</w:t>
      </w:r>
    </w:p>
    <w:p w14:paraId="439DE065" w14:textId="672D8917" w:rsidR="00A81B50" w:rsidRDefault="00A81B50" w:rsidP="00123FBD">
      <w:pPr>
        <w:pStyle w:val="BodyText2"/>
        <w:ind w:left="1080" w:hanging="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1AB65D48" w14:textId="77777777" w:rsidR="00A81B50" w:rsidRDefault="00A81B50" w:rsidP="00123FBD">
      <w:pPr>
        <w:pStyle w:val="BodyText2"/>
        <w:ind w:left="1080" w:hanging="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61255DC8" w14:textId="77777777" w:rsidR="00A81B50" w:rsidRDefault="00A81B50" w:rsidP="00123FBD">
      <w:pPr>
        <w:pStyle w:val="BodyText2"/>
        <w:ind w:left="1080" w:hanging="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718BBE8F" w14:textId="77777777" w:rsidR="00A81B50" w:rsidRDefault="00A81B50" w:rsidP="00123FBD">
      <w:pPr>
        <w:pStyle w:val="BodyText2"/>
        <w:ind w:left="1080" w:hanging="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13322BA9" w14:textId="372875BD" w:rsidR="00264A98" w:rsidRPr="000A3114" w:rsidRDefault="000A3114" w:rsidP="00123FBD">
      <w:pPr>
        <w:pStyle w:val="BodyText2"/>
        <w:ind w:left="1080" w:hanging="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4ED4245F" w14:textId="77777777" w:rsidR="00264A98" w:rsidRPr="00B15D97" w:rsidRDefault="00264A98" w:rsidP="00264A98">
      <w:pPr>
        <w:pStyle w:val="BodyText2"/>
        <w:tabs>
          <w:tab w:val="left" w:pos="720"/>
          <w:tab w:val="left" w:pos="1080"/>
        </w:tabs>
        <w:spacing w:line="276" w:lineRule="auto"/>
        <w:ind w:left="630"/>
        <w:rPr>
          <w:rFonts w:ascii="Times New Roman" w:hAnsi="Times New Roman" w:cs="Times New Roman"/>
          <w:color w:val="08050B"/>
          <w:sz w:val="24"/>
          <w:szCs w:val="24"/>
        </w:rPr>
      </w:pPr>
    </w:p>
    <w:p w14:paraId="4C5D8DD8" w14:textId="77777777" w:rsidR="00F00458" w:rsidRDefault="00B15D97" w:rsidP="00123FBD">
      <w:pPr>
        <w:pStyle w:val="BodyText2"/>
        <w:tabs>
          <w:tab w:val="left" w:pos="720"/>
          <w:tab w:val="left" w:pos="990"/>
        </w:tabs>
        <w:spacing w:line="276" w:lineRule="auto"/>
        <w:ind w:left="630"/>
        <w:rPr>
          <w:rFonts w:ascii="Times New Roman" w:hAnsi="Times New Roman" w:cs="Times New Roman"/>
          <w:color w:val="08050B"/>
          <w:sz w:val="24"/>
          <w:szCs w:val="24"/>
        </w:rPr>
      </w:pPr>
      <w:r w:rsidRPr="00B15D97">
        <w:rPr>
          <w:rFonts w:ascii="Times New Roman" w:hAnsi="Times New Roman" w:cs="Times New Roman"/>
          <w:color w:val="08050B"/>
          <w:sz w:val="24"/>
          <w:szCs w:val="24"/>
        </w:rPr>
        <w:t>11.</w:t>
      </w:r>
      <w:r w:rsidRPr="00B15D97">
        <w:rPr>
          <w:rFonts w:ascii="Times New Roman" w:hAnsi="Times New Roman" w:cs="Times New Roman"/>
          <w:color w:val="08050B"/>
          <w:sz w:val="24"/>
          <w:szCs w:val="24"/>
        </w:rPr>
        <w:tab/>
        <w:t xml:space="preserve">Consider approval of the Infrastructure Acquisition and Reimbursement </w:t>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Pr="00B15D97">
        <w:rPr>
          <w:rFonts w:ascii="Times New Roman" w:hAnsi="Times New Roman" w:cs="Times New Roman"/>
          <w:color w:val="08050B"/>
          <w:sz w:val="24"/>
          <w:szCs w:val="24"/>
        </w:rPr>
        <w:t xml:space="preserve">Agreement between the District and Developer and authorize the District Chair </w:t>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Pr="00B15D97">
        <w:rPr>
          <w:rFonts w:ascii="Times New Roman" w:hAnsi="Times New Roman" w:cs="Times New Roman"/>
          <w:color w:val="08050B"/>
          <w:sz w:val="24"/>
          <w:szCs w:val="24"/>
        </w:rPr>
        <w:t>to sign.</w:t>
      </w:r>
    </w:p>
    <w:p w14:paraId="69FB3A06" w14:textId="77777777" w:rsidR="00F00458" w:rsidRDefault="00F00458" w:rsidP="00123FBD">
      <w:pPr>
        <w:pStyle w:val="BodyText2"/>
        <w:tabs>
          <w:tab w:val="left" w:pos="720"/>
          <w:tab w:val="left" w:pos="990"/>
        </w:tabs>
        <w:spacing w:line="276" w:lineRule="auto"/>
        <w:ind w:left="630"/>
        <w:rPr>
          <w:rFonts w:ascii="Times New Roman" w:hAnsi="Times New Roman" w:cs="Times New Roman"/>
          <w:color w:val="08050B"/>
          <w:sz w:val="24"/>
          <w:szCs w:val="24"/>
        </w:rPr>
      </w:pPr>
    </w:p>
    <w:p w14:paraId="370D121B" w14:textId="3F3D63A7" w:rsidR="00B15D97" w:rsidRDefault="00F00458" w:rsidP="00123FBD">
      <w:pPr>
        <w:pStyle w:val="BodyText2"/>
        <w:tabs>
          <w:tab w:val="left" w:pos="720"/>
          <w:tab w:val="left" w:pos="990"/>
        </w:tabs>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b w:val="0"/>
          <w:bCs/>
          <w:color w:val="08050B"/>
          <w:sz w:val="24"/>
          <w:szCs w:val="24"/>
        </w:rPr>
        <w:t xml:space="preserve">Matt Ence explained the Infrastructure Acquisition and Reimbursement Agreement and </w:t>
      </w:r>
      <w:r>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ab/>
        <w:t>discussed it with Board Members.</w:t>
      </w:r>
      <w:r w:rsidR="00B15D97" w:rsidRPr="00B15D97">
        <w:rPr>
          <w:rFonts w:ascii="Times New Roman" w:hAnsi="Times New Roman" w:cs="Times New Roman"/>
          <w:color w:val="08050B"/>
          <w:sz w:val="24"/>
          <w:szCs w:val="24"/>
        </w:rPr>
        <w:t xml:space="preserve"> </w:t>
      </w:r>
    </w:p>
    <w:p w14:paraId="59CF3F8E" w14:textId="77777777" w:rsidR="00264A98" w:rsidRDefault="00264A98" w:rsidP="00123FBD">
      <w:pPr>
        <w:pStyle w:val="BodyText2"/>
        <w:tabs>
          <w:tab w:val="left" w:pos="720"/>
          <w:tab w:val="left" w:pos="990"/>
        </w:tabs>
        <w:spacing w:line="276" w:lineRule="auto"/>
        <w:ind w:left="630"/>
        <w:rPr>
          <w:rFonts w:ascii="Times New Roman" w:hAnsi="Times New Roman" w:cs="Times New Roman"/>
          <w:color w:val="08050B"/>
          <w:sz w:val="24"/>
          <w:szCs w:val="24"/>
        </w:rPr>
      </w:pPr>
    </w:p>
    <w:p w14:paraId="1C5A22BB" w14:textId="0B1CD72F" w:rsidR="00F00458" w:rsidRDefault="00A81B50" w:rsidP="00123FBD">
      <w:pPr>
        <w:pStyle w:val="BodyText2"/>
        <w:tabs>
          <w:tab w:val="left" w:pos="990"/>
        </w:tabs>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Seth Robertson moves to approve, </w:t>
      </w:r>
      <w:r w:rsidR="00F00458">
        <w:rPr>
          <w:rFonts w:ascii="Times New Roman" w:hAnsi="Times New Roman" w:cs="Times New Roman"/>
          <w:b w:val="0"/>
          <w:color w:val="08050B"/>
          <w:sz w:val="24"/>
          <w:szCs w:val="24"/>
        </w:rPr>
        <w:t>Infrastructure Acquisition Reimbursement Agreement, Resolution 2024-07</w:t>
      </w:r>
    </w:p>
    <w:p w14:paraId="4497DBB7" w14:textId="5E952FDD" w:rsidR="00A81B50" w:rsidRDefault="00A81B50"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10D4E6DB"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52A91E33"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3CF85EAC" w14:textId="77777777" w:rsidR="00A81B50" w:rsidRDefault="00A81B50" w:rsidP="00123FBD">
      <w:pPr>
        <w:pStyle w:val="BodyText2"/>
        <w:tabs>
          <w:tab w:val="left" w:pos="990"/>
        </w:tabs>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3CAE49A2" w14:textId="7EBF6EC1" w:rsidR="00457291" w:rsidRPr="00A81B50" w:rsidRDefault="00457291"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0B8629ED" w14:textId="77777777" w:rsidR="00264A98" w:rsidRPr="00B15D97" w:rsidRDefault="00264A98" w:rsidP="00B15D97">
      <w:pPr>
        <w:pStyle w:val="BodyText2"/>
        <w:tabs>
          <w:tab w:val="left" w:pos="720"/>
          <w:tab w:val="left" w:pos="1080"/>
        </w:tabs>
        <w:spacing w:line="276" w:lineRule="auto"/>
        <w:ind w:left="630"/>
        <w:rPr>
          <w:rFonts w:ascii="Times New Roman" w:hAnsi="Times New Roman" w:cs="Times New Roman"/>
          <w:color w:val="08050B"/>
          <w:sz w:val="24"/>
          <w:szCs w:val="24"/>
        </w:rPr>
      </w:pPr>
    </w:p>
    <w:p w14:paraId="0B7C66F6" w14:textId="6CDF03D7" w:rsidR="00B15D97" w:rsidRPr="00B15D97" w:rsidRDefault="00B15D97" w:rsidP="00123FBD">
      <w:pPr>
        <w:pStyle w:val="BodyText2"/>
        <w:tabs>
          <w:tab w:val="left" w:pos="720"/>
          <w:tab w:val="left" w:pos="990"/>
        </w:tabs>
        <w:spacing w:line="276" w:lineRule="auto"/>
        <w:ind w:left="630"/>
        <w:rPr>
          <w:rFonts w:ascii="Times New Roman" w:hAnsi="Times New Roman" w:cs="Times New Roman"/>
          <w:color w:val="08050B"/>
          <w:sz w:val="24"/>
          <w:szCs w:val="24"/>
        </w:rPr>
      </w:pPr>
      <w:r w:rsidRPr="00B15D97">
        <w:rPr>
          <w:rFonts w:ascii="Times New Roman" w:hAnsi="Times New Roman" w:cs="Times New Roman"/>
          <w:color w:val="08050B"/>
          <w:sz w:val="24"/>
          <w:szCs w:val="24"/>
        </w:rPr>
        <w:t>12.</w:t>
      </w:r>
      <w:r w:rsidRPr="00B15D97">
        <w:rPr>
          <w:rFonts w:ascii="Times New Roman" w:hAnsi="Times New Roman" w:cs="Times New Roman"/>
          <w:color w:val="08050B"/>
          <w:sz w:val="24"/>
          <w:szCs w:val="24"/>
        </w:rPr>
        <w:tab/>
        <w:t xml:space="preserve">Consider approval of the Funding and Reimbursement Agreement between the </w:t>
      </w:r>
    </w:p>
    <w:p w14:paraId="3576BBC9" w14:textId="42A3486A" w:rsidR="001B549B" w:rsidRDefault="00264A98" w:rsidP="00123FBD">
      <w:pPr>
        <w:pStyle w:val="BodyText2"/>
        <w:tabs>
          <w:tab w:val="left" w:pos="720"/>
          <w:tab w:val="left" w:pos="990"/>
        </w:tabs>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sidR="00B15D97" w:rsidRPr="00B15D97">
        <w:rPr>
          <w:rFonts w:ascii="Times New Roman" w:hAnsi="Times New Roman" w:cs="Times New Roman"/>
          <w:color w:val="08050B"/>
          <w:sz w:val="24"/>
          <w:szCs w:val="24"/>
        </w:rPr>
        <w:t xml:space="preserve">District and Developer and authorize the District Chair to sign.       </w:t>
      </w:r>
    </w:p>
    <w:p w14:paraId="5B36FF05" w14:textId="77777777" w:rsidR="00F00458" w:rsidRDefault="00F00458" w:rsidP="00123FBD">
      <w:pPr>
        <w:pStyle w:val="BodyText2"/>
        <w:tabs>
          <w:tab w:val="left" w:pos="720"/>
          <w:tab w:val="left" w:pos="990"/>
        </w:tabs>
        <w:spacing w:line="276" w:lineRule="auto"/>
        <w:ind w:left="630"/>
        <w:rPr>
          <w:rFonts w:ascii="Times New Roman" w:hAnsi="Times New Roman" w:cs="Times New Roman"/>
          <w:color w:val="08050B"/>
          <w:sz w:val="24"/>
          <w:szCs w:val="24"/>
        </w:rPr>
      </w:pPr>
    </w:p>
    <w:p w14:paraId="6D7D07DB" w14:textId="6987A12F" w:rsidR="00F00458" w:rsidRPr="00F00458" w:rsidRDefault="00F00458" w:rsidP="00123FBD">
      <w:pPr>
        <w:pStyle w:val="BodyText2"/>
        <w:tabs>
          <w:tab w:val="left" w:pos="720"/>
          <w:tab w:val="left" w:pos="990"/>
        </w:tabs>
        <w:spacing w:line="276" w:lineRule="auto"/>
        <w:ind w:left="63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b w:val="0"/>
          <w:bCs/>
          <w:color w:val="08050B"/>
          <w:sz w:val="24"/>
          <w:szCs w:val="24"/>
        </w:rPr>
        <w:t xml:space="preserve">Matt Ence explained the Reimbursement Agreement </w:t>
      </w:r>
      <w:r w:rsidR="00457291">
        <w:rPr>
          <w:rFonts w:ascii="Times New Roman" w:hAnsi="Times New Roman" w:cs="Times New Roman"/>
          <w:b w:val="0"/>
          <w:bCs/>
          <w:color w:val="08050B"/>
          <w:sz w:val="24"/>
          <w:szCs w:val="24"/>
        </w:rPr>
        <w:t>and discussed it with</w:t>
      </w:r>
      <w:r>
        <w:rPr>
          <w:rFonts w:ascii="Times New Roman" w:hAnsi="Times New Roman" w:cs="Times New Roman"/>
          <w:b w:val="0"/>
          <w:bCs/>
          <w:color w:val="08050B"/>
          <w:sz w:val="24"/>
          <w:szCs w:val="24"/>
        </w:rPr>
        <w:t xml:space="preserve"> Board </w:t>
      </w:r>
      <w:r w:rsidR="00457291">
        <w:rPr>
          <w:rFonts w:ascii="Times New Roman" w:hAnsi="Times New Roman" w:cs="Times New Roman"/>
          <w:b w:val="0"/>
          <w:bCs/>
          <w:color w:val="08050B"/>
          <w:sz w:val="24"/>
          <w:szCs w:val="24"/>
        </w:rPr>
        <w:tab/>
      </w:r>
      <w:r w:rsidR="00457291">
        <w:rPr>
          <w:rFonts w:ascii="Times New Roman" w:hAnsi="Times New Roman" w:cs="Times New Roman"/>
          <w:b w:val="0"/>
          <w:bCs/>
          <w:color w:val="08050B"/>
          <w:sz w:val="24"/>
          <w:szCs w:val="24"/>
        </w:rPr>
        <w:tab/>
      </w:r>
      <w:r w:rsidR="00457291">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Members.</w:t>
      </w:r>
    </w:p>
    <w:p w14:paraId="526A9E9E" w14:textId="77777777" w:rsidR="00185358" w:rsidRDefault="00185358" w:rsidP="00123FBD">
      <w:pPr>
        <w:pStyle w:val="BodyText2"/>
        <w:tabs>
          <w:tab w:val="left" w:pos="990"/>
        </w:tabs>
        <w:ind w:left="720"/>
        <w:jc w:val="left"/>
        <w:rPr>
          <w:rFonts w:ascii="Times New Roman" w:hAnsi="Times New Roman" w:cs="Times New Roman"/>
          <w:b w:val="0"/>
          <w:color w:val="08050B"/>
          <w:sz w:val="24"/>
          <w:szCs w:val="24"/>
        </w:rPr>
      </w:pPr>
    </w:p>
    <w:p w14:paraId="3C5FF09B" w14:textId="3BDDFA8E" w:rsidR="00457291" w:rsidRDefault="00A81B50" w:rsidP="00123FBD">
      <w:pPr>
        <w:pStyle w:val="BodyText2"/>
        <w:tabs>
          <w:tab w:val="left" w:pos="990"/>
        </w:tabs>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457291">
        <w:rPr>
          <w:rFonts w:ascii="Times New Roman" w:hAnsi="Times New Roman" w:cs="Times New Roman"/>
          <w:b w:val="0"/>
          <w:color w:val="08050B"/>
          <w:sz w:val="24"/>
          <w:szCs w:val="24"/>
        </w:rPr>
        <w:t>8</w:t>
      </w:r>
      <w:r w:rsidR="00702FEC">
        <w:rPr>
          <w:rFonts w:ascii="Times New Roman" w:hAnsi="Times New Roman" w:cs="Times New Roman"/>
          <w:b w:val="0"/>
          <w:color w:val="08050B"/>
          <w:sz w:val="24"/>
          <w:szCs w:val="24"/>
        </w:rPr>
        <w:t>, Funding and Reimbursement Agreement</w:t>
      </w:r>
    </w:p>
    <w:p w14:paraId="3C42D207" w14:textId="12AE1B74" w:rsidR="00A81B50" w:rsidRDefault="00A81B50"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6A802165"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508E0B23"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744E29AF" w14:textId="77777777" w:rsidR="00A81B50" w:rsidRDefault="00A81B50" w:rsidP="00123FBD">
      <w:pPr>
        <w:pStyle w:val="BodyText2"/>
        <w:tabs>
          <w:tab w:val="left" w:pos="990"/>
        </w:tabs>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2E0DF046" w14:textId="2EBB7000" w:rsidR="00B642F1" w:rsidRPr="00457291" w:rsidRDefault="00457291"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340E4B00" w14:textId="77777777" w:rsidR="009174D6" w:rsidRDefault="009174D6" w:rsidP="001A4065">
      <w:pPr>
        <w:pStyle w:val="BodyText2"/>
        <w:ind w:left="0"/>
        <w:jc w:val="left"/>
        <w:rPr>
          <w:rFonts w:ascii="Times New Roman" w:hAnsi="Times New Roman" w:cs="Times New Roman"/>
          <w:sz w:val="24"/>
          <w:szCs w:val="24"/>
        </w:rPr>
      </w:pPr>
    </w:p>
    <w:p w14:paraId="24602A21" w14:textId="77777777" w:rsidR="00A16E87" w:rsidRPr="00A16E87" w:rsidRDefault="00A16E87" w:rsidP="00A16E87">
      <w:pPr>
        <w:ind w:left="0"/>
        <w:rPr>
          <w:rFonts w:ascii="Times New Roman" w:hAnsi="Times New Roman" w:cs="Times New Roman"/>
          <w:color w:val="08050B"/>
          <w:sz w:val="24"/>
          <w:szCs w:val="24"/>
        </w:rPr>
      </w:pPr>
    </w:p>
    <w:p w14:paraId="183D0357" w14:textId="3C869803" w:rsidR="00A16E87" w:rsidRDefault="00264A98" w:rsidP="00123FBD">
      <w:pPr>
        <w:pStyle w:val="BodyText2"/>
        <w:tabs>
          <w:tab w:val="left" w:pos="630"/>
        </w:tabs>
        <w:ind w:left="0"/>
        <w:rPr>
          <w:rFonts w:ascii="Times New Roman" w:hAnsi="Times New Roman" w:cs="Times New Roman"/>
          <w:bCs/>
          <w:color w:val="08050B"/>
          <w:sz w:val="24"/>
          <w:szCs w:val="24"/>
          <w:u w:val="single"/>
        </w:rPr>
      </w:pPr>
      <w:r>
        <w:rPr>
          <w:rFonts w:ascii="Times New Roman" w:hAnsi="Times New Roman" w:cs="Times New Roman"/>
          <w:color w:val="08050B"/>
          <w:sz w:val="24"/>
          <w:szCs w:val="24"/>
        </w:rPr>
        <w:t>D</w:t>
      </w:r>
      <w:r w:rsidR="001A19AE">
        <w:rPr>
          <w:rFonts w:ascii="Times New Roman" w:hAnsi="Times New Roman" w:cs="Times New Roman"/>
          <w:color w:val="08050B"/>
          <w:sz w:val="24"/>
          <w:szCs w:val="24"/>
        </w:rPr>
        <w:t>.</w:t>
      </w:r>
      <w:r w:rsidR="00A16E87" w:rsidRPr="00FC04BE">
        <w:rPr>
          <w:rFonts w:ascii="Times New Roman" w:hAnsi="Times New Roman" w:cs="Times New Roman"/>
          <w:b w:val="0"/>
          <w:bCs/>
          <w:color w:val="08050B"/>
          <w:sz w:val="24"/>
          <w:szCs w:val="24"/>
        </w:rPr>
        <w:tab/>
      </w:r>
      <w:r w:rsidR="00A16E87" w:rsidRPr="00FC04BE">
        <w:rPr>
          <w:rFonts w:ascii="Times New Roman" w:hAnsi="Times New Roman" w:cs="Times New Roman"/>
          <w:bCs/>
          <w:color w:val="08050B"/>
          <w:sz w:val="24"/>
          <w:szCs w:val="24"/>
          <w:u w:val="single"/>
        </w:rPr>
        <w:t>Administrative Non-Action Items</w:t>
      </w:r>
    </w:p>
    <w:p w14:paraId="73365644" w14:textId="11154151" w:rsidR="00264A98" w:rsidRPr="00FC04BE" w:rsidRDefault="00264A98" w:rsidP="00264A98">
      <w:pPr>
        <w:pStyle w:val="BodyText2"/>
        <w:ind w:hanging="360"/>
        <w:rPr>
          <w:rFonts w:ascii="Times New Roman" w:hAnsi="Times New Roman" w:cs="Times New Roman"/>
          <w:bCs/>
          <w:color w:val="08050B"/>
          <w:sz w:val="24"/>
          <w:szCs w:val="24"/>
        </w:rPr>
      </w:pPr>
    </w:p>
    <w:p w14:paraId="0698556F" w14:textId="77777777" w:rsidR="00264A98" w:rsidRPr="00B13B9A" w:rsidRDefault="00264A98" w:rsidP="00123FBD">
      <w:pPr>
        <w:pStyle w:val="BodyText2"/>
        <w:numPr>
          <w:ilvl w:val="0"/>
          <w:numId w:val="16"/>
        </w:numPr>
        <w:tabs>
          <w:tab w:val="left" w:pos="990"/>
        </w:tabs>
        <w:spacing w:line="276" w:lineRule="auto"/>
        <w:ind w:left="630" w:firstLine="0"/>
        <w:rPr>
          <w:rFonts w:ascii="Times New Roman" w:hAnsi="Times New Roman" w:cs="Times New Roman"/>
          <w:bCs/>
          <w:color w:val="08050B"/>
          <w:sz w:val="24"/>
          <w:szCs w:val="24"/>
          <w:u w:val="single"/>
        </w:rPr>
      </w:pPr>
      <w:r w:rsidRPr="00264A98">
        <w:rPr>
          <w:rFonts w:ascii="Times New Roman" w:hAnsi="Times New Roman" w:cs="Times New Roman"/>
          <w:bCs/>
          <w:color w:val="08050B"/>
          <w:sz w:val="24"/>
          <w:szCs w:val="24"/>
        </w:rPr>
        <w:t>Board Training – Open and Public Meetings Act</w:t>
      </w:r>
    </w:p>
    <w:p w14:paraId="6FF956D3" w14:textId="77777777" w:rsidR="00B13B9A" w:rsidRDefault="00B13B9A" w:rsidP="00123FBD">
      <w:pPr>
        <w:pStyle w:val="BodyText2"/>
        <w:spacing w:line="276" w:lineRule="auto"/>
        <w:ind w:left="720"/>
        <w:rPr>
          <w:rFonts w:ascii="Times New Roman" w:hAnsi="Times New Roman" w:cs="Times New Roman"/>
          <w:b w:val="0"/>
          <w:color w:val="08050B"/>
          <w:sz w:val="24"/>
          <w:szCs w:val="24"/>
        </w:rPr>
      </w:pPr>
    </w:p>
    <w:p w14:paraId="70C382B2" w14:textId="2B28D034" w:rsidR="00B13B9A" w:rsidRPr="00B13B9A" w:rsidRDefault="00123FBD" w:rsidP="00123FBD">
      <w:pPr>
        <w:pStyle w:val="BodyText2"/>
        <w:tabs>
          <w:tab w:val="left" w:pos="990"/>
        </w:tabs>
        <w:spacing w:line="276" w:lineRule="auto"/>
        <w:ind w:left="720"/>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rPr>
        <w:tab/>
      </w:r>
      <w:r w:rsidR="00B13B9A" w:rsidRPr="00B13B9A">
        <w:rPr>
          <w:rFonts w:ascii="Times New Roman" w:hAnsi="Times New Roman" w:cs="Times New Roman"/>
          <w:b w:val="0"/>
          <w:color w:val="08050B"/>
          <w:sz w:val="24"/>
          <w:szCs w:val="24"/>
        </w:rPr>
        <w:t xml:space="preserve">Michael Jensen went through and provided the required training. </w:t>
      </w:r>
    </w:p>
    <w:p w14:paraId="0D0E3D81" w14:textId="77777777" w:rsidR="00B13B9A" w:rsidRPr="00B13B9A" w:rsidRDefault="00B13B9A" w:rsidP="00123FBD">
      <w:pPr>
        <w:pStyle w:val="BodyText2"/>
        <w:spacing w:line="276" w:lineRule="auto"/>
        <w:ind w:left="720"/>
        <w:rPr>
          <w:rFonts w:ascii="Times New Roman" w:hAnsi="Times New Roman" w:cs="Times New Roman"/>
          <w:bCs/>
          <w:color w:val="08050B"/>
          <w:sz w:val="24"/>
          <w:szCs w:val="24"/>
          <w:u w:val="single"/>
        </w:rPr>
      </w:pPr>
    </w:p>
    <w:p w14:paraId="1D123800" w14:textId="2F8B4621" w:rsidR="00264A98" w:rsidRPr="00264A98" w:rsidRDefault="00264A98" w:rsidP="00123FBD">
      <w:pPr>
        <w:pStyle w:val="BodyText2"/>
        <w:numPr>
          <w:ilvl w:val="0"/>
          <w:numId w:val="16"/>
        </w:numPr>
        <w:spacing w:line="276" w:lineRule="auto"/>
        <w:ind w:left="990"/>
        <w:rPr>
          <w:rFonts w:ascii="Times New Roman" w:hAnsi="Times New Roman" w:cs="Times New Roman"/>
          <w:bCs/>
          <w:color w:val="08050B"/>
          <w:sz w:val="24"/>
          <w:szCs w:val="24"/>
          <w:u w:val="single"/>
        </w:rPr>
      </w:pPr>
      <w:r w:rsidRPr="00264A98">
        <w:rPr>
          <w:rFonts w:ascii="Times New Roman" w:hAnsi="Times New Roman" w:cs="Times New Roman"/>
          <w:bCs/>
          <w:color w:val="08050B"/>
          <w:sz w:val="24"/>
          <w:szCs w:val="24"/>
        </w:rPr>
        <w:t xml:space="preserve">Training required by </w:t>
      </w:r>
      <w:proofErr w:type="gramStart"/>
      <w:r w:rsidRPr="00264A98">
        <w:rPr>
          <w:rFonts w:ascii="Times New Roman" w:hAnsi="Times New Roman" w:cs="Times New Roman"/>
          <w:bCs/>
          <w:color w:val="08050B"/>
          <w:sz w:val="24"/>
          <w:szCs w:val="24"/>
        </w:rPr>
        <w:t>state</w:t>
      </w:r>
      <w:proofErr w:type="gramEnd"/>
      <w:r w:rsidRPr="00264A98">
        <w:rPr>
          <w:rFonts w:ascii="Times New Roman" w:hAnsi="Times New Roman" w:cs="Times New Roman"/>
          <w:bCs/>
          <w:color w:val="08050B"/>
          <w:sz w:val="24"/>
          <w:szCs w:val="24"/>
        </w:rPr>
        <w:t xml:space="preserve"> auditor for New Board Members: </w:t>
      </w:r>
    </w:p>
    <w:p w14:paraId="5EFB2613" w14:textId="02AA472B" w:rsidR="00264A98" w:rsidRDefault="00123FBD" w:rsidP="00123FBD">
      <w:pPr>
        <w:pStyle w:val="BodyText2"/>
        <w:spacing w:line="276" w:lineRule="auto"/>
        <w:ind w:left="990" w:hanging="270"/>
        <w:rPr>
          <w:rFonts w:ascii="Times New Roman" w:hAnsi="Times New Roman" w:cs="Times New Roman"/>
          <w:bCs/>
          <w:color w:val="08050B"/>
          <w:sz w:val="24"/>
          <w:szCs w:val="24"/>
        </w:rPr>
      </w:pPr>
      <w:r>
        <w:lastRenderedPageBreak/>
        <w:tab/>
      </w:r>
      <w:hyperlink r:id="rId8" w:history="1">
        <w:r w:rsidRPr="00670B27">
          <w:rPr>
            <w:rStyle w:val="Hyperlink"/>
            <w:rFonts w:ascii="Times New Roman" w:hAnsi="Times New Roman" w:cs="Times New Roman"/>
            <w:bCs/>
            <w:sz w:val="24"/>
            <w:szCs w:val="24"/>
          </w:rPr>
          <w:t>https://training.auditor.utah.gov</w:t>
        </w:r>
      </w:hyperlink>
      <w:r w:rsidR="00264A98" w:rsidRPr="00264A98">
        <w:rPr>
          <w:rFonts w:ascii="Times New Roman" w:hAnsi="Times New Roman" w:cs="Times New Roman"/>
          <w:bCs/>
          <w:color w:val="08050B"/>
          <w:sz w:val="24"/>
          <w:szCs w:val="24"/>
        </w:rPr>
        <w:t xml:space="preserve"> </w:t>
      </w:r>
    </w:p>
    <w:p w14:paraId="4039B06A" w14:textId="77777777" w:rsidR="00B13B9A" w:rsidRDefault="00B13B9A" w:rsidP="00123FBD">
      <w:pPr>
        <w:pStyle w:val="BodyText2"/>
        <w:spacing w:line="276" w:lineRule="auto"/>
        <w:ind w:left="990" w:hanging="270"/>
        <w:rPr>
          <w:rFonts w:ascii="Times New Roman" w:hAnsi="Times New Roman" w:cs="Times New Roman"/>
          <w:bCs/>
          <w:color w:val="08050B"/>
          <w:sz w:val="24"/>
          <w:szCs w:val="24"/>
        </w:rPr>
      </w:pPr>
    </w:p>
    <w:p w14:paraId="0AC7D9DD" w14:textId="47731069" w:rsidR="00B13B9A" w:rsidRPr="00B13B9A" w:rsidRDefault="00123FBD" w:rsidP="00123FBD">
      <w:pPr>
        <w:pStyle w:val="BodyText2"/>
        <w:spacing w:line="276" w:lineRule="auto"/>
        <w:ind w:left="990" w:hanging="270"/>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rPr>
        <w:tab/>
      </w:r>
      <w:r w:rsidR="00B13B9A" w:rsidRPr="00B13B9A">
        <w:rPr>
          <w:rFonts w:ascii="Times New Roman" w:hAnsi="Times New Roman" w:cs="Times New Roman"/>
          <w:b w:val="0"/>
          <w:color w:val="08050B"/>
          <w:sz w:val="24"/>
          <w:szCs w:val="24"/>
        </w:rPr>
        <w:t xml:space="preserve">Michael Jensen </w:t>
      </w:r>
      <w:r w:rsidR="00B13B9A">
        <w:rPr>
          <w:rFonts w:ascii="Times New Roman" w:hAnsi="Times New Roman" w:cs="Times New Roman"/>
          <w:b w:val="0"/>
          <w:color w:val="08050B"/>
          <w:sz w:val="24"/>
          <w:szCs w:val="24"/>
        </w:rPr>
        <w:t>talked</w:t>
      </w:r>
      <w:r w:rsidR="00B13B9A" w:rsidRPr="00B13B9A">
        <w:rPr>
          <w:rFonts w:ascii="Times New Roman" w:hAnsi="Times New Roman" w:cs="Times New Roman"/>
          <w:b w:val="0"/>
          <w:color w:val="08050B"/>
          <w:sz w:val="24"/>
          <w:szCs w:val="24"/>
        </w:rPr>
        <w:t xml:space="preserve"> </w:t>
      </w:r>
      <w:r w:rsidR="00B13B9A">
        <w:rPr>
          <w:rFonts w:ascii="Times New Roman" w:hAnsi="Times New Roman" w:cs="Times New Roman"/>
          <w:b w:val="0"/>
          <w:color w:val="08050B"/>
          <w:sz w:val="24"/>
          <w:szCs w:val="24"/>
        </w:rPr>
        <w:t>about</w:t>
      </w:r>
      <w:r w:rsidR="00B13B9A" w:rsidRPr="00B13B9A">
        <w:rPr>
          <w:rFonts w:ascii="Times New Roman" w:hAnsi="Times New Roman" w:cs="Times New Roman"/>
          <w:b w:val="0"/>
          <w:color w:val="08050B"/>
          <w:sz w:val="24"/>
          <w:szCs w:val="24"/>
        </w:rPr>
        <w:t xml:space="preserve"> the </w:t>
      </w:r>
      <w:proofErr w:type="gramStart"/>
      <w:r w:rsidR="00B13B9A" w:rsidRPr="00B13B9A">
        <w:rPr>
          <w:rFonts w:ascii="Times New Roman" w:hAnsi="Times New Roman" w:cs="Times New Roman"/>
          <w:b w:val="0"/>
          <w:color w:val="08050B"/>
          <w:sz w:val="24"/>
          <w:szCs w:val="24"/>
        </w:rPr>
        <w:t>required training</w:t>
      </w:r>
      <w:proofErr w:type="gramEnd"/>
      <w:r w:rsidR="00B13B9A">
        <w:rPr>
          <w:rFonts w:ascii="Times New Roman" w:hAnsi="Times New Roman" w:cs="Times New Roman"/>
          <w:b w:val="0"/>
          <w:color w:val="08050B"/>
          <w:sz w:val="24"/>
          <w:szCs w:val="24"/>
        </w:rPr>
        <w:t xml:space="preserve"> and where to find it.</w:t>
      </w:r>
      <w:r w:rsidR="00B13B9A" w:rsidRPr="00B13B9A">
        <w:rPr>
          <w:rFonts w:ascii="Times New Roman" w:hAnsi="Times New Roman" w:cs="Times New Roman"/>
          <w:b w:val="0"/>
          <w:color w:val="08050B"/>
          <w:sz w:val="24"/>
          <w:szCs w:val="24"/>
        </w:rPr>
        <w:t xml:space="preserve"> </w:t>
      </w:r>
    </w:p>
    <w:p w14:paraId="4A7DB56C" w14:textId="77777777" w:rsidR="00B642F1" w:rsidRDefault="00B642F1" w:rsidP="00A16E87">
      <w:pPr>
        <w:pStyle w:val="BodyText2"/>
        <w:ind w:left="720"/>
        <w:rPr>
          <w:rFonts w:ascii="Times New Roman" w:hAnsi="Times New Roman" w:cs="Times New Roman"/>
          <w:b w:val="0"/>
          <w:color w:val="08050B"/>
          <w:sz w:val="24"/>
          <w:szCs w:val="24"/>
        </w:rPr>
      </w:pPr>
    </w:p>
    <w:p w14:paraId="1A4EAC30" w14:textId="77777777" w:rsidR="00B642F1" w:rsidRDefault="00B642F1" w:rsidP="00A16E87">
      <w:pPr>
        <w:pStyle w:val="BodyText2"/>
        <w:ind w:left="720"/>
        <w:rPr>
          <w:rFonts w:ascii="Times New Roman" w:hAnsi="Times New Roman" w:cs="Times New Roman"/>
          <w:b w:val="0"/>
          <w:color w:val="08050B"/>
          <w:sz w:val="24"/>
          <w:szCs w:val="24"/>
        </w:rPr>
      </w:pPr>
    </w:p>
    <w:p w14:paraId="5194A14C" w14:textId="4012BA16" w:rsidR="004D305B" w:rsidRPr="00EA3EDF" w:rsidRDefault="00264A98" w:rsidP="00914A2B">
      <w:pPr>
        <w:pStyle w:val="BodyText2"/>
        <w:tabs>
          <w:tab w:val="left" w:pos="630"/>
        </w:tabs>
        <w:ind w:left="0"/>
        <w:jc w:val="left"/>
        <w:rPr>
          <w:rFonts w:ascii="Times New Roman" w:hAnsi="Times New Roman" w:cs="Times New Roman"/>
          <w:sz w:val="24"/>
          <w:szCs w:val="24"/>
        </w:rPr>
      </w:pPr>
      <w:r>
        <w:rPr>
          <w:rFonts w:ascii="Times New Roman" w:hAnsi="Times New Roman" w:cs="Times New Roman"/>
          <w:sz w:val="24"/>
          <w:szCs w:val="24"/>
        </w:rPr>
        <w:t>E</w:t>
      </w:r>
      <w:proofErr w:type="gramStart"/>
      <w:r w:rsidR="00A16E87" w:rsidRPr="00A16E87">
        <w:rPr>
          <w:rFonts w:ascii="Times New Roman" w:hAnsi="Times New Roman" w:cs="Times New Roman"/>
          <w:sz w:val="24"/>
          <w:szCs w:val="24"/>
        </w:rPr>
        <w:t xml:space="preserve">.   </w:t>
      </w:r>
      <w:r w:rsidR="00914A2B">
        <w:rPr>
          <w:rFonts w:ascii="Times New Roman" w:hAnsi="Times New Roman" w:cs="Times New Roman"/>
          <w:sz w:val="24"/>
          <w:szCs w:val="24"/>
        </w:rPr>
        <w:tab/>
      </w:r>
      <w:r w:rsidR="004D305B" w:rsidRPr="00EA3EDF">
        <w:rPr>
          <w:rFonts w:ascii="Times New Roman" w:hAnsi="Times New Roman" w:cs="Times New Roman"/>
          <w:sz w:val="24"/>
          <w:szCs w:val="24"/>
          <w:u w:val="single"/>
        </w:rPr>
        <w:t>Adjourn</w:t>
      </w:r>
      <w:proofErr w:type="gramEnd"/>
      <w:r w:rsidR="004D305B" w:rsidRPr="00EA3EDF">
        <w:rPr>
          <w:rFonts w:ascii="Times New Roman" w:hAnsi="Times New Roman" w:cs="Times New Roman"/>
          <w:sz w:val="24"/>
          <w:szCs w:val="24"/>
          <w:u w:val="single"/>
        </w:rPr>
        <w:t xml:space="preserve"> </w:t>
      </w:r>
    </w:p>
    <w:p w14:paraId="4DFCCD54" w14:textId="77777777" w:rsidR="004D305B" w:rsidRPr="00EA3EDF" w:rsidRDefault="004D305B" w:rsidP="00914A2B">
      <w:pPr>
        <w:tabs>
          <w:tab w:val="left" w:pos="2268"/>
        </w:tabs>
        <w:ind w:left="0"/>
        <w:rPr>
          <w:rFonts w:ascii="Times New Roman" w:hAnsi="Times New Roman" w:cs="Times New Roman"/>
          <w:bCs/>
          <w:i/>
          <w:color w:val="000000" w:themeColor="text1" w:themeShade="80"/>
          <w:sz w:val="24"/>
          <w:szCs w:val="24"/>
        </w:rPr>
      </w:pPr>
    </w:p>
    <w:p w14:paraId="765DFEDB" w14:textId="05C166E1" w:rsidR="004D305B" w:rsidRDefault="00172A49" w:rsidP="00914A2B">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sidR="00702FEC">
        <w:rPr>
          <w:rFonts w:ascii="Times New Roman" w:hAnsi="Times New Roman" w:cs="Times New Roman"/>
          <w:b w:val="0"/>
          <w:color w:val="08050B"/>
          <w:sz w:val="24"/>
          <w:szCs w:val="24"/>
        </w:rPr>
        <w:t>Seth Roberston adjourns the meeting</w:t>
      </w:r>
    </w:p>
    <w:p w14:paraId="5EDFE6B6" w14:textId="254B712A" w:rsidR="00702FEC" w:rsidRDefault="00A21C56" w:rsidP="00914A2B">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702FEC">
        <w:rPr>
          <w:rFonts w:ascii="Times New Roman" w:hAnsi="Times New Roman" w:cs="Times New Roman"/>
          <w:b w:val="0"/>
          <w:color w:val="08050B"/>
          <w:sz w:val="24"/>
          <w:szCs w:val="24"/>
        </w:rPr>
        <w:t>Nick Meister</w:t>
      </w:r>
      <w:r w:rsidR="00B642F1">
        <w:rPr>
          <w:rFonts w:ascii="Times New Roman" w:hAnsi="Times New Roman" w:cs="Times New Roman"/>
          <w:b w:val="0"/>
          <w:color w:val="08050B"/>
          <w:sz w:val="24"/>
          <w:szCs w:val="24"/>
        </w:rPr>
        <w:t xml:space="preserve"> seconds the motion.</w:t>
      </w:r>
    </w:p>
    <w:p w14:paraId="00A5EBB3" w14:textId="77777777" w:rsidR="00702FEC" w:rsidRDefault="00702FEC" w:rsidP="00264742">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EE31FC">
        <w:rPr>
          <w:rFonts w:ascii="Times New Roman" w:hAnsi="Times New Roman" w:cs="Times New Roman"/>
          <w:b w:val="0"/>
          <w:color w:val="08050B"/>
          <w:sz w:val="24"/>
          <w:szCs w:val="24"/>
        </w:rPr>
        <w:t>Nick Meister: Aye</w:t>
      </w:r>
    </w:p>
    <w:p w14:paraId="7895B67B" w14:textId="77777777" w:rsidR="00702FEC" w:rsidRDefault="00702FEC" w:rsidP="00914A2B">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EE31FC">
        <w:rPr>
          <w:rFonts w:ascii="Times New Roman" w:hAnsi="Times New Roman" w:cs="Times New Roman"/>
          <w:b w:val="0"/>
          <w:color w:val="08050B"/>
          <w:sz w:val="24"/>
          <w:szCs w:val="24"/>
        </w:rPr>
        <w:t>Seth Robertson: Aye</w:t>
      </w:r>
    </w:p>
    <w:p w14:paraId="4E699C7A" w14:textId="22868B3D" w:rsidR="00702FEC" w:rsidRDefault="00702FEC" w:rsidP="00914A2B">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EE31FC">
        <w:rPr>
          <w:rFonts w:ascii="Times New Roman" w:hAnsi="Times New Roman" w:cs="Times New Roman"/>
          <w:b w:val="0"/>
          <w:color w:val="08050B"/>
          <w:sz w:val="24"/>
          <w:szCs w:val="24"/>
        </w:rPr>
        <w:t>Eric Day: Aye</w:t>
      </w:r>
    </w:p>
    <w:p w14:paraId="40853374" w14:textId="44A4D581" w:rsidR="00574ECF" w:rsidRPr="00AA60E5" w:rsidRDefault="00172A49" w:rsidP="00A21C56">
      <w:pPr>
        <w:pStyle w:val="BodyText2"/>
        <w:tabs>
          <w:tab w:val="left" w:pos="720"/>
          <w:tab w:val="left" w:pos="1170"/>
        </w:tabs>
        <w:spacing w:line="276" w:lineRule="auto"/>
        <w:ind w:left="0" w:firstLine="720"/>
        <w:jc w:val="left"/>
        <w:rPr>
          <w:rFonts w:ascii="Times New Roman" w:hAnsi="Times New Roman" w:cs="Times New Roman"/>
          <w:b w:val="0"/>
          <w:color w:val="08050B"/>
          <w:sz w:val="24"/>
          <w:szCs w:val="24"/>
        </w:rPr>
      </w:pPr>
      <w:r w:rsidRPr="00AA60E5">
        <w:rPr>
          <w:rFonts w:ascii="Times New Roman" w:hAnsi="Times New Roman" w:cs="Times New Roman"/>
          <w:b w:val="0"/>
          <w:color w:val="08050B"/>
          <w:sz w:val="24"/>
          <w:szCs w:val="24"/>
        </w:rPr>
        <w:t xml:space="preserve">           </w:t>
      </w:r>
    </w:p>
    <w:p w14:paraId="38BEA060" w14:textId="77777777" w:rsidR="00446661" w:rsidRPr="00187B6B" w:rsidRDefault="00446661" w:rsidP="00446661">
      <w:pPr>
        <w:tabs>
          <w:tab w:val="left" w:pos="2268"/>
        </w:tabs>
        <w:ind w:left="0"/>
        <w:rPr>
          <w:rFonts w:ascii="Times New Roman" w:hAnsi="Times New Roman" w:cs="Times New Roman"/>
          <w:bCs/>
          <w:i/>
          <w:color w:val="000000" w:themeColor="text1" w:themeShade="80"/>
          <w:sz w:val="24"/>
          <w:szCs w:val="24"/>
        </w:rPr>
      </w:pPr>
    </w:p>
    <w:p w14:paraId="041B518E" w14:textId="77777777" w:rsidR="00446661" w:rsidRPr="005D6F59" w:rsidRDefault="00446661" w:rsidP="00446661">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27145D6C" w14:textId="77777777" w:rsidR="00446661" w:rsidRDefault="00446661" w:rsidP="00446661">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5350D1D9" w14:textId="77777777" w:rsidR="00446661" w:rsidRPr="005D6F59" w:rsidRDefault="00446661" w:rsidP="00446661">
      <w:pPr>
        <w:tabs>
          <w:tab w:val="left" w:pos="2268"/>
        </w:tabs>
        <w:ind w:left="0"/>
        <w:jc w:val="center"/>
        <w:rPr>
          <w:rFonts w:ascii="Times New Roman" w:hAnsi="Times New Roman" w:cs="Times New Roman"/>
          <w:bCs/>
          <w:iCs/>
          <w:color w:val="000000" w:themeColor="text1" w:themeShade="80"/>
          <w:sz w:val="24"/>
          <w:szCs w:val="24"/>
        </w:rPr>
      </w:pPr>
    </w:p>
    <w:p w14:paraId="5E8F54F6" w14:textId="77777777" w:rsidR="00446661" w:rsidRPr="00446661" w:rsidRDefault="00446661" w:rsidP="00446661">
      <w:pPr>
        <w:tabs>
          <w:tab w:val="left" w:pos="2268"/>
        </w:tabs>
        <w:ind w:left="0"/>
        <w:jc w:val="center"/>
        <w:rPr>
          <w:rFonts w:ascii="Times New Roman" w:hAnsi="Times New Roman" w:cs="Times New Roman"/>
          <w:bCs/>
          <w:iCs/>
          <w:color w:val="000000" w:themeColor="text1" w:themeShade="80"/>
          <w:sz w:val="24"/>
          <w:szCs w:val="24"/>
        </w:rPr>
      </w:pPr>
      <w:r w:rsidRPr="00446661">
        <w:rPr>
          <w:rFonts w:ascii="Times New Roman" w:hAnsi="Times New Roman" w:cs="Times New Roman"/>
          <w:bCs/>
          <w:iCs/>
          <w:color w:val="000000" w:themeColor="text1" w:themeShade="80"/>
          <w:sz w:val="24"/>
          <w:szCs w:val="24"/>
        </w:rPr>
        <w:t>Approved by the Board of Trustees by motion and affirmative vote</w:t>
      </w:r>
    </w:p>
    <w:p w14:paraId="5F122EAA" w14:textId="321D25D2" w:rsidR="005D6F59" w:rsidRPr="00446661" w:rsidRDefault="00446661" w:rsidP="00446661">
      <w:pPr>
        <w:pStyle w:val="BodyText2"/>
        <w:tabs>
          <w:tab w:val="left" w:pos="720"/>
        </w:tabs>
        <w:ind w:left="0"/>
        <w:jc w:val="center"/>
        <w:rPr>
          <w:rFonts w:ascii="Times New Roman" w:hAnsi="Times New Roman" w:cs="Times New Roman"/>
          <w:b w:val="0"/>
          <w:bCs/>
          <w:iCs/>
          <w:color w:val="08050B"/>
          <w:sz w:val="24"/>
          <w:szCs w:val="24"/>
        </w:rPr>
      </w:pPr>
      <w:r w:rsidRPr="00446661">
        <w:rPr>
          <w:rFonts w:ascii="Times New Roman" w:hAnsi="Times New Roman" w:cs="Times New Roman"/>
          <w:b w:val="0"/>
          <w:bCs/>
          <w:iCs/>
          <w:color w:val="000000" w:themeColor="text1" w:themeShade="80"/>
          <w:sz w:val="24"/>
          <w:szCs w:val="24"/>
        </w:rPr>
        <w:t xml:space="preserve">in the meeting held </w:t>
      </w:r>
      <w:r w:rsidR="00572E68">
        <w:rPr>
          <w:rFonts w:ascii="Times New Roman" w:hAnsi="Times New Roman" w:cs="Times New Roman"/>
          <w:b w:val="0"/>
          <w:bCs/>
          <w:iCs/>
          <w:color w:val="000000" w:themeColor="text1" w:themeShade="80"/>
          <w:sz w:val="24"/>
          <w:szCs w:val="24"/>
        </w:rPr>
        <w:t>1-31-2025</w:t>
      </w:r>
    </w:p>
    <w:p w14:paraId="0CF134FF" w14:textId="77777777" w:rsidR="005D6F59" w:rsidRPr="00446661" w:rsidRDefault="005D6F59" w:rsidP="00446661">
      <w:pPr>
        <w:pStyle w:val="BodyText2"/>
        <w:ind w:left="0"/>
        <w:jc w:val="center"/>
        <w:rPr>
          <w:rFonts w:ascii="Times New Roman" w:hAnsi="Times New Roman" w:cs="Times New Roman"/>
          <w:b w:val="0"/>
          <w:bCs/>
          <w:iCs/>
          <w:color w:val="08050B"/>
          <w:sz w:val="24"/>
          <w:szCs w:val="24"/>
        </w:rPr>
      </w:pPr>
    </w:p>
    <w:p w14:paraId="412A19FF" w14:textId="57A4B01B" w:rsidR="00D4131A" w:rsidRPr="00446661" w:rsidRDefault="00B55FA8" w:rsidP="00B21B41">
      <w:pPr>
        <w:pStyle w:val="BodyText2"/>
        <w:ind w:left="0"/>
        <w:jc w:val="left"/>
        <w:rPr>
          <w:rFonts w:ascii="Times New Roman" w:hAnsi="Times New Roman" w:cs="Times New Roman"/>
          <w:color w:val="08050B"/>
          <w:sz w:val="24"/>
          <w:szCs w:val="24"/>
        </w:rPr>
      </w:pPr>
      <w:r w:rsidRPr="00446661">
        <w:rPr>
          <w:rFonts w:ascii="Times New Roman" w:hAnsi="Times New Roman" w:cs="Times New Roman"/>
          <w:color w:val="08050B"/>
          <w:sz w:val="24"/>
          <w:szCs w:val="24"/>
        </w:rPr>
        <w:tab/>
      </w:r>
      <w:bookmarkStart w:id="8" w:name="_Hlk525303480"/>
      <w:r w:rsidR="006B32BC" w:rsidRPr="00446661">
        <w:rPr>
          <w:rFonts w:ascii="Times New Roman" w:hAnsi="Times New Roman" w:cs="Times New Roman"/>
          <w:color w:val="08050B"/>
          <w:sz w:val="24"/>
          <w:szCs w:val="24"/>
        </w:rPr>
        <w:tab/>
      </w:r>
    </w:p>
    <w:bookmarkEnd w:id="8"/>
    <w:bookmarkEnd w:id="0"/>
    <w:bookmarkEnd w:id="1"/>
    <w:bookmarkEnd w:id="2"/>
    <w:bookmarkEnd w:id="3"/>
    <w:p w14:paraId="361D6860" w14:textId="33947353" w:rsidR="001F65CC" w:rsidRPr="00446661" w:rsidRDefault="001F65CC" w:rsidP="00B21B41">
      <w:pPr>
        <w:tabs>
          <w:tab w:val="left" w:pos="2268"/>
        </w:tabs>
        <w:ind w:left="0"/>
        <w:rPr>
          <w:rFonts w:ascii="Times New Roman" w:hAnsi="Times New Roman" w:cs="Times New Roman"/>
          <w:bCs/>
          <w:iCs/>
          <w:color w:val="000000" w:themeColor="text1" w:themeShade="80"/>
          <w:sz w:val="24"/>
          <w:szCs w:val="24"/>
        </w:rPr>
      </w:pPr>
    </w:p>
    <w:p w14:paraId="49C552CC" w14:textId="73CE88ED" w:rsidR="001F65CC" w:rsidRPr="00446661" w:rsidRDefault="001F65CC" w:rsidP="00B21B41">
      <w:pPr>
        <w:tabs>
          <w:tab w:val="left" w:pos="2268"/>
        </w:tabs>
        <w:ind w:left="0"/>
        <w:rPr>
          <w:rFonts w:ascii="Times New Roman" w:hAnsi="Times New Roman" w:cs="Times New Roman"/>
          <w:bCs/>
          <w:iCs/>
          <w:color w:val="000000" w:themeColor="text1" w:themeShade="80"/>
          <w:sz w:val="24"/>
          <w:szCs w:val="24"/>
        </w:rPr>
      </w:pPr>
    </w:p>
    <w:sectPr w:rsidR="001F65CC" w:rsidRPr="00446661" w:rsidSect="006D5AFE">
      <w:headerReference w:type="even" r:id="rId9"/>
      <w:headerReference w:type="default" r:id="rId10"/>
      <w:footerReference w:type="even" r:id="rId11"/>
      <w:footerReference w:type="default" r:id="rId12"/>
      <w:headerReference w:type="first" r:id="rId13"/>
      <w:footerReference w:type="first" r:id="rId14"/>
      <w:pgSz w:w="12240" w:h="15840" w:code="5"/>
      <w:pgMar w:top="990" w:right="1440" w:bottom="1440" w:left="99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4B26" w14:textId="77777777" w:rsidR="00D721EE" w:rsidRDefault="00D721EE">
      <w:r>
        <w:separator/>
      </w:r>
    </w:p>
  </w:endnote>
  <w:endnote w:type="continuationSeparator" w:id="0">
    <w:p w14:paraId="281480D0" w14:textId="77777777" w:rsidR="00D721EE" w:rsidRDefault="00D7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Serif">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8C0B" w14:textId="77777777" w:rsidR="00D721EE" w:rsidRDefault="00D721EE">
      <w:r>
        <w:separator/>
      </w:r>
    </w:p>
  </w:footnote>
  <w:footnote w:type="continuationSeparator" w:id="0">
    <w:p w14:paraId="1DB1D266" w14:textId="77777777" w:rsidR="00D721EE" w:rsidRDefault="00D7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6BE66E9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6068E9AA"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CB020C8"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C6294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DE30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47E04D0"/>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58D14EB"/>
    <w:multiLevelType w:val="hybridMultilevel"/>
    <w:tmpl w:val="6EC84D2C"/>
    <w:lvl w:ilvl="0" w:tplc="FFFFFFFF">
      <w:start w:val="1"/>
      <w:numFmt w:val="decimal"/>
      <w:lvlText w:val="%1."/>
      <w:lvlJc w:val="left"/>
      <w:pPr>
        <w:ind w:left="99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4718C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D5E0D24"/>
    <w:multiLevelType w:val="hybridMultilevel"/>
    <w:tmpl w:val="5E507E9A"/>
    <w:lvl w:ilvl="0" w:tplc="F41A3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AA3A9D"/>
    <w:multiLevelType w:val="hybridMultilevel"/>
    <w:tmpl w:val="F126D912"/>
    <w:lvl w:ilvl="0" w:tplc="22765A86">
      <w:start w:val="1"/>
      <w:numFmt w:val="decimal"/>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C24432"/>
    <w:multiLevelType w:val="hybridMultilevel"/>
    <w:tmpl w:val="B73056CC"/>
    <w:lvl w:ilvl="0" w:tplc="35903CEC">
      <w:start w:val="2"/>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20C09"/>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167B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38142A5"/>
    <w:multiLevelType w:val="hybridMultilevel"/>
    <w:tmpl w:val="10B09A4A"/>
    <w:lvl w:ilvl="0" w:tplc="FFFFFFFF">
      <w:start w:val="1"/>
      <w:numFmt w:val="decimal"/>
      <w:lvlText w:val="%1."/>
      <w:lvlJc w:val="left"/>
      <w:pPr>
        <w:ind w:left="99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8F030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9166442"/>
    <w:multiLevelType w:val="hybridMultilevel"/>
    <w:tmpl w:val="10B09A4A"/>
    <w:lvl w:ilvl="0" w:tplc="FFFFFFFF">
      <w:start w:val="1"/>
      <w:numFmt w:val="decimal"/>
      <w:lvlText w:val="%1."/>
      <w:lvlJc w:val="left"/>
      <w:pPr>
        <w:ind w:left="99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95979FD"/>
    <w:multiLevelType w:val="multilevel"/>
    <w:tmpl w:val="58D41B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584D0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8473BEB"/>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D56465C"/>
    <w:multiLevelType w:val="hybridMultilevel"/>
    <w:tmpl w:val="90242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F06161"/>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172F2A"/>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412C55"/>
    <w:multiLevelType w:val="hybridMultilevel"/>
    <w:tmpl w:val="10B09A4A"/>
    <w:lvl w:ilvl="0" w:tplc="E6A04A94">
      <w:start w:val="1"/>
      <w:numFmt w:val="decimal"/>
      <w:lvlText w:val="%1."/>
      <w:lvlJc w:val="left"/>
      <w:pPr>
        <w:ind w:left="99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510699"/>
    <w:multiLevelType w:val="multilevel"/>
    <w:tmpl w:val="A844C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0B221D0"/>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CE4224"/>
    <w:multiLevelType w:val="hybridMultilevel"/>
    <w:tmpl w:val="802EF7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3F4813"/>
    <w:multiLevelType w:val="hybridMultilevel"/>
    <w:tmpl w:val="F4F889F8"/>
    <w:lvl w:ilvl="0" w:tplc="8056CFA2">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89B25A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DE75615"/>
    <w:multiLevelType w:val="hybridMultilevel"/>
    <w:tmpl w:val="F0E0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567614">
    <w:abstractNumId w:val="15"/>
  </w:num>
  <w:num w:numId="2" w16cid:durableId="389959422">
    <w:abstractNumId w:val="37"/>
  </w:num>
  <w:num w:numId="3" w16cid:durableId="2072804383">
    <w:abstractNumId w:val="29"/>
  </w:num>
  <w:num w:numId="4" w16cid:durableId="170805523">
    <w:abstractNumId w:val="35"/>
  </w:num>
  <w:num w:numId="5" w16cid:durableId="670989359">
    <w:abstractNumId w:val="30"/>
  </w:num>
  <w:num w:numId="6" w16cid:durableId="1196119744">
    <w:abstractNumId w:val="28"/>
  </w:num>
  <w:num w:numId="7" w16cid:durableId="1329598758">
    <w:abstractNumId w:val="0"/>
  </w:num>
  <w:num w:numId="8" w16cid:durableId="1891260941">
    <w:abstractNumId w:val="19"/>
  </w:num>
  <w:num w:numId="9" w16cid:durableId="25713819">
    <w:abstractNumId w:val="13"/>
  </w:num>
  <w:num w:numId="10" w16cid:durableId="466435460">
    <w:abstractNumId w:val="38"/>
  </w:num>
  <w:num w:numId="11" w16cid:durableId="1305349446">
    <w:abstractNumId w:val="1"/>
  </w:num>
  <w:num w:numId="12" w16cid:durableId="1621915780">
    <w:abstractNumId w:val="33"/>
  </w:num>
  <w:num w:numId="13" w16cid:durableId="1286890287">
    <w:abstractNumId w:val="1"/>
  </w:num>
  <w:num w:numId="14" w16cid:durableId="27949250">
    <w:abstractNumId w:val="24"/>
  </w:num>
  <w:num w:numId="15" w16cid:durableId="1748066304">
    <w:abstractNumId w:val="26"/>
  </w:num>
  <w:num w:numId="16" w16cid:durableId="369452454">
    <w:abstractNumId w:val="8"/>
  </w:num>
  <w:num w:numId="17" w16cid:durableId="1658193442">
    <w:abstractNumId w:val="27"/>
  </w:num>
  <w:num w:numId="18" w16cid:durableId="1511064165">
    <w:abstractNumId w:val="7"/>
  </w:num>
  <w:num w:numId="19" w16cid:durableId="1736128820">
    <w:abstractNumId w:val="34"/>
  </w:num>
  <w:num w:numId="20" w16cid:durableId="1439980481">
    <w:abstractNumId w:val="9"/>
  </w:num>
  <w:num w:numId="21" w16cid:durableId="240142374">
    <w:abstractNumId w:val="36"/>
  </w:num>
  <w:num w:numId="22" w16cid:durableId="426461058">
    <w:abstractNumId w:val="11"/>
  </w:num>
  <w:num w:numId="23" w16cid:durableId="1730306103">
    <w:abstractNumId w:val="40"/>
  </w:num>
  <w:num w:numId="24" w16cid:durableId="212934043">
    <w:abstractNumId w:val="21"/>
  </w:num>
  <w:num w:numId="25" w16cid:durableId="208342273">
    <w:abstractNumId w:val="3"/>
  </w:num>
  <w:num w:numId="26" w16cid:durableId="1318462177">
    <w:abstractNumId w:val="32"/>
  </w:num>
  <w:num w:numId="27" w16cid:durableId="399450030">
    <w:abstractNumId w:val="39"/>
  </w:num>
  <w:num w:numId="28" w16cid:durableId="488789600">
    <w:abstractNumId w:val="23"/>
  </w:num>
  <w:num w:numId="29" w16cid:durableId="1067918952">
    <w:abstractNumId w:val="20"/>
  </w:num>
  <w:num w:numId="30" w16cid:durableId="459307271">
    <w:abstractNumId w:val="25"/>
  </w:num>
  <w:num w:numId="31" w16cid:durableId="56562348">
    <w:abstractNumId w:val="16"/>
  </w:num>
  <w:num w:numId="32" w16cid:durableId="813259812">
    <w:abstractNumId w:val="2"/>
  </w:num>
  <w:num w:numId="33" w16cid:durableId="1349598073">
    <w:abstractNumId w:val="12"/>
  </w:num>
  <w:num w:numId="34" w16cid:durableId="2022317630">
    <w:abstractNumId w:val="6"/>
  </w:num>
  <w:num w:numId="35" w16cid:durableId="1384333911">
    <w:abstractNumId w:val="22"/>
  </w:num>
  <w:num w:numId="36" w16cid:durableId="4967254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069288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97589339">
    <w:abstractNumId w:val="4"/>
  </w:num>
  <w:num w:numId="39" w16cid:durableId="1472944144">
    <w:abstractNumId w:val="10"/>
  </w:num>
  <w:num w:numId="40" w16cid:durableId="605575675">
    <w:abstractNumId w:val="5"/>
  </w:num>
  <w:num w:numId="41" w16cid:durableId="1880317639">
    <w:abstractNumId w:val="14"/>
  </w:num>
  <w:num w:numId="42" w16cid:durableId="15086994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4769"/>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0F99"/>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3114"/>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3FBD"/>
    <w:rsid w:val="00124CBC"/>
    <w:rsid w:val="0012583C"/>
    <w:rsid w:val="00126749"/>
    <w:rsid w:val="001273AA"/>
    <w:rsid w:val="00127915"/>
    <w:rsid w:val="00127AED"/>
    <w:rsid w:val="001317F5"/>
    <w:rsid w:val="00134DE1"/>
    <w:rsid w:val="00136945"/>
    <w:rsid w:val="0014254C"/>
    <w:rsid w:val="00146068"/>
    <w:rsid w:val="00146C1D"/>
    <w:rsid w:val="00150203"/>
    <w:rsid w:val="001509E1"/>
    <w:rsid w:val="00150B4E"/>
    <w:rsid w:val="00152D59"/>
    <w:rsid w:val="00153C4C"/>
    <w:rsid w:val="001554FC"/>
    <w:rsid w:val="00155A70"/>
    <w:rsid w:val="001561C6"/>
    <w:rsid w:val="00160B73"/>
    <w:rsid w:val="00161CBF"/>
    <w:rsid w:val="0016360B"/>
    <w:rsid w:val="001652B6"/>
    <w:rsid w:val="00165C0A"/>
    <w:rsid w:val="001660A3"/>
    <w:rsid w:val="0016667C"/>
    <w:rsid w:val="00167E8A"/>
    <w:rsid w:val="00170996"/>
    <w:rsid w:val="00172A49"/>
    <w:rsid w:val="00172FDD"/>
    <w:rsid w:val="00173791"/>
    <w:rsid w:val="00173972"/>
    <w:rsid w:val="00173C76"/>
    <w:rsid w:val="00175152"/>
    <w:rsid w:val="00175F58"/>
    <w:rsid w:val="001778A5"/>
    <w:rsid w:val="001808C4"/>
    <w:rsid w:val="0018185A"/>
    <w:rsid w:val="001827E6"/>
    <w:rsid w:val="00182C88"/>
    <w:rsid w:val="001839FF"/>
    <w:rsid w:val="001849B2"/>
    <w:rsid w:val="00185358"/>
    <w:rsid w:val="00191732"/>
    <w:rsid w:val="00191F40"/>
    <w:rsid w:val="00192DE7"/>
    <w:rsid w:val="001A19AE"/>
    <w:rsid w:val="001A4065"/>
    <w:rsid w:val="001A73DA"/>
    <w:rsid w:val="001B06D9"/>
    <w:rsid w:val="001B287D"/>
    <w:rsid w:val="001B300F"/>
    <w:rsid w:val="001B549B"/>
    <w:rsid w:val="001B56CC"/>
    <w:rsid w:val="001B5DE9"/>
    <w:rsid w:val="001B5E82"/>
    <w:rsid w:val="001C0CDA"/>
    <w:rsid w:val="001C332C"/>
    <w:rsid w:val="001C4C82"/>
    <w:rsid w:val="001C5128"/>
    <w:rsid w:val="001C7AF4"/>
    <w:rsid w:val="001D017C"/>
    <w:rsid w:val="001D3346"/>
    <w:rsid w:val="001D3C91"/>
    <w:rsid w:val="001D4517"/>
    <w:rsid w:val="001D6C1B"/>
    <w:rsid w:val="001D73C3"/>
    <w:rsid w:val="001E1FD2"/>
    <w:rsid w:val="001E43D8"/>
    <w:rsid w:val="001E4CAB"/>
    <w:rsid w:val="001E785B"/>
    <w:rsid w:val="001F05EE"/>
    <w:rsid w:val="001F1B91"/>
    <w:rsid w:val="001F2627"/>
    <w:rsid w:val="001F3279"/>
    <w:rsid w:val="001F4E8D"/>
    <w:rsid w:val="001F50C6"/>
    <w:rsid w:val="001F55D4"/>
    <w:rsid w:val="001F65CC"/>
    <w:rsid w:val="001F6843"/>
    <w:rsid w:val="001F725A"/>
    <w:rsid w:val="001F7BC7"/>
    <w:rsid w:val="00200471"/>
    <w:rsid w:val="00201121"/>
    <w:rsid w:val="002030C4"/>
    <w:rsid w:val="00206083"/>
    <w:rsid w:val="0020750D"/>
    <w:rsid w:val="0021036D"/>
    <w:rsid w:val="002117C7"/>
    <w:rsid w:val="00211D08"/>
    <w:rsid w:val="00212A6D"/>
    <w:rsid w:val="00215C2D"/>
    <w:rsid w:val="0021676B"/>
    <w:rsid w:val="00216DB2"/>
    <w:rsid w:val="002178B1"/>
    <w:rsid w:val="0022282F"/>
    <w:rsid w:val="00224F43"/>
    <w:rsid w:val="00225651"/>
    <w:rsid w:val="002262D4"/>
    <w:rsid w:val="00227B4F"/>
    <w:rsid w:val="0023023A"/>
    <w:rsid w:val="002308E3"/>
    <w:rsid w:val="002312A0"/>
    <w:rsid w:val="00232079"/>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51F"/>
    <w:rsid w:val="0026299A"/>
    <w:rsid w:val="00264742"/>
    <w:rsid w:val="00264A98"/>
    <w:rsid w:val="00264EA7"/>
    <w:rsid w:val="00265226"/>
    <w:rsid w:val="00267BAF"/>
    <w:rsid w:val="00267C3B"/>
    <w:rsid w:val="00272118"/>
    <w:rsid w:val="002730BE"/>
    <w:rsid w:val="00273655"/>
    <w:rsid w:val="002750A2"/>
    <w:rsid w:val="0028254C"/>
    <w:rsid w:val="00282C03"/>
    <w:rsid w:val="00284CD7"/>
    <w:rsid w:val="00286312"/>
    <w:rsid w:val="0028750E"/>
    <w:rsid w:val="00291CB4"/>
    <w:rsid w:val="00292391"/>
    <w:rsid w:val="002945C4"/>
    <w:rsid w:val="00294F05"/>
    <w:rsid w:val="00296EB0"/>
    <w:rsid w:val="002A0EAC"/>
    <w:rsid w:val="002A3564"/>
    <w:rsid w:val="002A5C1F"/>
    <w:rsid w:val="002A65CD"/>
    <w:rsid w:val="002A78CA"/>
    <w:rsid w:val="002A7DD0"/>
    <w:rsid w:val="002B045A"/>
    <w:rsid w:val="002B083D"/>
    <w:rsid w:val="002B09C6"/>
    <w:rsid w:val="002B1212"/>
    <w:rsid w:val="002B3311"/>
    <w:rsid w:val="002B428E"/>
    <w:rsid w:val="002B46FE"/>
    <w:rsid w:val="002B67C5"/>
    <w:rsid w:val="002C0E56"/>
    <w:rsid w:val="002C34F8"/>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66E72"/>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07D"/>
    <w:rsid w:val="003C68E7"/>
    <w:rsid w:val="003C6A6A"/>
    <w:rsid w:val="003D184D"/>
    <w:rsid w:val="003D1A2F"/>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3F64D3"/>
    <w:rsid w:val="00403F47"/>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2D13"/>
    <w:rsid w:val="00433D5D"/>
    <w:rsid w:val="0043486D"/>
    <w:rsid w:val="00436649"/>
    <w:rsid w:val="004403B5"/>
    <w:rsid w:val="00444F00"/>
    <w:rsid w:val="00444FE8"/>
    <w:rsid w:val="004451F7"/>
    <w:rsid w:val="00445674"/>
    <w:rsid w:val="00445C43"/>
    <w:rsid w:val="00446661"/>
    <w:rsid w:val="0044791C"/>
    <w:rsid w:val="00453CB8"/>
    <w:rsid w:val="00455135"/>
    <w:rsid w:val="00457291"/>
    <w:rsid w:val="0045764F"/>
    <w:rsid w:val="0046057D"/>
    <w:rsid w:val="00460997"/>
    <w:rsid w:val="00464B97"/>
    <w:rsid w:val="00465328"/>
    <w:rsid w:val="00470189"/>
    <w:rsid w:val="00471D81"/>
    <w:rsid w:val="004734C3"/>
    <w:rsid w:val="00474312"/>
    <w:rsid w:val="00477E93"/>
    <w:rsid w:val="0048194E"/>
    <w:rsid w:val="004830D9"/>
    <w:rsid w:val="00483867"/>
    <w:rsid w:val="0048433B"/>
    <w:rsid w:val="00487A08"/>
    <w:rsid w:val="00490CAA"/>
    <w:rsid w:val="00491955"/>
    <w:rsid w:val="00491E70"/>
    <w:rsid w:val="00494404"/>
    <w:rsid w:val="004949A5"/>
    <w:rsid w:val="00494FB6"/>
    <w:rsid w:val="00495363"/>
    <w:rsid w:val="00496371"/>
    <w:rsid w:val="00496385"/>
    <w:rsid w:val="004975DF"/>
    <w:rsid w:val="004A1815"/>
    <w:rsid w:val="004A1A01"/>
    <w:rsid w:val="004A32C8"/>
    <w:rsid w:val="004A3578"/>
    <w:rsid w:val="004A3C38"/>
    <w:rsid w:val="004A5945"/>
    <w:rsid w:val="004A670F"/>
    <w:rsid w:val="004A6BF4"/>
    <w:rsid w:val="004B01D4"/>
    <w:rsid w:val="004B078E"/>
    <w:rsid w:val="004B0CB3"/>
    <w:rsid w:val="004B1598"/>
    <w:rsid w:val="004B15E9"/>
    <w:rsid w:val="004B19A9"/>
    <w:rsid w:val="004B1BA1"/>
    <w:rsid w:val="004B2835"/>
    <w:rsid w:val="004B47E4"/>
    <w:rsid w:val="004B54E7"/>
    <w:rsid w:val="004B5FFB"/>
    <w:rsid w:val="004B64B4"/>
    <w:rsid w:val="004C1A55"/>
    <w:rsid w:val="004C2918"/>
    <w:rsid w:val="004C29D7"/>
    <w:rsid w:val="004C5680"/>
    <w:rsid w:val="004D172A"/>
    <w:rsid w:val="004D2CE1"/>
    <w:rsid w:val="004D305B"/>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59B"/>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16A7"/>
    <w:rsid w:val="00542113"/>
    <w:rsid w:val="0054321B"/>
    <w:rsid w:val="00547D31"/>
    <w:rsid w:val="00554244"/>
    <w:rsid w:val="0055476D"/>
    <w:rsid w:val="0055730A"/>
    <w:rsid w:val="005574BA"/>
    <w:rsid w:val="00561B2E"/>
    <w:rsid w:val="00561B99"/>
    <w:rsid w:val="0056314B"/>
    <w:rsid w:val="005639CB"/>
    <w:rsid w:val="00565D89"/>
    <w:rsid w:val="0056653E"/>
    <w:rsid w:val="00571337"/>
    <w:rsid w:val="00572E68"/>
    <w:rsid w:val="005747C5"/>
    <w:rsid w:val="00574BEE"/>
    <w:rsid w:val="00574C0A"/>
    <w:rsid w:val="00574ECF"/>
    <w:rsid w:val="00575336"/>
    <w:rsid w:val="00575670"/>
    <w:rsid w:val="00575A37"/>
    <w:rsid w:val="00576FA9"/>
    <w:rsid w:val="005771E4"/>
    <w:rsid w:val="00580AD6"/>
    <w:rsid w:val="00580EAE"/>
    <w:rsid w:val="00580EB6"/>
    <w:rsid w:val="005814F6"/>
    <w:rsid w:val="00583455"/>
    <w:rsid w:val="00583FC8"/>
    <w:rsid w:val="0058493D"/>
    <w:rsid w:val="00590B1B"/>
    <w:rsid w:val="0059309D"/>
    <w:rsid w:val="00593BBE"/>
    <w:rsid w:val="00594CA5"/>
    <w:rsid w:val="00594D8C"/>
    <w:rsid w:val="005952A3"/>
    <w:rsid w:val="00596372"/>
    <w:rsid w:val="005965AD"/>
    <w:rsid w:val="005A08EB"/>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D6F59"/>
    <w:rsid w:val="005E0BEA"/>
    <w:rsid w:val="005E1E04"/>
    <w:rsid w:val="005E5771"/>
    <w:rsid w:val="005E6371"/>
    <w:rsid w:val="005E69CF"/>
    <w:rsid w:val="005E7380"/>
    <w:rsid w:val="005F0A1E"/>
    <w:rsid w:val="005F287F"/>
    <w:rsid w:val="005F45B6"/>
    <w:rsid w:val="005F5180"/>
    <w:rsid w:val="005F53D2"/>
    <w:rsid w:val="005F71E8"/>
    <w:rsid w:val="006024A3"/>
    <w:rsid w:val="006026EC"/>
    <w:rsid w:val="00603013"/>
    <w:rsid w:val="00604691"/>
    <w:rsid w:val="00605399"/>
    <w:rsid w:val="0060692E"/>
    <w:rsid w:val="00607E7A"/>
    <w:rsid w:val="00611B63"/>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3ECA"/>
    <w:rsid w:val="00654E73"/>
    <w:rsid w:val="0065564D"/>
    <w:rsid w:val="00656001"/>
    <w:rsid w:val="0066287D"/>
    <w:rsid w:val="00674C80"/>
    <w:rsid w:val="006801C1"/>
    <w:rsid w:val="00681337"/>
    <w:rsid w:val="006820D9"/>
    <w:rsid w:val="0068353F"/>
    <w:rsid w:val="00691673"/>
    <w:rsid w:val="0069351B"/>
    <w:rsid w:val="006944F8"/>
    <w:rsid w:val="00695AE9"/>
    <w:rsid w:val="006A23C5"/>
    <w:rsid w:val="006A247B"/>
    <w:rsid w:val="006A3283"/>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42F0"/>
    <w:rsid w:val="006C633D"/>
    <w:rsid w:val="006C6AC5"/>
    <w:rsid w:val="006D0984"/>
    <w:rsid w:val="006D09CF"/>
    <w:rsid w:val="006D3C91"/>
    <w:rsid w:val="006D400C"/>
    <w:rsid w:val="006D4325"/>
    <w:rsid w:val="006D4878"/>
    <w:rsid w:val="006D57BA"/>
    <w:rsid w:val="006D5AFE"/>
    <w:rsid w:val="006E03A3"/>
    <w:rsid w:val="006E04F7"/>
    <w:rsid w:val="006E1702"/>
    <w:rsid w:val="006E280A"/>
    <w:rsid w:val="006E360B"/>
    <w:rsid w:val="006E37E9"/>
    <w:rsid w:val="006E78FA"/>
    <w:rsid w:val="006F1861"/>
    <w:rsid w:val="006F247D"/>
    <w:rsid w:val="006F2940"/>
    <w:rsid w:val="006F3774"/>
    <w:rsid w:val="006F4ED1"/>
    <w:rsid w:val="006F524C"/>
    <w:rsid w:val="006F53F8"/>
    <w:rsid w:val="00702FEC"/>
    <w:rsid w:val="00704E30"/>
    <w:rsid w:val="00705F80"/>
    <w:rsid w:val="007126E9"/>
    <w:rsid w:val="00712CB2"/>
    <w:rsid w:val="0071372A"/>
    <w:rsid w:val="0071377A"/>
    <w:rsid w:val="00714A8C"/>
    <w:rsid w:val="00714F43"/>
    <w:rsid w:val="007151BB"/>
    <w:rsid w:val="00716F82"/>
    <w:rsid w:val="007179BD"/>
    <w:rsid w:val="007217EC"/>
    <w:rsid w:val="007230C8"/>
    <w:rsid w:val="00723E46"/>
    <w:rsid w:val="007262B1"/>
    <w:rsid w:val="0072631B"/>
    <w:rsid w:val="0073065B"/>
    <w:rsid w:val="00731A65"/>
    <w:rsid w:val="00732170"/>
    <w:rsid w:val="0073380B"/>
    <w:rsid w:val="00733C0B"/>
    <w:rsid w:val="00734BB2"/>
    <w:rsid w:val="007367AB"/>
    <w:rsid w:val="0073760B"/>
    <w:rsid w:val="007410C6"/>
    <w:rsid w:val="007434BA"/>
    <w:rsid w:val="007437D5"/>
    <w:rsid w:val="00745801"/>
    <w:rsid w:val="00746F82"/>
    <w:rsid w:val="00747A39"/>
    <w:rsid w:val="0075078D"/>
    <w:rsid w:val="00751007"/>
    <w:rsid w:val="00751080"/>
    <w:rsid w:val="00752149"/>
    <w:rsid w:val="0075216D"/>
    <w:rsid w:val="00760141"/>
    <w:rsid w:val="00760527"/>
    <w:rsid w:val="00761409"/>
    <w:rsid w:val="0076166B"/>
    <w:rsid w:val="007624F5"/>
    <w:rsid w:val="0076268D"/>
    <w:rsid w:val="00764331"/>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2F78"/>
    <w:rsid w:val="007E397C"/>
    <w:rsid w:val="007E3D5B"/>
    <w:rsid w:val="007E599D"/>
    <w:rsid w:val="007E64A4"/>
    <w:rsid w:val="007E6D60"/>
    <w:rsid w:val="007E70CB"/>
    <w:rsid w:val="007E70DD"/>
    <w:rsid w:val="007F18E0"/>
    <w:rsid w:val="007F368C"/>
    <w:rsid w:val="007F59C2"/>
    <w:rsid w:val="00800155"/>
    <w:rsid w:val="008002E7"/>
    <w:rsid w:val="0080072F"/>
    <w:rsid w:val="00801190"/>
    <w:rsid w:val="008039A8"/>
    <w:rsid w:val="008049AB"/>
    <w:rsid w:val="00805108"/>
    <w:rsid w:val="00805D43"/>
    <w:rsid w:val="00806029"/>
    <w:rsid w:val="0080682E"/>
    <w:rsid w:val="00806BB8"/>
    <w:rsid w:val="00810A17"/>
    <w:rsid w:val="0081467D"/>
    <w:rsid w:val="00815A63"/>
    <w:rsid w:val="008163D0"/>
    <w:rsid w:val="00817944"/>
    <w:rsid w:val="00820377"/>
    <w:rsid w:val="00820408"/>
    <w:rsid w:val="008217D8"/>
    <w:rsid w:val="00826730"/>
    <w:rsid w:val="00827ADE"/>
    <w:rsid w:val="00830EEC"/>
    <w:rsid w:val="008315A8"/>
    <w:rsid w:val="00833AD4"/>
    <w:rsid w:val="00834861"/>
    <w:rsid w:val="008352FE"/>
    <w:rsid w:val="00841FEE"/>
    <w:rsid w:val="0084440A"/>
    <w:rsid w:val="00844E1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67B3"/>
    <w:rsid w:val="0086777F"/>
    <w:rsid w:val="00867E51"/>
    <w:rsid w:val="00874238"/>
    <w:rsid w:val="00874AAC"/>
    <w:rsid w:val="00877F16"/>
    <w:rsid w:val="00880673"/>
    <w:rsid w:val="008808FC"/>
    <w:rsid w:val="00881365"/>
    <w:rsid w:val="00881DD6"/>
    <w:rsid w:val="008834C4"/>
    <w:rsid w:val="008835B5"/>
    <w:rsid w:val="008842E6"/>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339A"/>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A2B"/>
    <w:rsid w:val="009157D8"/>
    <w:rsid w:val="00915964"/>
    <w:rsid w:val="0091707E"/>
    <w:rsid w:val="00917302"/>
    <w:rsid w:val="009174D6"/>
    <w:rsid w:val="0091760F"/>
    <w:rsid w:val="009220E1"/>
    <w:rsid w:val="00924D8F"/>
    <w:rsid w:val="00930863"/>
    <w:rsid w:val="009318B9"/>
    <w:rsid w:val="0093459F"/>
    <w:rsid w:val="00934D10"/>
    <w:rsid w:val="009362C2"/>
    <w:rsid w:val="00941020"/>
    <w:rsid w:val="0094185C"/>
    <w:rsid w:val="00944BF2"/>
    <w:rsid w:val="00947098"/>
    <w:rsid w:val="0094753D"/>
    <w:rsid w:val="00951D5C"/>
    <w:rsid w:val="00951FBE"/>
    <w:rsid w:val="0095247F"/>
    <w:rsid w:val="0095541D"/>
    <w:rsid w:val="009560CB"/>
    <w:rsid w:val="009575C2"/>
    <w:rsid w:val="009606EC"/>
    <w:rsid w:val="00960988"/>
    <w:rsid w:val="00960D9F"/>
    <w:rsid w:val="00962600"/>
    <w:rsid w:val="00962AB6"/>
    <w:rsid w:val="009675F8"/>
    <w:rsid w:val="00972370"/>
    <w:rsid w:val="00975AAE"/>
    <w:rsid w:val="0097798C"/>
    <w:rsid w:val="009807E7"/>
    <w:rsid w:val="00981032"/>
    <w:rsid w:val="009819DB"/>
    <w:rsid w:val="00981CEB"/>
    <w:rsid w:val="0098321E"/>
    <w:rsid w:val="0098723B"/>
    <w:rsid w:val="009907FA"/>
    <w:rsid w:val="00990D89"/>
    <w:rsid w:val="00991AC8"/>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CD9"/>
    <w:rsid w:val="009E761F"/>
    <w:rsid w:val="009E772D"/>
    <w:rsid w:val="009F0228"/>
    <w:rsid w:val="009F15A9"/>
    <w:rsid w:val="009F1D0A"/>
    <w:rsid w:val="009F2410"/>
    <w:rsid w:val="009F2628"/>
    <w:rsid w:val="009F4D26"/>
    <w:rsid w:val="009F5428"/>
    <w:rsid w:val="009F5AD6"/>
    <w:rsid w:val="009F6563"/>
    <w:rsid w:val="009F69BC"/>
    <w:rsid w:val="009F77AD"/>
    <w:rsid w:val="00A0360B"/>
    <w:rsid w:val="00A05D40"/>
    <w:rsid w:val="00A101AC"/>
    <w:rsid w:val="00A151BB"/>
    <w:rsid w:val="00A152FF"/>
    <w:rsid w:val="00A164A1"/>
    <w:rsid w:val="00A16E87"/>
    <w:rsid w:val="00A17428"/>
    <w:rsid w:val="00A17729"/>
    <w:rsid w:val="00A20934"/>
    <w:rsid w:val="00A21291"/>
    <w:rsid w:val="00A21949"/>
    <w:rsid w:val="00A21C56"/>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31"/>
    <w:rsid w:val="00A65821"/>
    <w:rsid w:val="00A65CE2"/>
    <w:rsid w:val="00A70783"/>
    <w:rsid w:val="00A71B3E"/>
    <w:rsid w:val="00A74B94"/>
    <w:rsid w:val="00A74F64"/>
    <w:rsid w:val="00A75293"/>
    <w:rsid w:val="00A80AFF"/>
    <w:rsid w:val="00A8112B"/>
    <w:rsid w:val="00A817A1"/>
    <w:rsid w:val="00A81B50"/>
    <w:rsid w:val="00A8269F"/>
    <w:rsid w:val="00A84B39"/>
    <w:rsid w:val="00A90330"/>
    <w:rsid w:val="00A90499"/>
    <w:rsid w:val="00A9147F"/>
    <w:rsid w:val="00A91A78"/>
    <w:rsid w:val="00A91A83"/>
    <w:rsid w:val="00A91EE1"/>
    <w:rsid w:val="00A937D0"/>
    <w:rsid w:val="00A95AED"/>
    <w:rsid w:val="00A95B6D"/>
    <w:rsid w:val="00A95D22"/>
    <w:rsid w:val="00A960C0"/>
    <w:rsid w:val="00A96270"/>
    <w:rsid w:val="00A96E59"/>
    <w:rsid w:val="00A97A56"/>
    <w:rsid w:val="00AA0CF5"/>
    <w:rsid w:val="00AA0ED4"/>
    <w:rsid w:val="00AA36BF"/>
    <w:rsid w:val="00AA3B8D"/>
    <w:rsid w:val="00AA401F"/>
    <w:rsid w:val="00AA60E5"/>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2BD3"/>
    <w:rsid w:val="00AD5651"/>
    <w:rsid w:val="00AD6250"/>
    <w:rsid w:val="00AD7CA3"/>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070B"/>
    <w:rsid w:val="00B117FE"/>
    <w:rsid w:val="00B127AA"/>
    <w:rsid w:val="00B13757"/>
    <w:rsid w:val="00B13B9A"/>
    <w:rsid w:val="00B14214"/>
    <w:rsid w:val="00B15D97"/>
    <w:rsid w:val="00B171A5"/>
    <w:rsid w:val="00B208C2"/>
    <w:rsid w:val="00B21B41"/>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42F1"/>
    <w:rsid w:val="00B742ED"/>
    <w:rsid w:val="00B759A7"/>
    <w:rsid w:val="00B77584"/>
    <w:rsid w:val="00B8521A"/>
    <w:rsid w:val="00B854E4"/>
    <w:rsid w:val="00B87155"/>
    <w:rsid w:val="00B87B6F"/>
    <w:rsid w:val="00B913DB"/>
    <w:rsid w:val="00B91F5D"/>
    <w:rsid w:val="00B9304D"/>
    <w:rsid w:val="00BA049A"/>
    <w:rsid w:val="00BA2D0C"/>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33D"/>
    <w:rsid w:val="00BF2D99"/>
    <w:rsid w:val="00BF4F44"/>
    <w:rsid w:val="00BF5388"/>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37E2"/>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1287"/>
    <w:rsid w:val="00C646AD"/>
    <w:rsid w:val="00C67A8C"/>
    <w:rsid w:val="00C70EF6"/>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91B"/>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504C"/>
    <w:rsid w:val="00D06869"/>
    <w:rsid w:val="00D10C07"/>
    <w:rsid w:val="00D15768"/>
    <w:rsid w:val="00D15C62"/>
    <w:rsid w:val="00D15E7D"/>
    <w:rsid w:val="00D16A17"/>
    <w:rsid w:val="00D21AD1"/>
    <w:rsid w:val="00D21F27"/>
    <w:rsid w:val="00D244D7"/>
    <w:rsid w:val="00D248DB"/>
    <w:rsid w:val="00D34ADF"/>
    <w:rsid w:val="00D34D93"/>
    <w:rsid w:val="00D350A8"/>
    <w:rsid w:val="00D3601C"/>
    <w:rsid w:val="00D3764D"/>
    <w:rsid w:val="00D4131A"/>
    <w:rsid w:val="00D418FE"/>
    <w:rsid w:val="00D43726"/>
    <w:rsid w:val="00D43853"/>
    <w:rsid w:val="00D548D9"/>
    <w:rsid w:val="00D54903"/>
    <w:rsid w:val="00D55F47"/>
    <w:rsid w:val="00D57263"/>
    <w:rsid w:val="00D62112"/>
    <w:rsid w:val="00D62A59"/>
    <w:rsid w:val="00D675CF"/>
    <w:rsid w:val="00D70457"/>
    <w:rsid w:val="00D71768"/>
    <w:rsid w:val="00D721EE"/>
    <w:rsid w:val="00D725EB"/>
    <w:rsid w:val="00D75055"/>
    <w:rsid w:val="00D75247"/>
    <w:rsid w:val="00D76E0D"/>
    <w:rsid w:val="00D8054C"/>
    <w:rsid w:val="00D81053"/>
    <w:rsid w:val="00D836D1"/>
    <w:rsid w:val="00D83854"/>
    <w:rsid w:val="00D83C0D"/>
    <w:rsid w:val="00D84047"/>
    <w:rsid w:val="00D8465A"/>
    <w:rsid w:val="00D85376"/>
    <w:rsid w:val="00D90407"/>
    <w:rsid w:val="00D90F38"/>
    <w:rsid w:val="00D96377"/>
    <w:rsid w:val="00D97828"/>
    <w:rsid w:val="00DA0BC6"/>
    <w:rsid w:val="00DA18DF"/>
    <w:rsid w:val="00DA2B5C"/>
    <w:rsid w:val="00DB096B"/>
    <w:rsid w:val="00DB41E3"/>
    <w:rsid w:val="00DB5845"/>
    <w:rsid w:val="00DB61F9"/>
    <w:rsid w:val="00DB63F7"/>
    <w:rsid w:val="00DB6AA4"/>
    <w:rsid w:val="00DC0B04"/>
    <w:rsid w:val="00DC1D42"/>
    <w:rsid w:val="00DC6E3E"/>
    <w:rsid w:val="00DC6F20"/>
    <w:rsid w:val="00DC7EA8"/>
    <w:rsid w:val="00DD0CCC"/>
    <w:rsid w:val="00DD27F1"/>
    <w:rsid w:val="00DD3487"/>
    <w:rsid w:val="00DD4A59"/>
    <w:rsid w:val="00DD4B3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BA4"/>
    <w:rsid w:val="00E05B3D"/>
    <w:rsid w:val="00E05EA1"/>
    <w:rsid w:val="00E07A60"/>
    <w:rsid w:val="00E1014E"/>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D01"/>
    <w:rsid w:val="00E40F84"/>
    <w:rsid w:val="00E43011"/>
    <w:rsid w:val="00E4330B"/>
    <w:rsid w:val="00E43AD8"/>
    <w:rsid w:val="00E45ECD"/>
    <w:rsid w:val="00E46C67"/>
    <w:rsid w:val="00E472C7"/>
    <w:rsid w:val="00E50378"/>
    <w:rsid w:val="00E51BAA"/>
    <w:rsid w:val="00E540B2"/>
    <w:rsid w:val="00E546DC"/>
    <w:rsid w:val="00E555CD"/>
    <w:rsid w:val="00E567B9"/>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2F7"/>
    <w:rsid w:val="00EA3652"/>
    <w:rsid w:val="00EA3EDF"/>
    <w:rsid w:val="00EA6155"/>
    <w:rsid w:val="00EB0492"/>
    <w:rsid w:val="00EB1A1F"/>
    <w:rsid w:val="00EB2313"/>
    <w:rsid w:val="00EB2EED"/>
    <w:rsid w:val="00EC038B"/>
    <w:rsid w:val="00EC09A4"/>
    <w:rsid w:val="00EC33EC"/>
    <w:rsid w:val="00EC358E"/>
    <w:rsid w:val="00EC35D3"/>
    <w:rsid w:val="00EC3E7E"/>
    <w:rsid w:val="00EC485F"/>
    <w:rsid w:val="00EC53F3"/>
    <w:rsid w:val="00EC66C7"/>
    <w:rsid w:val="00EC74BD"/>
    <w:rsid w:val="00EC799E"/>
    <w:rsid w:val="00EC7B15"/>
    <w:rsid w:val="00ED2BD3"/>
    <w:rsid w:val="00ED4BCF"/>
    <w:rsid w:val="00ED566E"/>
    <w:rsid w:val="00EE1F33"/>
    <w:rsid w:val="00EE31FC"/>
    <w:rsid w:val="00EE45E9"/>
    <w:rsid w:val="00EE6AA7"/>
    <w:rsid w:val="00EF1736"/>
    <w:rsid w:val="00EF3E56"/>
    <w:rsid w:val="00EF56D4"/>
    <w:rsid w:val="00EF6FD3"/>
    <w:rsid w:val="00EF76F1"/>
    <w:rsid w:val="00F0042D"/>
    <w:rsid w:val="00F00458"/>
    <w:rsid w:val="00F00B9C"/>
    <w:rsid w:val="00F02B37"/>
    <w:rsid w:val="00F03E50"/>
    <w:rsid w:val="00F05027"/>
    <w:rsid w:val="00F05B90"/>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277"/>
    <w:rsid w:val="00F52662"/>
    <w:rsid w:val="00F53430"/>
    <w:rsid w:val="00F555F1"/>
    <w:rsid w:val="00F633EB"/>
    <w:rsid w:val="00F65771"/>
    <w:rsid w:val="00F65B56"/>
    <w:rsid w:val="00F707AD"/>
    <w:rsid w:val="00F70FE7"/>
    <w:rsid w:val="00F720CA"/>
    <w:rsid w:val="00F729B7"/>
    <w:rsid w:val="00F74B3D"/>
    <w:rsid w:val="00F76287"/>
    <w:rsid w:val="00F76C0C"/>
    <w:rsid w:val="00F77FFD"/>
    <w:rsid w:val="00F824D3"/>
    <w:rsid w:val="00F82A76"/>
    <w:rsid w:val="00F82DAB"/>
    <w:rsid w:val="00F84A57"/>
    <w:rsid w:val="00F86233"/>
    <w:rsid w:val="00F90D5C"/>
    <w:rsid w:val="00F91103"/>
    <w:rsid w:val="00F91DAD"/>
    <w:rsid w:val="00F96C95"/>
    <w:rsid w:val="00FA03CE"/>
    <w:rsid w:val="00FA057D"/>
    <w:rsid w:val="00FA06B7"/>
    <w:rsid w:val="00FA1F0B"/>
    <w:rsid w:val="00FA2CB0"/>
    <w:rsid w:val="00FA7E9D"/>
    <w:rsid w:val="00FB017F"/>
    <w:rsid w:val="00FB1F0B"/>
    <w:rsid w:val="00FB3B38"/>
    <w:rsid w:val="00FB4AF5"/>
    <w:rsid w:val="00FB4D37"/>
    <w:rsid w:val="00FB4D82"/>
    <w:rsid w:val="00FB581D"/>
    <w:rsid w:val="00FB588F"/>
    <w:rsid w:val="00FB5D5A"/>
    <w:rsid w:val="00FB6752"/>
    <w:rsid w:val="00FB78AE"/>
    <w:rsid w:val="00FB7D6C"/>
    <w:rsid w:val="00FC4BDE"/>
    <w:rsid w:val="00FC68F2"/>
    <w:rsid w:val="00FC738A"/>
    <w:rsid w:val="00FD0AC7"/>
    <w:rsid w:val="00FD31D5"/>
    <w:rsid w:val="00FD3448"/>
    <w:rsid w:val="00FE09B1"/>
    <w:rsid w:val="00FE1E05"/>
    <w:rsid w:val="00FE27CF"/>
    <w:rsid w:val="00FE2CD3"/>
    <w:rsid w:val="00FE3811"/>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E9D"/>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paragraph" w:styleId="Heading5">
    <w:name w:val="heading 5"/>
    <w:basedOn w:val="Normal"/>
    <w:next w:val="Normal"/>
    <w:link w:val="Heading5Char"/>
    <w:uiPriority w:val="9"/>
    <w:semiHidden/>
    <w:unhideWhenUsed/>
    <w:qFormat/>
    <w:rsid w:val="0044666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EC7B15"/>
    <w:pPr>
      <w:ind w:left="0"/>
    </w:pPr>
    <w:rPr>
      <w:rFonts w:ascii="Calibri" w:eastAsiaTheme="minorHAnsi" w:hAnsi="Calibri" w:cs="Calibri"/>
      <w:sz w:val="22"/>
      <w:szCs w:val="22"/>
    </w:rPr>
  </w:style>
  <w:style w:type="paragraph" w:customStyle="1" w:styleId="xmsolistparagraph">
    <w:name w:val="x_msolistparagraph"/>
    <w:basedOn w:val="Normal"/>
    <w:rsid w:val="00EC7B15"/>
    <w:pPr>
      <w:ind w:left="720"/>
    </w:pPr>
    <w:rPr>
      <w:rFonts w:eastAsiaTheme="minorHAnsi"/>
    </w:rPr>
  </w:style>
  <w:style w:type="character" w:customStyle="1" w:styleId="Heading5Char">
    <w:name w:val="Heading 5 Char"/>
    <w:basedOn w:val="DefaultParagraphFont"/>
    <w:link w:val="Heading5"/>
    <w:uiPriority w:val="9"/>
    <w:semiHidden/>
    <w:rsid w:val="00446661"/>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19FB-1195-404F-BD87-37B909D2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1195</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8308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2</cp:revision>
  <cp:lastPrinted>2024-11-14T15:59:00Z</cp:lastPrinted>
  <dcterms:created xsi:type="dcterms:W3CDTF">2025-01-31T16:52:00Z</dcterms:created>
  <dcterms:modified xsi:type="dcterms:W3CDTF">2025-01-31T16:52:00Z</dcterms:modified>
</cp:coreProperties>
</file>