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54BFB143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258AC5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EC703C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A0605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773A1A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Patrick Manning,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32C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Dani Jae (via zoom)</w:t>
      </w:r>
    </w:p>
    <w:p w14:paraId="20EBD289" w14:textId="6B6B74A3" w:rsidR="00592A95" w:rsidRDefault="00C921B6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(via zoom)</w:t>
      </w:r>
      <w:r w:rsidR="00386B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14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Dani Jae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</w:p>
    <w:p w14:paraId="17C1440B" w14:textId="5B7235E9" w:rsidR="00575514" w:rsidRDefault="00575514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– CLA, (via </w:t>
      </w:r>
      <w:r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Jennifer Gowans, </w:t>
      </w:r>
      <w:r w:rsidR="00592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Reece.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A143397" w:rsidR="00C579DC" w:rsidRDefault="00303020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5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Pr="00E447C4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2FE8540D" w14:textId="77777777" w:rsidR="00E447C4" w:rsidRPr="00AA279D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77777777" w:rsidR="00E447C4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C657922" w:rsidR="00E447C4" w:rsidRPr="006E0F2E" w:rsidRDefault="00E447C4" w:rsidP="00E447C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7C14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September 9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A803C97" w14:textId="7F54E178" w:rsidR="00E447C4" w:rsidRPr="00E447C4" w:rsidRDefault="00575514" w:rsidP="00E447C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C14B0">
        <w:rPr>
          <w:rFonts w:ascii="Times New Roman" w:hAnsi="Times New Roman" w:cs="Times New Roman"/>
          <w:color w:val="08050B"/>
          <w:sz w:val="24"/>
          <w:szCs w:val="24"/>
        </w:rPr>
        <w:t>September 9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A16351" w14:textId="4AF8008D" w:rsidR="00E447C4" w:rsidRPr="007B0B01" w:rsidRDefault="00592A95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47C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867ADE" w14:textId="77777777" w:rsidR="00E447C4" w:rsidRDefault="00E447C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C8F119A" w14:textId="3C011A0C" w:rsidR="00E447C4" w:rsidRDefault="00575514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12B3EF7" w14:textId="0EE0CDEE" w:rsidR="007C14B0" w:rsidRPr="00187B6B" w:rsidRDefault="007C14B0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Brett Boren: Aye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5F4A0D45" w14:textId="77777777" w:rsidR="004D7A8B" w:rsidRPr="009407F6" w:rsidRDefault="004D7A8B" w:rsidP="004D7A8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8F14EF0" w14:textId="16065986" w:rsidR="000A0605" w:rsidRPr="000A0605" w:rsidRDefault="00E447C4" w:rsidP="000A0605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47C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0C6E2D8C" w14:textId="38395348" w:rsidR="000A0605" w:rsidRPr="000A0605" w:rsidRDefault="000A0605" w:rsidP="000A0605">
      <w:pPr>
        <w:tabs>
          <w:tab w:val="left" w:pos="1080"/>
        </w:tabs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1.  Consider accepting the </w:t>
      </w:r>
      <w:r w:rsidR="007C14B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 as outlined by CLA</w:t>
      </w:r>
    </w:p>
    <w:p w14:paraId="3601231B" w14:textId="77777777" w:rsidR="001B0947" w:rsidRDefault="001B0947" w:rsidP="000A0605">
      <w:pPr>
        <w:tabs>
          <w:tab w:val="left" w:pos="1080"/>
        </w:tabs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A60E22" w14:textId="3F60C782" w:rsidR="004D7A8B" w:rsidRDefault="00E447C4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</w:t>
      </w:r>
      <w:r w:rsid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takes the board through the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0DBB39D3" w14:textId="77777777" w:rsidR="004D7A8B" w:rsidRDefault="004D7A8B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836CB0" w14:textId="312BB0F7" w:rsidR="00E447C4" w:rsidRPr="004D7A8B" w:rsidRDefault="001B0947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C14B0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Financials</w:t>
      </w:r>
      <w:r w:rsidR="00E447C4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ED68E3" w14:textId="4767C10D" w:rsidR="00E447C4" w:rsidRPr="007B0B01" w:rsidRDefault="00E447C4" w:rsidP="00E447C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7C14B0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D29DB6" w14:textId="31F43F70" w:rsid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EBFEDF" w14:textId="3663D198" w:rsidR="004D7A8B" w:rsidRP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D4F2598" w14:textId="7CADC890" w:rsidR="004D7A8B" w:rsidRDefault="007C14B0" w:rsidP="0057551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0AB98EF" w14:textId="01C25DE5" w:rsidR="0068483E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bCs/>
          <w:color w:val="08050B"/>
          <w:sz w:val="24"/>
          <w:szCs w:val="24"/>
        </w:rPr>
        <w:t>Consider accepting the Third Quarter Financial Statements as outlined by CLA</w:t>
      </w:r>
      <w:r w:rsidRPr="00705B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7D709D29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44A2A93" w14:textId="71AC5A74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Third Quarter Financials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502CD6" w14:textId="1B8F6CDB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D4C2A3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3BF08F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498875D7" w14:textId="2CA12F58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E4E8FDE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1FBD5" w14:textId="7570B8D9" w:rsidR="00705B12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71913676" w14:textId="77777777" w:rsidR="00705B12" w:rsidRDefault="00705B12" w:rsidP="00705B1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E33D1C" w14:textId="68F78A21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2025 Budget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AC38E9" w14:textId="12D9B07F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C0FFF1D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BAC569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24345118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06642C2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74015" w14:textId="77777777" w:rsidR="00705B12" w:rsidRPr="0068483E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B2EBD1" w14:textId="3E0E0103" w:rsid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  <w:r w:rsidRPr="004D7A8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371FE019" w14:textId="77777777" w:rsidR="004D7A8B" w:rsidRP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2AC0B7D6" w:rsidR="00A33283" w:rsidRPr="00A33283" w:rsidRDefault="006E0F2E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557E1857" w:rsidR="008D2B47" w:rsidRPr="008D2B47" w:rsidRDefault="008D2B47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members have nothing further to address. </w:t>
      </w:r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06CCB34A" w:rsidR="00C64C14" w:rsidRPr="00187B6B" w:rsidRDefault="006E0F2E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7AE2CF9" w14:textId="7FA550AB" w:rsidR="00592A95" w:rsidRPr="000A0605" w:rsidRDefault="00A33283" w:rsidP="000364D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705B12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705B1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AA355DA" w14:textId="2BA50E0E" w:rsidR="00ED05A4" w:rsidRPr="00592A95" w:rsidRDefault="00A33283" w:rsidP="00592A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592A95"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592A95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6A93DCF7" w:rsidR="00D84047" w:rsidRDefault="0073367F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DDEFF7" w14:textId="4B1CFECD" w:rsidR="006E0F2E" w:rsidRDefault="006E0F2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DDF9069" w14:textId="77777777" w:rsidR="000179DA" w:rsidRPr="005D6F59" w:rsidRDefault="000179DA" w:rsidP="000179D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B3C22B" w14:textId="77777777" w:rsidR="000179DA" w:rsidRDefault="000179DA" w:rsidP="000179D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F2CC40A" w14:textId="77777777" w:rsidR="000179DA" w:rsidRPr="005D6F59" w:rsidRDefault="000179DA" w:rsidP="000179D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36973FF" w14:textId="77777777" w:rsidR="000179DA" w:rsidRDefault="000179DA" w:rsidP="000179D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93D89A" w14:textId="6AF77031" w:rsidR="000179DA" w:rsidRDefault="000179DA" w:rsidP="000179D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12-13-2024</w:t>
      </w:r>
    </w:p>
    <w:p w14:paraId="087F2FDF" w14:textId="103BB658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4DE16D0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179DA"/>
    <w:rsid w:val="00020D15"/>
    <w:rsid w:val="00023A20"/>
    <w:rsid w:val="000245E4"/>
    <w:rsid w:val="00025112"/>
    <w:rsid w:val="00025DC5"/>
    <w:rsid w:val="000273CE"/>
    <w:rsid w:val="00030586"/>
    <w:rsid w:val="00032743"/>
    <w:rsid w:val="00032DB7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05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E7FF3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60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0B9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0EA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80B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D7A8B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5771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A95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BEA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8483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B12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86A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14B0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5CE8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4103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262E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476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8F2"/>
    <w:rsid w:val="00B243C2"/>
    <w:rsid w:val="00B2561E"/>
    <w:rsid w:val="00B26682"/>
    <w:rsid w:val="00B309F7"/>
    <w:rsid w:val="00B32C0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4AD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A2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477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8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2411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2024-05-09T15:25:00Z</cp:lastPrinted>
  <dcterms:created xsi:type="dcterms:W3CDTF">2024-12-13T21:18:00Z</dcterms:created>
  <dcterms:modified xsi:type="dcterms:W3CDTF">2024-12-13T21:18:00Z</dcterms:modified>
</cp:coreProperties>
</file>