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45514" w14:textId="77777777" w:rsidR="007C66A0" w:rsidRPr="007C66A0" w:rsidRDefault="007C66A0" w:rsidP="007C66A0">
      <w:pPr>
        <w:spacing w:after="0" w:line="480" w:lineRule="auto"/>
        <w:jc w:val="center"/>
        <w:rPr>
          <w:rFonts w:ascii="Copperplate Gothic Bold" w:hAnsi="Copperplate Gothic Bold"/>
          <w:color w:val="0070C0"/>
          <w:sz w:val="44"/>
          <w:szCs w:val="44"/>
        </w:rPr>
      </w:pPr>
      <w:r w:rsidRPr="007C66A0">
        <w:rPr>
          <w:rFonts w:ascii="Copperplate Gothic Bold" w:hAnsi="Copperplate Gothic Bold"/>
          <w:color w:val="0070C0"/>
          <w:sz w:val="44"/>
          <w:szCs w:val="44"/>
        </w:rPr>
        <w:t>Magna Mosquito Abatement District</w:t>
      </w:r>
    </w:p>
    <w:p w14:paraId="3220CD36" w14:textId="77777777" w:rsidR="007C66A0" w:rsidRPr="007C66A0" w:rsidRDefault="007C66A0" w:rsidP="007C66A0">
      <w:pPr>
        <w:spacing w:after="0" w:line="480" w:lineRule="auto"/>
        <w:jc w:val="center"/>
        <w:rPr>
          <w:rFonts w:ascii="Copperplate Gothic Bold" w:hAnsi="Copperplate Gothic Bold"/>
        </w:rPr>
      </w:pPr>
      <w:r w:rsidRPr="007C66A0">
        <w:rPr>
          <w:rFonts w:ascii="Copperplate Gothic Bold" w:hAnsi="Copperplate Gothic Bold"/>
        </w:rPr>
        <w:t>Managers Field Report</w:t>
      </w:r>
    </w:p>
    <w:p w14:paraId="2F6D6E81" w14:textId="77777777" w:rsidR="007C66A0" w:rsidRDefault="007C66A0" w:rsidP="007C66A0">
      <w:pPr>
        <w:spacing w:after="0" w:line="480" w:lineRule="auto"/>
        <w:jc w:val="center"/>
      </w:pPr>
      <w:r w:rsidRPr="007C66A0">
        <w:rPr>
          <w:rFonts w:ascii="Copperplate Gothic Bold" w:hAnsi="Copperplate Gothic Bold"/>
        </w:rPr>
        <w:t>February 5, 2025</w:t>
      </w:r>
    </w:p>
    <w:p w14:paraId="537AD9D5" w14:textId="77777777" w:rsidR="003D0FDC" w:rsidRPr="00A01A8A" w:rsidRDefault="00A12A8A" w:rsidP="007C66A0">
      <w:pPr>
        <w:spacing w:after="0" w:line="480" w:lineRule="auto"/>
      </w:pPr>
      <w:r w:rsidRPr="00A01A8A">
        <w:t xml:space="preserve">January is the start of the season. I’m working on ordering </w:t>
      </w:r>
      <w:r w:rsidR="000F7434" w:rsidRPr="00A01A8A">
        <w:t xml:space="preserve">our mosquito pesticides </w:t>
      </w:r>
      <w:r w:rsidR="00182B5C" w:rsidRPr="00A01A8A">
        <w:t xml:space="preserve">and I am close to finalizing those orders. Mostly this month I have been working on getting our equipment back up and running for the season. </w:t>
      </w:r>
    </w:p>
    <w:p w14:paraId="2B03A2D6" w14:textId="77777777" w:rsidR="00674479" w:rsidRPr="00A01A8A" w:rsidRDefault="00674479" w:rsidP="007C66A0">
      <w:pPr>
        <w:spacing w:after="0" w:line="480" w:lineRule="auto"/>
        <w:ind w:firstLine="720"/>
      </w:pPr>
      <w:r w:rsidRPr="00A01A8A">
        <w:t>I received our new Certificate of Authorization from the FAA so we are good to go for another 2 years with our current drone setup. I have also been getting bids for our pesticide roof which we will talk about shortly, which has been coming in much cheaper than anticipated.</w:t>
      </w:r>
    </w:p>
    <w:p w14:paraId="458AB925" w14:textId="77777777" w:rsidR="00674479" w:rsidRPr="00A01A8A" w:rsidRDefault="00674479" w:rsidP="007C66A0">
      <w:pPr>
        <w:spacing w:after="0" w:line="480" w:lineRule="auto"/>
        <w:ind w:firstLine="720"/>
      </w:pPr>
      <w:r w:rsidRPr="00A01A8A">
        <w:t>I have also been getting the 2014 truck fixed up, cleaned and ready to sell. From what I know, our new truck has been built and should be getting ready to ship to us soon. The build date was last week. We also got news that Joe and Jamie have been officially reappointed to the MMAD board from the Salt Lake County Council.</w:t>
      </w:r>
      <w:r w:rsidR="007C66A0" w:rsidRPr="00A01A8A">
        <w:t xml:space="preserve"> West Valley City told me that they would appoint our new board member from their city at their meeting on the 12</w:t>
      </w:r>
      <w:r w:rsidR="007C66A0" w:rsidRPr="00A01A8A">
        <w:rPr>
          <w:vertAlign w:val="superscript"/>
        </w:rPr>
        <w:t>th</w:t>
      </w:r>
      <w:r w:rsidR="007C66A0" w:rsidRPr="00A01A8A">
        <w:t xml:space="preserve"> of February.</w:t>
      </w:r>
    </w:p>
    <w:p w14:paraId="378D9CBC" w14:textId="2EBAEC18" w:rsidR="00554E27" w:rsidRPr="00A01A8A" w:rsidRDefault="007505E1" w:rsidP="007C66A0">
      <w:pPr>
        <w:spacing w:after="0" w:line="480" w:lineRule="auto"/>
        <w:ind w:firstLine="720"/>
      </w:pPr>
      <w:r w:rsidRPr="00A01A8A">
        <w:t>A couple other items</w:t>
      </w:r>
      <w:r w:rsidR="00554E27" w:rsidRPr="00A01A8A">
        <w:t>,</w:t>
      </w:r>
      <w:r w:rsidRPr="00A01A8A">
        <w:t xml:space="preserve"> First, if you remember, two years ago the legislature passed a law requiring us to have a .gov website.</w:t>
      </w:r>
      <w:r w:rsidR="009F7533" w:rsidRPr="00A01A8A">
        <w:t xml:space="preserve"> Due to that requirement, we are now officially in compliance as of a couple weeks ago. </w:t>
      </w:r>
      <w:r w:rsidR="00887C65" w:rsidRPr="00A01A8A">
        <w:t>And second,</w:t>
      </w:r>
      <w:r w:rsidR="00554E27" w:rsidRPr="00A01A8A">
        <w:t xml:space="preserve"> last month we discussed a new water and ice machine.</w:t>
      </w:r>
      <w:r w:rsidR="000C5E0B" w:rsidRPr="00A01A8A">
        <w:t xml:space="preserve"> As I looked into things, </w:t>
      </w:r>
      <w:r w:rsidR="00832130" w:rsidRPr="00A01A8A">
        <w:t xml:space="preserve">I </w:t>
      </w:r>
      <w:r w:rsidR="000F4069" w:rsidRPr="00A01A8A">
        <w:t>decided</w:t>
      </w:r>
      <w:r w:rsidR="00832130" w:rsidRPr="00A01A8A">
        <w:t xml:space="preserve"> that I wasn’t excited to link up to a company that would continually charge us</w:t>
      </w:r>
      <w:r w:rsidR="004C4C89" w:rsidRPr="00A01A8A">
        <w:t xml:space="preserve"> </w:t>
      </w:r>
      <w:r w:rsidR="00887C65" w:rsidRPr="00A01A8A">
        <w:t>each month for</w:t>
      </w:r>
      <w:r w:rsidR="000F4069" w:rsidRPr="00A01A8A">
        <w:t xml:space="preserve"> ice that I wouldn’t like. So, Instead I bought an ice machine that we </w:t>
      </w:r>
      <w:r w:rsidR="00B72F3E" w:rsidRPr="00A01A8A">
        <w:t>will operate on our own</w:t>
      </w:r>
      <w:r w:rsidR="00A01A8A" w:rsidRPr="00A01A8A">
        <w:t xml:space="preserve"> and we will continue to use the water dispenser we already have.</w:t>
      </w:r>
    </w:p>
    <w:p w14:paraId="75ED8C44" w14:textId="77777777" w:rsidR="00674479" w:rsidRPr="00A01A8A" w:rsidRDefault="00674479" w:rsidP="007C66A0">
      <w:pPr>
        <w:spacing w:after="0" w:line="480" w:lineRule="auto"/>
        <w:ind w:firstLine="720"/>
      </w:pPr>
      <w:r w:rsidRPr="00A01A8A">
        <w:t>And last but not least, I believe I have hired all of our summer help. We will have four returning employees this summer which will make it nice to have a crew who knows what they are doing.</w:t>
      </w:r>
      <w:r w:rsidR="007C66A0" w:rsidRPr="00A01A8A">
        <w:t xml:space="preserve"> Even with a drier winter we will still have plenty of mosquitoes to find this summer. Thank you,</w:t>
      </w:r>
    </w:p>
    <w:tbl>
      <w:tblPr>
        <w:tblStyle w:val="TableGrid"/>
        <w:tblW w:w="0" w:type="auto"/>
        <w:tblLook w:val="04A0" w:firstRow="1" w:lastRow="0" w:firstColumn="1" w:lastColumn="0" w:noHBand="0" w:noVBand="1"/>
      </w:tblPr>
      <w:tblGrid>
        <w:gridCol w:w="2990"/>
        <w:gridCol w:w="3402"/>
        <w:gridCol w:w="2688"/>
      </w:tblGrid>
      <w:tr w:rsidR="00F54482" w14:paraId="52DF8A39" w14:textId="77777777" w:rsidTr="0061139D">
        <w:tc>
          <w:tcPr>
            <w:tcW w:w="0" w:type="auto"/>
            <w:vAlign w:val="bottom"/>
          </w:tcPr>
          <w:p w14:paraId="5485B283" w14:textId="2F6A686C" w:rsidR="00F54482" w:rsidRPr="006B3E85" w:rsidRDefault="000E2CBF" w:rsidP="00D9081D">
            <w:pPr>
              <w:jc w:val="center"/>
              <w:rPr>
                <w:rFonts w:ascii="Copperplate Gothic Bold" w:hAnsi="Copperplate Gothic Bold"/>
                <w:sz w:val="32"/>
                <w:szCs w:val="32"/>
              </w:rPr>
            </w:pPr>
            <w:r w:rsidRPr="006B3E85">
              <w:rPr>
                <w:rFonts w:ascii="Copperplate Gothic Bold" w:hAnsi="Copperplate Gothic Bold"/>
                <w:sz w:val="32"/>
                <w:szCs w:val="32"/>
              </w:rPr>
              <w:lastRenderedPageBreak/>
              <w:t>Roof Estimates</w:t>
            </w:r>
          </w:p>
        </w:tc>
        <w:tc>
          <w:tcPr>
            <w:tcW w:w="0" w:type="auto"/>
            <w:vAlign w:val="bottom"/>
          </w:tcPr>
          <w:p w14:paraId="281E40DB" w14:textId="3D32B9A3" w:rsidR="00F54482" w:rsidRPr="006B3E85" w:rsidRDefault="00F7034F" w:rsidP="00D9081D">
            <w:pPr>
              <w:jc w:val="center"/>
              <w:rPr>
                <w:rFonts w:ascii="Copperplate Gothic Bold" w:hAnsi="Copperplate Gothic Bold"/>
                <w:sz w:val="32"/>
                <w:szCs w:val="32"/>
              </w:rPr>
            </w:pPr>
            <w:r w:rsidRPr="006B3E85">
              <w:rPr>
                <w:rFonts w:ascii="Copperplate Gothic Bold" w:hAnsi="Copperplate Gothic Bold"/>
                <w:sz w:val="32"/>
                <w:szCs w:val="32"/>
              </w:rPr>
              <w:t>Companies</w:t>
            </w:r>
          </w:p>
        </w:tc>
        <w:tc>
          <w:tcPr>
            <w:tcW w:w="0" w:type="auto"/>
            <w:vAlign w:val="bottom"/>
          </w:tcPr>
          <w:p w14:paraId="2BAACF4D" w14:textId="27269AEF" w:rsidR="00F54482" w:rsidRPr="006B3E85" w:rsidRDefault="00C30154" w:rsidP="00D9081D">
            <w:pPr>
              <w:jc w:val="center"/>
              <w:rPr>
                <w:rFonts w:ascii="Copperplate Gothic Bold" w:hAnsi="Copperplate Gothic Bold"/>
                <w:sz w:val="32"/>
                <w:szCs w:val="32"/>
              </w:rPr>
            </w:pPr>
            <w:r w:rsidRPr="006B3E85">
              <w:rPr>
                <w:rFonts w:ascii="Copperplate Gothic Bold" w:hAnsi="Copperplate Gothic Bold"/>
                <w:sz w:val="32"/>
                <w:szCs w:val="32"/>
              </w:rPr>
              <w:t>Company Bids</w:t>
            </w:r>
          </w:p>
        </w:tc>
      </w:tr>
      <w:tr w:rsidR="00F54482" w14:paraId="26FEC885" w14:textId="77777777" w:rsidTr="0061139D">
        <w:tc>
          <w:tcPr>
            <w:tcW w:w="0" w:type="auto"/>
            <w:vAlign w:val="bottom"/>
          </w:tcPr>
          <w:p w14:paraId="64C690F6" w14:textId="77777777" w:rsidR="00F54482" w:rsidRPr="006B3E85" w:rsidRDefault="00F54482" w:rsidP="00D9081D">
            <w:pPr>
              <w:jc w:val="center"/>
              <w:rPr>
                <w:rFonts w:ascii="Copperplate Gothic Bold" w:hAnsi="Copperplate Gothic Bold"/>
                <w:sz w:val="32"/>
                <w:szCs w:val="32"/>
              </w:rPr>
            </w:pPr>
          </w:p>
        </w:tc>
        <w:tc>
          <w:tcPr>
            <w:tcW w:w="0" w:type="auto"/>
            <w:vAlign w:val="bottom"/>
          </w:tcPr>
          <w:p w14:paraId="30B4088E" w14:textId="730BE61C" w:rsidR="00F54482" w:rsidRPr="006B3E85" w:rsidRDefault="00C30154" w:rsidP="00D9081D">
            <w:pPr>
              <w:jc w:val="center"/>
              <w:rPr>
                <w:rFonts w:ascii="Copperplate Gothic Bold" w:hAnsi="Copperplate Gothic Bold"/>
                <w:sz w:val="32"/>
                <w:szCs w:val="32"/>
              </w:rPr>
            </w:pPr>
            <w:r w:rsidRPr="006B3E85">
              <w:rPr>
                <w:rFonts w:ascii="Copperplate Gothic Bold" w:hAnsi="Copperplate Gothic Bold"/>
                <w:sz w:val="32"/>
                <w:szCs w:val="32"/>
              </w:rPr>
              <w:t>Aspen Roofing</w:t>
            </w:r>
          </w:p>
        </w:tc>
        <w:tc>
          <w:tcPr>
            <w:tcW w:w="0" w:type="auto"/>
            <w:vAlign w:val="bottom"/>
          </w:tcPr>
          <w:p w14:paraId="05B90B9A" w14:textId="35098030" w:rsidR="00F54482" w:rsidRPr="006B3E85" w:rsidRDefault="00916EA4" w:rsidP="00D9081D">
            <w:pPr>
              <w:jc w:val="center"/>
              <w:rPr>
                <w:rFonts w:ascii="Copperplate Gothic Bold" w:hAnsi="Copperplate Gothic Bold"/>
                <w:sz w:val="32"/>
                <w:szCs w:val="32"/>
              </w:rPr>
            </w:pPr>
            <w:r w:rsidRPr="006B3E85">
              <w:rPr>
                <w:rFonts w:ascii="Copperplate Gothic Bold" w:hAnsi="Copperplate Gothic Bold"/>
                <w:sz w:val="32"/>
                <w:szCs w:val="32"/>
              </w:rPr>
              <w:t>$</w:t>
            </w:r>
            <w:r w:rsidR="00CF6E8F" w:rsidRPr="006B3E85">
              <w:rPr>
                <w:rFonts w:ascii="Copperplate Gothic Bold" w:hAnsi="Copperplate Gothic Bold"/>
                <w:sz w:val="32"/>
                <w:szCs w:val="32"/>
              </w:rPr>
              <w:t>9</w:t>
            </w:r>
            <w:r w:rsidRPr="006B3E85">
              <w:rPr>
                <w:rFonts w:ascii="Copperplate Gothic Bold" w:hAnsi="Copperplate Gothic Bold"/>
                <w:sz w:val="32"/>
                <w:szCs w:val="32"/>
              </w:rPr>
              <w:t>,</w:t>
            </w:r>
            <w:r w:rsidR="00CF6E8F" w:rsidRPr="006B3E85">
              <w:rPr>
                <w:rFonts w:ascii="Copperplate Gothic Bold" w:hAnsi="Copperplate Gothic Bold"/>
                <w:sz w:val="32"/>
                <w:szCs w:val="32"/>
              </w:rPr>
              <w:t>319</w:t>
            </w:r>
            <w:r w:rsidRPr="006B3E85">
              <w:rPr>
                <w:rFonts w:ascii="Copperplate Gothic Bold" w:hAnsi="Copperplate Gothic Bold"/>
                <w:sz w:val="32"/>
                <w:szCs w:val="32"/>
              </w:rPr>
              <w:t>.68</w:t>
            </w:r>
          </w:p>
        </w:tc>
      </w:tr>
      <w:tr w:rsidR="00F54482" w14:paraId="55414F33" w14:textId="77777777" w:rsidTr="0061139D">
        <w:tc>
          <w:tcPr>
            <w:tcW w:w="0" w:type="auto"/>
            <w:vAlign w:val="bottom"/>
          </w:tcPr>
          <w:p w14:paraId="175F6B4A" w14:textId="77777777" w:rsidR="00F54482" w:rsidRPr="006B3E85" w:rsidRDefault="00F54482" w:rsidP="00D9081D">
            <w:pPr>
              <w:jc w:val="center"/>
              <w:rPr>
                <w:rFonts w:ascii="Copperplate Gothic Bold" w:hAnsi="Copperplate Gothic Bold"/>
                <w:sz w:val="32"/>
                <w:szCs w:val="32"/>
              </w:rPr>
            </w:pPr>
          </w:p>
        </w:tc>
        <w:tc>
          <w:tcPr>
            <w:tcW w:w="0" w:type="auto"/>
            <w:vAlign w:val="bottom"/>
          </w:tcPr>
          <w:p w14:paraId="42A3A89C" w14:textId="17DCA4BA" w:rsidR="00F54482" w:rsidRPr="006B3E85" w:rsidRDefault="009619B2" w:rsidP="00D9081D">
            <w:pPr>
              <w:jc w:val="center"/>
              <w:rPr>
                <w:rFonts w:ascii="Copperplate Gothic Bold" w:hAnsi="Copperplate Gothic Bold"/>
                <w:sz w:val="32"/>
                <w:szCs w:val="32"/>
              </w:rPr>
            </w:pPr>
            <w:r w:rsidRPr="006B3E85">
              <w:rPr>
                <w:rFonts w:ascii="Copperplate Gothic Bold" w:hAnsi="Copperplate Gothic Bold"/>
                <w:sz w:val="32"/>
                <w:szCs w:val="32"/>
              </w:rPr>
              <w:t>Bartlett Roofing</w:t>
            </w:r>
          </w:p>
        </w:tc>
        <w:tc>
          <w:tcPr>
            <w:tcW w:w="0" w:type="auto"/>
            <w:vAlign w:val="bottom"/>
          </w:tcPr>
          <w:p w14:paraId="1B884164" w14:textId="1F716370" w:rsidR="00F54482" w:rsidRPr="006B3E85" w:rsidRDefault="009D71A2" w:rsidP="00D9081D">
            <w:pPr>
              <w:jc w:val="center"/>
              <w:rPr>
                <w:rFonts w:ascii="Copperplate Gothic Bold" w:hAnsi="Copperplate Gothic Bold"/>
                <w:sz w:val="32"/>
                <w:szCs w:val="32"/>
              </w:rPr>
            </w:pPr>
            <w:r w:rsidRPr="006B3E85">
              <w:rPr>
                <w:rFonts w:ascii="Copperplate Gothic Bold" w:hAnsi="Copperplate Gothic Bold"/>
                <w:sz w:val="32"/>
                <w:szCs w:val="32"/>
              </w:rPr>
              <w:t>$7,999.70</w:t>
            </w:r>
          </w:p>
        </w:tc>
      </w:tr>
      <w:tr w:rsidR="00F54482" w14:paraId="2565D0B0" w14:textId="77777777" w:rsidTr="0061139D">
        <w:tc>
          <w:tcPr>
            <w:tcW w:w="0" w:type="auto"/>
            <w:vAlign w:val="bottom"/>
          </w:tcPr>
          <w:p w14:paraId="4588485F" w14:textId="77777777" w:rsidR="00F54482" w:rsidRPr="006B3E85" w:rsidRDefault="00F54482" w:rsidP="00D9081D">
            <w:pPr>
              <w:jc w:val="center"/>
              <w:rPr>
                <w:rFonts w:ascii="Copperplate Gothic Bold" w:hAnsi="Copperplate Gothic Bold"/>
                <w:sz w:val="32"/>
                <w:szCs w:val="32"/>
              </w:rPr>
            </w:pPr>
          </w:p>
        </w:tc>
        <w:tc>
          <w:tcPr>
            <w:tcW w:w="0" w:type="auto"/>
            <w:vAlign w:val="bottom"/>
          </w:tcPr>
          <w:p w14:paraId="184D2D1F" w14:textId="67A13C94" w:rsidR="00F54482" w:rsidRPr="006B3E85" w:rsidRDefault="006A3669" w:rsidP="00D9081D">
            <w:pPr>
              <w:jc w:val="center"/>
              <w:rPr>
                <w:rFonts w:ascii="Copperplate Gothic Bold" w:hAnsi="Copperplate Gothic Bold"/>
                <w:sz w:val="32"/>
                <w:szCs w:val="32"/>
              </w:rPr>
            </w:pPr>
            <w:r w:rsidRPr="006B3E85">
              <w:rPr>
                <w:rFonts w:ascii="Copperplate Gothic Bold" w:hAnsi="Copperplate Gothic Bold"/>
                <w:sz w:val="32"/>
                <w:szCs w:val="32"/>
              </w:rPr>
              <w:t>Master Roofing</w:t>
            </w:r>
          </w:p>
        </w:tc>
        <w:tc>
          <w:tcPr>
            <w:tcW w:w="0" w:type="auto"/>
            <w:vAlign w:val="bottom"/>
          </w:tcPr>
          <w:p w14:paraId="63C8B21C" w14:textId="77777777" w:rsidR="00F54482" w:rsidRPr="006B3E85" w:rsidRDefault="00F54482" w:rsidP="00D9081D">
            <w:pPr>
              <w:jc w:val="center"/>
              <w:rPr>
                <w:rFonts w:ascii="Copperplate Gothic Bold" w:hAnsi="Copperplate Gothic Bold"/>
                <w:sz w:val="32"/>
                <w:szCs w:val="32"/>
              </w:rPr>
            </w:pPr>
          </w:p>
        </w:tc>
      </w:tr>
    </w:tbl>
    <w:p w14:paraId="2423AAB9" w14:textId="77777777" w:rsidR="00CE3ACE" w:rsidRPr="007C66A0" w:rsidRDefault="00CE3ACE" w:rsidP="007C66A0">
      <w:pPr>
        <w:spacing w:after="0" w:line="480" w:lineRule="auto"/>
        <w:ind w:firstLine="720"/>
        <w:rPr>
          <w:sz w:val="24"/>
          <w:szCs w:val="24"/>
        </w:rPr>
      </w:pPr>
    </w:p>
    <w:sectPr w:rsidR="00CE3ACE" w:rsidRPr="007C66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A8A"/>
    <w:rsid w:val="000C5E0B"/>
    <w:rsid w:val="000E2CBF"/>
    <w:rsid w:val="000F4069"/>
    <w:rsid w:val="000F7434"/>
    <w:rsid w:val="001320A4"/>
    <w:rsid w:val="00182B5C"/>
    <w:rsid w:val="001C0637"/>
    <w:rsid w:val="00282A3B"/>
    <w:rsid w:val="002E645E"/>
    <w:rsid w:val="003D0FDC"/>
    <w:rsid w:val="004C4C89"/>
    <w:rsid w:val="00511092"/>
    <w:rsid w:val="00554E27"/>
    <w:rsid w:val="005962A0"/>
    <w:rsid w:val="0061139D"/>
    <w:rsid w:val="00644E86"/>
    <w:rsid w:val="00674479"/>
    <w:rsid w:val="006A3669"/>
    <w:rsid w:val="006B3E85"/>
    <w:rsid w:val="007505E1"/>
    <w:rsid w:val="007C66A0"/>
    <w:rsid w:val="00832130"/>
    <w:rsid w:val="00887C65"/>
    <w:rsid w:val="008B4F2F"/>
    <w:rsid w:val="00916EA4"/>
    <w:rsid w:val="009619B2"/>
    <w:rsid w:val="009D71A2"/>
    <w:rsid w:val="009F7533"/>
    <w:rsid w:val="00A01A8A"/>
    <w:rsid w:val="00A068AE"/>
    <w:rsid w:val="00A12A8A"/>
    <w:rsid w:val="00B203B8"/>
    <w:rsid w:val="00B435FC"/>
    <w:rsid w:val="00B72F3E"/>
    <w:rsid w:val="00C30154"/>
    <w:rsid w:val="00C736C8"/>
    <w:rsid w:val="00CE3ACE"/>
    <w:rsid w:val="00CF6E8F"/>
    <w:rsid w:val="00D9081D"/>
    <w:rsid w:val="00F54482"/>
    <w:rsid w:val="00F703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73224"/>
  <w15:chartTrackingRefBased/>
  <w15:docId w15:val="{EB281E37-35BA-436F-8CC6-D93183020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2A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12A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12A8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2A8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2A8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2A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2A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2A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2A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A8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12A8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2A8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2A8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2A8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2A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2A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2A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2A8A"/>
    <w:rPr>
      <w:rFonts w:eastAsiaTheme="majorEastAsia" w:cstheme="majorBidi"/>
      <w:color w:val="272727" w:themeColor="text1" w:themeTint="D8"/>
    </w:rPr>
  </w:style>
  <w:style w:type="paragraph" w:styleId="Title">
    <w:name w:val="Title"/>
    <w:basedOn w:val="Normal"/>
    <w:next w:val="Normal"/>
    <w:link w:val="TitleChar"/>
    <w:uiPriority w:val="10"/>
    <w:qFormat/>
    <w:rsid w:val="00A12A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A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2A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2A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2A8A"/>
    <w:pPr>
      <w:spacing w:before="160"/>
      <w:jc w:val="center"/>
    </w:pPr>
    <w:rPr>
      <w:i/>
      <w:iCs/>
      <w:color w:val="404040" w:themeColor="text1" w:themeTint="BF"/>
    </w:rPr>
  </w:style>
  <w:style w:type="character" w:customStyle="1" w:styleId="QuoteChar">
    <w:name w:val="Quote Char"/>
    <w:basedOn w:val="DefaultParagraphFont"/>
    <w:link w:val="Quote"/>
    <w:uiPriority w:val="29"/>
    <w:rsid w:val="00A12A8A"/>
    <w:rPr>
      <w:i/>
      <w:iCs/>
      <w:color w:val="404040" w:themeColor="text1" w:themeTint="BF"/>
    </w:rPr>
  </w:style>
  <w:style w:type="paragraph" w:styleId="ListParagraph">
    <w:name w:val="List Paragraph"/>
    <w:basedOn w:val="Normal"/>
    <w:uiPriority w:val="34"/>
    <w:qFormat/>
    <w:rsid w:val="00A12A8A"/>
    <w:pPr>
      <w:ind w:left="720"/>
      <w:contextualSpacing/>
    </w:pPr>
  </w:style>
  <w:style w:type="character" w:styleId="IntenseEmphasis">
    <w:name w:val="Intense Emphasis"/>
    <w:basedOn w:val="DefaultParagraphFont"/>
    <w:uiPriority w:val="21"/>
    <w:qFormat/>
    <w:rsid w:val="00A12A8A"/>
    <w:rPr>
      <w:i/>
      <w:iCs/>
      <w:color w:val="2F5496" w:themeColor="accent1" w:themeShade="BF"/>
    </w:rPr>
  </w:style>
  <w:style w:type="paragraph" w:styleId="IntenseQuote">
    <w:name w:val="Intense Quote"/>
    <w:basedOn w:val="Normal"/>
    <w:next w:val="Normal"/>
    <w:link w:val="IntenseQuoteChar"/>
    <w:uiPriority w:val="30"/>
    <w:qFormat/>
    <w:rsid w:val="00A12A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2A8A"/>
    <w:rPr>
      <w:i/>
      <w:iCs/>
      <w:color w:val="2F5496" w:themeColor="accent1" w:themeShade="BF"/>
    </w:rPr>
  </w:style>
  <w:style w:type="character" w:styleId="IntenseReference">
    <w:name w:val="Intense Reference"/>
    <w:basedOn w:val="DefaultParagraphFont"/>
    <w:uiPriority w:val="32"/>
    <w:qFormat/>
    <w:rsid w:val="00A12A8A"/>
    <w:rPr>
      <w:b/>
      <w:bCs/>
      <w:smallCaps/>
      <w:color w:val="2F5496" w:themeColor="accent1" w:themeShade="BF"/>
      <w:spacing w:val="5"/>
    </w:rPr>
  </w:style>
  <w:style w:type="table" w:styleId="TableGrid">
    <w:name w:val="Table Grid"/>
    <w:basedOn w:val="TableNormal"/>
    <w:uiPriority w:val="39"/>
    <w:rsid w:val="00F544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2</Pages>
  <Words>297</Words>
  <Characters>1697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Lusty</dc:creator>
  <cp:keywords/>
  <dc:description/>
  <cp:lastModifiedBy>Ryan Lusty</cp:lastModifiedBy>
  <cp:revision>29</cp:revision>
  <dcterms:created xsi:type="dcterms:W3CDTF">2025-02-03T20:21:00Z</dcterms:created>
  <dcterms:modified xsi:type="dcterms:W3CDTF">2025-02-04T17:17:00Z</dcterms:modified>
</cp:coreProperties>
</file>