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FB117" w14:textId="5A7FEED5"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Community Advisory Committee</w:t>
      </w:r>
    </w:p>
    <w:p w14:paraId="36BDF6FA" w14:textId="66DD4E96"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2/20/2025</w:t>
      </w:r>
    </w:p>
    <w:p w14:paraId="0FD8D85F" w14:textId="22AFF571"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xml:space="preserve">2001 S State Street </w:t>
      </w:r>
    </w:p>
    <w:p w14:paraId="0D401EC8" w14:textId="27E0D283"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Salt Lake City, UT. 84114</w:t>
      </w:r>
    </w:p>
    <w:p w14:paraId="3D59A58F" w14:textId="1D09341F"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Government Center</w:t>
      </w:r>
    </w:p>
    <w:p w14:paraId="6AB32755" w14:textId="209DECD0"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S2-950</w:t>
      </w:r>
    </w:p>
    <w:p w14:paraId="48211477" w14:textId="3843C150"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12:00 – 2:00 pm</w:t>
      </w:r>
    </w:p>
    <w:p w14:paraId="05BF0F41"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p>
    <w:p w14:paraId="08F09995"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p>
    <w:p w14:paraId="397139E7"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p>
    <w:p w14:paraId="5D119406" w14:textId="51DA16EC"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The meeting began promptly at 12:05 PM </w:t>
      </w:r>
    </w:p>
    <w:p w14:paraId="0668969B"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w:t>
      </w:r>
    </w:p>
    <w:p w14:paraId="7566656A"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Committee In attendance:  </w:t>
      </w:r>
    </w:p>
    <w:p w14:paraId="744D7AAE"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Jacob </w:t>
      </w:r>
    </w:p>
    <w:p w14:paraId="5B686A0F"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Todd </w:t>
      </w:r>
    </w:p>
    <w:p w14:paraId="4FB99D3C"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Turner </w:t>
      </w:r>
    </w:p>
    <w:p w14:paraId="1ED1F432"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Candy </w:t>
      </w:r>
    </w:p>
    <w:p w14:paraId="7791DD21"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Mike </w:t>
      </w:r>
    </w:p>
    <w:p w14:paraId="31DD3952"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Pat </w:t>
      </w:r>
    </w:p>
    <w:p w14:paraId="0EECBBDC"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Antonio </w:t>
      </w:r>
    </w:p>
    <w:p w14:paraId="2AEF9BD3"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Katherine </w:t>
      </w:r>
    </w:p>
    <w:p w14:paraId="4539AA45"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Rex </w:t>
      </w:r>
    </w:p>
    <w:p w14:paraId="5045F0E2"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Steve (Resident) </w:t>
      </w:r>
    </w:p>
    <w:p w14:paraId="2636E372"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Dan (staff) </w:t>
      </w:r>
    </w:p>
    <w:p w14:paraId="22C061FC"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Amanda (staff) </w:t>
      </w:r>
    </w:p>
    <w:p w14:paraId="497BC4A8"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Russell (staff) </w:t>
      </w:r>
    </w:p>
    <w:p w14:paraId="2C343F25"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Caitlin (staff) </w:t>
      </w:r>
    </w:p>
    <w:p w14:paraId="6B67274F"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w:t>
      </w:r>
    </w:p>
    <w:p w14:paraId="6F5BFCBB"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w:t>
      </w:r>
    </w:p>
    <w:p w14:paraId="36FB75AA"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xml:space="preserve">12:06 Todd </w:t>
      </w:r>
      <w:proofErr w:type="gramStart"/>
      <w:r>
        <w:rPr>
          <w:rFonts w:ascii="Aptos" w:hAnsi="Aptos"/>
          <w:color w:val="000000"/>
          <w:sz w:val="22"/>
          <w:szCs w:val="22"/>
        </w:rPr>
        <w:t>move</w:t>
      </w:r>
      <w:proofErr w:type="gramEnd"/>
      <w:r>
        <w:rPr>
          <w:rFonts w:ascii="Aptos" w:hAnsi="Aptos"/>
          <w:color w:val="000000"/>
          <w:sz w:val="22"/>
          <w:szCs w:val="22"/>
        </w:rPr>
        <w:t xml:space="preserve"> to approve minutes, Katherine second. Unanimous </w:t>
      </w:r>
    </w:p>
    <w:p w14:paraId="67DDCB9A"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w:t>
      </w:r>
    </w:p>
    <w:p w14:paraId="42D8D2C6"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12:07 Began discussing app #104- SSL (Home Ownership)- Katherine recused due to conflict as SSL appointee </w:t>
      </w:r>
    </w:p>
    <w:p w14:paraId="131ACB20"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SSL application outlined and discussed the project details, including the long-term goals of the project.  </w:t>
      </w:r>
    </w:p>
    <w:p w14:paraId="05EF5243"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proofErr w:type="gramStart"/>
      <w:r>
        <w:rPr>
          <w:rFonts w:ascii="Aptos" w:hAnsi="Aptos"/>
          <w:color w:val="000000"/>
          <w:sz w:val="22"/>
          <w:szCs w:val="22"/>
        </w:rPr>
        <w:t>Same</w:t>
      </w:r>
      <w:proofErr w:type="gramEnd"/>
      <w:r>
        <w:rPr>
          <w:rFonts w:ascii="Aptos" w:hAnsi="Aptos"/>
          <w:color w:val="000000"/>
          <w:sz w:val="22"/>
          <w:szCs w:val="22"/>
        </w:rPr>
        <w:t xml:space="preserve"> concerns with budget as every other acquisition/rehab project but has good leverage. Larger </w:t>
      </w:r>
      <w:proofErr w:type="gramStart"/>
      <w:r>
        <w:rPr>
          <w:rFonts w:ascii="Aptos" w:hAnsi="Aptos"/>
          <w:color w:val="000000"/>
          <w:sz w:val="22"/>
          <w:szCs w:val="22"/>
        </w:rPr>
        <w:t>request</w:t>
      </w:r>
      <w:proofErr w:type="gramEnd"/>
      <w:r>
        <w:rPr>
          <w:rFonts w:ascii="Aptos" w:hAnsi="Aptos"/>
          <w:color w:val="000000"/>
          <w:sz w:val="22"/>
          <w:szCs w:val="22"/>
        </w:rPr>
        <w:t xml:space="preserve"> and low number of households served seems like it is a lot to ask for.  </w:t>
      </w:r>
    </w:p>
    <w:p w14:paraId="49337A54"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w:t>
      </w:r>
    </w:p>
    <w:p w14:paraId="56E8C5E0"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xml:space="preserve">12:15 #105- SVS (Shelter upgrades)- Clear and well written application. Funds </w:t>
      </w:r>
      <w:proofErr w:type="gramStart"/>
      <w:r>
        <w:rPr>
          <w:rFonts w:ascii="Aptos" w:hAnsi="Aptos"/>
          <w:color w:val="000000"/>
          <w:sz w:val="22"/>
          <w:szCs w:val="22"/>
        </w:rPr>
        <w:t>being</w:t>
      </w:r>
      <w:proofErr w:type="gramEnd"/>
      <w:r>
        <w:rPr>
          <w:rFonts w:ascii="Aptos" w:hAnsi="Aptos"/>
          <w:color w:val="000000"/>
          <w:sz w:val="22"/>
          <w:szCs w:val="22"/>
        </w:rPr>
        <w:t xml:space="preserve"> used to renovate and increase capacity of existing property. 100% of </w:t>
      </w:r>
      <w:proofErr w:type="gramStart"/>
      <w:r>
        <w:rPr>
          <w:rFonts w:ascii="Aptos" w:hAnsi="Aptos"/>
          <w:color w:val="000000"/>
          <w:sz w:val="22"/>
          <w:szCs w:val="22"/>
        </w:rPr>
        <w:t>project</w:t>
      </w:r>
      <w:proofErr w:type="gramEnd"/>
      <w:r>
        <w:rPr>
          <w:rFonts w:ascii="Aptos" w:hAnsi="Aptos"/>
          <w:color w:val="000000"/>
          <w:sz w:val="22"/>
          <w:szCs w:val="22"/>
        </w:rPr>
        <w:t xml:space="preserve"> cost is being requested but there are good contingency plans.  Clear connection to </w:t>
      </w:r>
      <w:proofErr w:type="gramStart"/>
      <w:r>
        <w:rPr>
          <w:rFonts w:ascii="Aptos" w:hAnsi="Aptos"/>
          <w:color w:val="000000"/>
          <w:sz w:val="22"/>
          <w:szCs w:val="22"/>
        </w:rPr>
        <w:t>benefit for</w:t>
      </w:r>
      <w:proofErr w:type="gramEnd"/>
      <w:r>
        <w:rPr>
          <w:rFonts w:ascii="Aptos" w:hAnsi="Aptos"/>
          <w:color w:val="000000"/>
          <w:sz w:val="22"/>
          <w:szCs w:val="22"/>
        </w:rPr>
        <w:t xml:space="preserve"> residents/clients </w:t>
      </w:r>
    </w:p>
    <w:p w14:paraId="3AFC08A7"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xml:space="preserve">12:22 #106- Assist Inc.- (Emergency Home Repair)- concerns with the budget (admin costs), project involved a complex set of services that could require more admin than other projects. Experienced </w:t>
      </w:r>
      <w:proofErr w:type="gramStart"/>
      <w:r>
        <w:rPr>
          <w:rFonts w:ascii="Aptos" w:hAnsi="Aptos"/>
          <w:color w:val="000000"/>
          <w:sz w:val="22"/>
          <w:szCs w:val="22"/>
        </w:rPr>
        <w:t>applicant</w:t>
      </w:r>
      <w:proofErr w:type="gramEnd"/>
      <w:r>
        <w:rPr>
          <w:rFonts w:ascii="Aptos" w:hAnsi="Aptos"/>
          <w:color w:val="000000"/>
          <w:sz w:val="22"/>
          <w:szCs w:val="22"/>
        </w:rPr>
        <w:t>.  </w:t>
      </w:r>
    </w:p>
    <w:p w14:paraId="71E4C62E"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xml:space="preserve">12:30 #107 – First Step House (REACH).  Great program. Unclear what the asking amount is. Narrative does not match the first page $ amount. Budget and Leverage average.  Russell (staff) </w:t>
      </w:r>
      <w:proofErr w:type="gramStart"/>
      <w:r>
        <w:rPr>
          <w:rFonts w:ascii="Aptos" w:hAnsi="Aptos"/>
          <w:color w:val="000000"/>
          <w:sz w:val="22"/>
          <w:szCs w:val="22"/>
        </w:rPr>
        <w:t>clarified</w:t>
      </w:r>
      <w:proofErr w:type="gramEnd"/>
      <w:r>
        <w:rPr>
          <w:rFonts w:ascii="Aptos" w:hAnsi="Aptos"/>
          <w:color w:val="000000"/>
          <w:sz w:val="22"/>
          <w:szCs w:val="22"/>
        </w:rPr>
        <w:t xml:space="preserve"> the request amount is $173,500 based on submitted application fields.  </w:t>
      </w:r>
    </w:p>
    <w:p w14:paraId="7093D8E8"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lastRenderedPageBreak/>
        <w:t xml:space="preserve">12:36 # 108 Assist, Inc. (Aging in Place) - Good narrative.  Great idea. </w:t>
      </w:r>
      <w:proofErr w:type="gramStart"/>
      <w:r>
        <w:rPr>
          <w:rFonts w:ascii="Aptos" w:hAnsi="Aptos"/>
          <w:color w:val="000000"/>
          <w:sz w:val="22"/>
          <w:szCs w:val="22"/>
        </w:rPr>
        <w:t>Application</w:t>
      </w:r>
      <w:proofErr w:type="gramEnd"/>
      <w:r>
        <w:rPr>
          <w:rFonts w:ascii="Aptos" w:hAnsi="Aptos"/>
          <w:color w:val="000000"/>
          <w:sz w:val="22"/>
          <w:szCs w:val="22"/>
        </w:rPr>
        <w:t xml:space="preserve"> was unclear on what they were asking for.  Seems duplicative of other </w:t>
      </w:r>
      <w:proofErr w:type="gramStart"/>
      <w:r>
        <w:rPr>
          <w:rFonts w:ascii="Aptos" w:hAnsi="Aptos"/>
          <w:color w:val="000000"/>
          <w:sz w:val="22"/>
          <w:szCs w:val="22"/>
        </w:rPr>
        <w:t>application</w:t>
      </w:r>
      <w:proofErr w:type="gramEnd"/>
      <w:r>
        <w:rPr>
          <w:rFonts w:ascii="Aptos" w:hAnsi="Aptos"/>
          <w:color w:val="000000"/>
          <w:sz w:val="22"/>
          <w:szCs w:val="22"/>
        </w:rPr>
        <w:t>.   </w:t>
      </w:r>
    </w:p>
    <w:p w14:paraId="72F52268"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12:40 # 109 – No Application (withdrawn)  </w:t>
      </w:r>
    </w:p>
    <w:p w14:paraId="4135DFCD"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xml:space="preserve">12:40 #110 – Volunteers of America (YRC).  Narrative was short and to the point. </w:t>
      </w:r>
      <w:proofErr w:type="gramStart"/>
      <w:r>
        <w:rPr>
          <w:rFonts w:ascii="Aptos" w:hAnsi="Aptos"/>
          <w:color w:val="000000"/>
          <w:sz w:val="22"/>
          <w:szCs w:val="22"/>
        </w:rPr>
        <w:t>Applicant</w:t>
      </w:r>
      <w:proofErr w:type="gramEnd"/>
      <w:r>
        <w:rPr>
          <w:rFonts w:ascii="Aptos" w:hAnsi="Aptos"/>
          <w:color w:val="000000"/>
          <w:sz w:val="22"/>
          <w:szCs w:val="22"/>
        </w:rPr>
        <w:t xml:space="preserve"> provided a timeline for the project. No leverage, asking 100%. Decent budget. Coordination with consolidated plan. Experienced staff. </w:t>
      </w:r>
    </w:p>
    <w:p w14:paraId="4AD7843A"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Question from Turner about why some agencies take direct admin vs indirect. Russell (staff) provided context about the complexities of calculating direct admin and that some agencies prefer to do direct admin because it results in a more accurate rate of admin reimbursement.  </w:t>
      </w:r>
    </w:p>
    <w:p w14:paraId="48F88D38"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xml:space="preserve">12:45 #111 – House of Hope (Douglas Residential) Good narrative and application ties in goals. Old building, low ask. Good program.  Asking 100%. Budget lacked details, No leverage. No supporting </w:t>
      </w:r>
      <w:proofErr w:type="gramStart"/>
      <w:r>
        <w:rPr>
          <w:rFonts w:ascii="Aptos" w:hAnsi="Aptos"/>
          <w:color w:val="000000"/>
          <w:sz w:val="22"/>
          <w:szCs w:val="22"/>
        </w:rPr>
        <w:t>bid</w:t>
      </w:r>
      <w:proofErr w:type="gramEnd"/>
      <w:r>
        <w:rPr>
          <w:rFonts w:ascii="Aptos" w:hAnsi="Aptos"/>
          <w:color w:val="000000"/>
          <w:sz w:val="22"/>
          <w:szCs w:val="22"/>
        </w:rPr>
        <w:t xml:space="preserve"> documentation was provided. Coordination clearly aligns.  </w:t>
      </w:r>
    </w:p>
    <w:p w14:paraId="024E899F"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w:t>
      </w:r>
    </w:p>
    <w:p w14:paraId="1A0237EF"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xml:space="preserve">12:55 PM - Discuss finalization of scores and final meeting details. -  Dan – All scores entered before the end of day tomorrow (5:00 PM). Staff will put together funding scenarios and will </w:t>
      </w:r>
      <w:proofErr w:type="gramStart"/>
      <w:r>
        <w:rPr>
          <w:rFonts w:ascii="Aptos" w:hAnsi="Aptos"/>
          <w:color w:val="000000"/>
          <w:sz w:val="22"/>
          <w:szCs w:val="22"/>
        </w:rPr>
        <w:t>provide to</w:t>
      </w:r>
      <w:proofErr w:type="gramEnd"/>
      <w:r>
        <w:rPr>
          <w:rFonts w:ascii="Aptos" w:hAnsi="Aptos"/>
          <w:color w:val="000000"/>
          <w:sz w:val="22"/>
          <w:szCs w:val="22"/>
        </w:rPr>
        <w:t xml:space="preserve"> the group at the next meeting.  </w:t>
      </w:r>
      <w:proofErr w:type="gramStart"/>
      <w:r>
        <w:rPr>
          <w:rFonts w:ascii="Aptos" w:hAnsi="Aptos"/>
          <w:color w:val="000000"/>
          <w:sz w:val="22"/>
          <w:szCs w:val="22"/>
        </w:rPr>
        <w:t>Staff to</w:t>
      </w:r>
      <w:proofErr w:type="gramEnd"/>
      <w:r>
        <w:rPr>
          <w:rFonts w:ascii="Aptos" w:hAnsi="Aptos"/>
          <w:color w:val="000000"/>
          <w:sz w:val="22"/>
          <w:szCs w:val="22"/>
        </w:rPr>
        <w:t xml:space="preserve"> check scores to make sure no concerns or issues and will reach out to each member if needed.   </w:t>
      </w:r>
    </w:p>
    <w:p w14:paraId="622894E1"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Russ can send raw scores to members if needed. -  </w:t>
      </w:r>
    </w:p>
    <w:p w14:paraId="49E47067"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Next week we will go over the scenarios.  </w:t>
      </w:r>
    </w:p>
    <w:p w14:paraId="5BB8F223"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1:00 PM Meeting adjourned.  </w:t>
      </w:r>
    </w:p>
    <w:p w14:paraId="612E16EF" w14:textId="77777777" w:rsidR="00115257" w:rsidRDefault="00115257" w:rsidP="00115257">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w:t>
      </w:r>
    </w:p>
    <w:p w14:paraId="1A54406B" w14:textId="77777777" w:rsidR="00C100D2" w:rsidRDefault="00C100D2"/>
    <w:sectPr w:rsidR="00C100D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29AE3" w14:textId="77777777" w:rsidR="008A6298" w:rsidRDefault="008A6298" w:rsidP="00A0058C">
      <w:pPr>
        <w:spacing w:after="0" w:line="240" w:lineRule="auto"/>
      </w:pPr>
      <w:r>
        <w:separator/>
      </w:r>
    </w:p>
  </w:endnote>
  <w:endnote w:type="continuationSeparator" w:id="0">
    <w:p w14:paraId="2F023530" w14:textId="77777777" w:rsidR="008A6298" w:rsidRDefault="008A6298" w:rsidP="00A00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7D0A" w14:textId="77777777" w:rsidR="00A0058C" w:rsidRDefault="00A00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9C2F" w14:textId="77777777" w:rsidR="00A0058C" w:rsidRDefault="00A00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C4B4" w14:textId="77777777" w:rsidR="00A0058C" w:rsidRDefault="00A00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C2897" w14:textId="77777777" w:rsidR="008A6298" w:rsidRDefault="008A6298" w:rsidP="00A0058C">
      <w:pPr>
        <w:spacing w:after="0" w:line="240" w:lineRule="auto"/>
      </w:pPr>
      <w:r>
        <w:separator/>
      </w:r>
    </w:p>
  </w:footnote>
  <w:footnote w:type="continuationSeparator" w:id="0">
    <w:p w14:paraId="02F78A21" w14:textId="77777777" w:rsidR="008A6298" w:rsidRDefault="008A6298" w:rsidP="00A00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41BD" w14:textId="77777777" w:rsidR="00A0058C" w:rsidRDefault="00A005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46863"/>
      <w:docPartObj>
        <w:docPartGallery w:val="Watermarks"/>
        <w:docPartUnique/>
      </w:docPartObj>
    </w:sdtPr>
    <w:sdtContent>
      <w:p w14:paraId="077366B6" w14:textId="510DA011" w:rsidR="00A0058C" w:rsidRDefault="00A0058C">
        <w:pPr>
          <w:pStyle w:val="Header"/>
        </w:pPr>
        <w:r>
          <w:rPr>
            <w:noProof/>
          </w:rPr>
          <w:pict w14:anchorId="60BDD4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7"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C6F8" w14:textId="77777777" w:rsidR="00A0058C" w:rsidRDefault="00A005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57"/>
    <w:rsid w:val="00027FD7"/>
    <w:rsid w:val="00115257"/>
    <w:rsid w:val="008A6298"/>
    <w:rsid w:val="00A0058C"/>
    <w:rsid w:val="00C100D2"/>
    <w:rsid w:val="00C21CB7"/>
    <w:rsid w:val="00EF2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3DA7C"/>
  <w15:chartTrackingRefBased/>
  <w15:docId w15:val="{197867C3-7BA5-4076-A3B9-76DD18C7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5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2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2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2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2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2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2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2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2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52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2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2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2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2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2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2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257"/>
    <w:rPr>
      <w:rFonts w:eastAsiaTheme="majorEastAsia" w:cstheme="majorBidi"/>
      <w:color w:val="272727" w:themeColor="text1" w:themeTint="D8"/>
    </w:rPr>
  </w:style>
  <w:style w:type="paragraph" w:styleId="Title">
    <w:name w:val="Title"/>
    <w:basedOn w:val="Normal"/>
    <w:next w:val="Normal"/>
    <w:link w:val="TitleChar"/>
    <w:uiPriority w:val="10"/>
    <w:qFormat/>
    <w:rsid w:val="00115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2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2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2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257"/>
    <w:pPr>
      <w:spacing w:before="160"/>
      <w:jc w:val="center"/>
    </w:pPr>
    <w:rPr>
      <w:i/>
      <w:iCs/>
      <w:color w:val="404040" w:themeColor="text1" w:themeTint="BF"/>
    </w:rPr>
  </w:style>
  <w:style w:type="character" w:customStyle="1" w:styleId="QuoteChar">
    <w:name w:val="Quote Char"/>
    <w:basedOn w:val="DefaultParagraphFont"/>
    <w:link w:val="Quote"/>
    <w:uiPriority w:val="29"/>
    <w:rsid w:val="00115257"/>
    <w:rPr>
      <w:i/>
      <w:iCs/>
      <w:color w:val="404040" w:themeColor="text1" w:themeTint="BF"/>
    </w:rPr>
  </w:style>
  <w:style w:type="paragraph" w:styleId="ListParagraph">
    <w:name w:val="List Paragraph"/>
    <w:basedOn w:val="Normal"/>
    <w:uiPriority w:val="34"/>
    <w:qFormat/>
    <w:rsid w:val="00115257"/>
    <w:pPr>
      <w:ind w:left="720"/>
      <w:contextualSpacing/>
    </w:pPr>
  </w:style>
  <w:style w:type="character" w:styleId="IntenseEmphasis">
    <w:name w:val="Intense Emphasis"/>
    <w:basedOn w:val="DefaultParagraphFont"/>
    <w:uiPriority w:val="21"/>
    <w:qFormat/>
    <w:rsid w:val="00115257"/>
    <w:rPr>
      <w:i/>
      <w:iCs/>
      <w:color w:val="0F4761" w:themeColor="accent1" w:themeShade="BF"/>
    </w:rPr>
  </w:style>
  <w:style w:type="paragraph" w:styleId="IntenseQuote">
    <w:name w:val="Intense Quote"/>
    <w:basedOn w:val="Normal"/>
    <w:next w:val="Normal"/>
    <w:link w:val="IntenseQuoteChar"/>
    <w:uiPriority w:val="30"/>
    <w:qFormat/>
    <w:rsid w:val="00115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257"/>
    <w:rPr>
      <w:i/>
      <w:iCs/>
      <w:color w:val="0F4761" w:themeColor="accent1" w:themeShade="BF"/>
    </w:rPr>
  </w:style>
  <w:style w:type="character" w:styleId="IntenseReference">
    <w:name w:val="Intense Reference"/>
    <w:basedOn w:val="DefaultParagraphFont"/>
    <w:uiPriority w:val="32"/>
    <w:qFormat/>
    <w:rsid w:val="00115257"/>
    <w:rPr>
      <w:b/>
      <w:bCs/>
      <w:smallCaps/>
      <w:color w:val="0F4761" w:themeColor="accent1" w:themeShade="BF"/>
      <w:spacing w:val="5"/>
    </w:rPr>
  </w:style>
  <w:style w:type="paragraph" w:customStyle="1" w:styleId="xmsonormal">
    <w:name w:val="x_msonormal"/>
    <w:basedOn w:val="Normal"/>
    <w:rsid w:val="0011525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A00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8C"/>
  </w:style>
  <w:style w:type="paragraph" w:styleId="Footer">
    <w:name w:val="footer"/>
    <w:basedOn w:val="Normal"/>
    <w:link w:val="FooterChar"/>
    <w:uiPriority w:val="99"/>
    <w:unhideWhenUsed/>
    <w:rsid w:val="00A00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0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454</Words>
  <Characters>2470</Characters>
  <Application>Microsoft Office Word</Application>
  <DocSecurity>0</DocSecurity>
  <Lines>68</Lines>
  <Paragraphs>39</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Derick Davis</dc:creator>
  <cp:keywords/>
  <dc:description/>
  <cp:lastModifiedBy>Derick Davis</cp:lastModifiedBy>
  <cp:revision>2</cp:revision>
  <dcterms:created xsi:type="dcterms:W3CDTF">2025-02-25T16:33:00Z</dcterms:created>
  <dcterms:modified xsi:type="dcterms:W3CDTF">2025-02-25T16:38:00Z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a986bd5e-d31a-4877-b37f-e432f4d9a4da</vt:lpwstr>
  </property>
</Properties>
</file>