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215" w:lineRule="auto"/>
        <w:jc w:val="center"/>
        <w:rPr>
          <w:b w:val="1"/>
          <w:sz w:val="24"/>
          <w:szCs w:val="24"/>
          <w:u w:val="single"/>
        </w:rPr>
      </w:pPr>
      <w:r w:rsidDel="00000000" w:rsidR="00000000" w:rsidRPr="00000000">
        <w:rPr>
          <w:b w:val="1"/>
          <w:sz w:val="24"/>
          <w:szCs w:val="24"/>
          <w:u w:val="single"/>
          <w:rtl w:val="0"/>
        </w:rPr>
        <w:t xml:space="preserve">ERDA  UTAH</w:t>
      </w:r>
    </w:p>
    <w:p w:rsidR="00000000" w:rsidDel="00000000" w:rsidP="00000000" w:rsidRDefault="00000000" w:rsidRPr="00000000" w14:paraId="00000002">
      <w:pPr>
        <w:spacing w:line="215" w:lineRule="auto"/>
        <w:jc w:val="center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u w:val="single"/>
          <w:rtl w:val="0"/>
        </w:rPr>
        <w:t xml:space="preserve">RESOLUTION NO. 25-04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215" w:lineRule="auto"/>
        <w:jc w:val="center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215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 RESOLUTION APPROVING THE  APPOINTMENT OF A </w:t>
      </w:r>
    </w:p>
    <w:p w:rsidR="00000000" w:rsidDel="00000000" w:rsidP="00000000" w:rsidRDefault="00000000" w:rsidRPr="00000000" w14:paraId="00000005">
      <w:pPr>
        <w:spacing w:line="215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DEPUTY RECORDER  </w:t>
      </w:r>
    </w:p>
    <w:p w:rsidR="00000000" w:rsidDel="00000000" w:rsidP="00000000" w:rsidRDefault="00000000" w:rsidRPr="00000000" w14:paraId="00000006">
      <w:pPr>
        <w:spacing w:line="215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line="215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line="215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ab/>
      </w:r>
      <w:r w:rsidDel="00000000" w:rsidR="00000000" w:rsidRPr="00000000">
        <w:rPr>
          <w:b w:val="1"/>
          <w:sz w:val="24"/>
          <w:szCs w:val="24"/>
          <w:rtl w:val="0"/>
        </w:rPr>
        <w:t xml:space="preserve">WHEREAS</w:t>
      </w:r>
      <w:r w:rsidDel="00000000" w:rsidR="00000000" w:rsidRPr="00000000">
        <w:rPr>
          <w:sz w:val="24"/>
          <w:szCs w:val="24"/>
          <w:rtl w:val="0"/>
        </w:rPr>
        <w:t xml:space="preserve">, the Erda City Council (“Council”) met in regular meeting on February 27, 2025, to consider, among other things, approving the appointment of a deputy-recorder for the City of Erda (“City”); and</w:t>
      </w:r>
    </w:p>
    <w:p w:rsidR="00000000" w:rsidDel="00000000" w:rsidP="00000000" w:rsidRDefault="00000000" w:rsidRPr="00000000" w14:paraId="00000009">
      <w:pPr>
        <w:spacing w:line="215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ab/>
        <w:tab/>
        <w:tab/>
        <w:tab/>
      </w:r>
    </w:p>
    <w:p w:rsidR="00000000" w:rsidDel="00000000" w:rsidP="00000000" w:rsidRDefault="00000000" w:rsidRPr="00000000" w14:paraId="0000000A">
      <w:pPr>
        <w:spacing w:line="215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ab/>
      </w:r>
    </w:p>
    <w:p w:rsidR="00000000" w:rsidDel="00000000" w:rsidP="00000000" w:rsidRDefault="00000000" w:rsidRPr="00000000" w14:paraId="0000000B">
      <w:pPr>
        <w:spacing w:line="215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ab/>
      </w:r>
      <w:r w:rsidDel="00000000" w:rsidR="00000000" w:rsidRPr="00000000">
        <w:rPr>
          <w:b w:val="1"/>
          <w:sz w:val="24"/>
          <w:szCs w:val="24"/>
          <w:rtl w:val="0"/>
        </w:rPr>
        <w:t xml:space="preserve">WHEREAS</w:t>
      </w:r>
      <w:r w:rsidDel="00000000" w:rsidR="00000000" w:rsidRPr="00000000">
        <w:rPr>
          <w:sz w:val="24"/>
          <w:szCs w:val="24"/>
          <w:rtl w:val="0"/>
        </w:rPr>
        <w:t xml:space="preserve">, Utah Code Ann. § 10-3-916 provides among other things that the mayor, with the advice and consent of the city council, shall appoint a qualified person to  the offices of city deputy recorder; and</w:t>
      </w:r>
    </w:p>
    <w:p w:rsidR="00000000" w:rsidDel="00000000" w:rsidP="00000000" w:rsidRDefault="00000000" w:rsidRPr="00000000" w14:paraId="0000000C">
      <w:pPr>
        <w:spacing w:line="215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widowControl w:val="1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ab/>
      </w:r>
      <w:r w:rsidDel="00000000" w:rsidR="00000000" w:rsidRPr="00000000">
        <w:rPr>
          <w:b w:val="1"/>
          <w:sz w:val="24"/>
          <w:szCs w:val="24"/>
          <w:rtl w:val="0"/>
        </w:rPr>
        <w:t xml:space="preserve">WHEREAS, </w:t>
      </w:r>
      <w:r w:rsidDel="00000000" w:rsidR="00000000" w:rsidRPr="00000000">
        <w:rPr>
          <w:sz w:val="24"/>
          <w:szCs w:val="24"/>
          <w:rtl w:val="0"/>
        </w:rPr>
        <w:t xml:space="preserve">the Council Chair acting as the Mayor desires to appoint ______________ </w:t>
      </w:r>
      <w:r w:rsidDel="00000000" w:rsidR="00000000" w:rsidRPr="00000000">
        <w:rPr>
          <w:color w:val="000000"/>
          <w:sz w:val="24"/>
          <w:szCs w:val="24"/>
          <w:rtl w:val="0"/>
        </w:rPr>
        <w:t xml:space="preserve">as deputy recorder; and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line="215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0F">
      <w:pPr>
        <w:spacing w:line="215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line="215" w:lineRule="auto"/>
        <w:ind w:firstLine="720"/>
        <w:jc w:val="both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WHEREAS, </w:t>
      </w:r>
      <w:r w:rsidDel="00000000" w:rsidR="00000000" w:rsidRPr="00000000">
        <w:rPr>
          <w:sz w:val="24"/>
          <w:szCs w:val="24"/>
          <w:rtl w:val="0"/>
        </w:rPr>
        <w:t xml:space="preserve">the Council has given advice for such appointment and hereby consents to such appointment; and</w:t>
      </w:r>
    </w:p>
    <w:p w:rsidR="00000000" w:rsidDel="00000000" w:rsidP="00000000" w:rsidRDefault="00000000" w:rsidRPr="00000000" w14:paraId="00000011">
      <w:pPr>
        <w:spacing w:line="215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line="215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ab/>
      </w:r>
      <w:r w:rsidDel="00000000" w:rsidR="00000000" w:rsidRPr="00000000">
        <w:rPr>
          <w:b w:val="1"/>
          <w:sz w:val="24"/>
          <w:szCs w:val="24"/>
          <w:rtl w:val="0"/>
        </w:rPr>
        <w:t xml:space="preserve">WHEREAS</w:t>
      </w:r>
      <w:r w:rsidDel="00000000" w:rsidR="00000000" w:rsidRPr="00000000">
        <w:rPr>
          <w:sz w:val="24"/>
          <w:szCs w:val="24"/>
          <w:rtl w:val="0"/>
        </w:rPr>
        <w:t xml:space="preserve">, after careful consideration the Council has determined that it is in the best interest of health, safety, and welfare of the residents of the City to consent to such appointment.</w:t>
      </w:r>
    </w:p>
    <w:p w:rsidR="00000000" w:rsidDel="00000000" w:rsidP="00000000" w:rsidRDefault="00000000" w:rsidRPr="00000000" w14:paraId="00000013">
      <w:pPr>
        <w:spacing w:line="215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widowControl w:val="1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ab/>
      </w:r>
      <w:r w:rsidDel="00000000" w:rsidR="00000000" w:rsidRPr="00000000">
        <w:rPr>
          <w:b w:val="1"/>
          <w:sz w:val="24"/>
          <w:szCs w:val="24"/>
          <w:rtl w:val="0"/>
        </w:rPr>
        <w:t xml:space="preserve">NOW, THEREFORE, BE IT RESOLVED</w:t>
      </w:r>
      <w:r w:rsidDel="00000000" w:rsidR="00000000" w:rsidRPr="00000000">
        <w:rPr>
          <w:sz w:val="24"/>
          <w:szCs w:val="24"/>
          <w:rtl w:val="0"/>
        </w:rPr>
        <w:t xml:space="preserve"> that the Council hereby consents to the appointment of _____________ as City Deputy Recorder.</w:t>
      </w:r>
    </w:p>
    <w:p w:rsidR="00000000" w:rsidDel="00000000" w:rsidP="00000000" w:rsidRDefault="00000000" w:rsidRPr="00000000" w14:paraId="00000015">
      <w:pPr>
        <w:spacing w:line="215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ab/>
        <w:tab/>
      </w:r>
    </w:p>
    <w:p w:rsidR="00000000" w:rsidDel="00000000" w:rsidP="00000000" w:rsidRDefault="00000000" w:rsidRPr="00000000" w14:paraId="00000017">
      <w:pPr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ind w:firstLine="720"/>
        <w:jc w:val="both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PASSED AND APPROVED</w:t>
      </w:r>
      <w:r w:rsidDel="00000000" w:rsidR="00000000" w:rsidRPr="00000000">
        <w:rPr>
          <w:sz w:val="24"/>
          <w:szCs w:val="24"/>
          <w:rtl w:val="0"/>
        </w:rPr>
        <w:t xml:space="preserve"> by the Council this 27th day of February 2025.</w:t>
      </w:r>
    </w:p>
    <w:p w:rsidR="00000000" w:rsidDel="00000000" w:rsidP="00000000" w:rsidRDefault="00000000" w:rsidRPr="00000000" w14:paraId="00000019">
      <w:pPr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ab/>
        <w:tab/>
        <w:tab/>
        <w:tab/>
        <w:tab/>
        <w:tab/>
      </w:r>
    </w:p>
    <w:p w:rsidR="00000000" w:rsidDel="00000000" w:rsidP="00000000" w:rsidRDefault="00000000" w:rsidRPr="00000000" w14:paraId="0000001B">
      <w:pPr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ind w:left="3600" w:firstLine="720"/>
        <w:jc w:val="both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ERDA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ab/>
        <w:tab/>
        <w:tab/>
        <w:tab/>
        <w:tab/>
        <w:tab/>
        <w:t xml:space="preserve">____________________________________</w:t>
      </w:r>
    </w:p>
    <w:p w:rsidR="00000000" w:rsidDel="00000000" w:rsidP="00000000" w:rsidRDefault="00000000" w:rsidRPr="00000000" w14:paraId="00000021">
      <w:pPr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ab/>
        <w:tab/>
        <w:tab/>
        <w:tab/>
        <w:tab/>
        <w:tab/>
      </w:r>
      <w:r w:rsidDel="00000000" w:rsidR="00000000" w:rsidRPr="00000000">
        <w:rPr>
          <w:b w:val="1"/>
          <w:sz w:val="24"/>
          <w:szCs w:val="24"/>
          <w:rtl w:val="0"/>
        </w:rPr>
        <w:t xml:space="preserve">Sheldon B. Birch</w:t>
      </w:r>
      <w:r w:rsidDel="00000000" w:rsidR="00000000" w:rsidRPr="00000000">
        <w:rPr>
          <w:sz w:val="24"/>
          <w:szCs w:val="24"/>
          <w:rtl w:val="0"/>
        </w:rPr>
        <w:t xml:space="preserve">, Council Chair </w:t>
      </w:r>
    </w:p>
    <w:p w:rsidR="00000000" w:rsidDel="00000000" w:rsidP="00000000" w:rsidRDefault="00000000" w:rsidRPr="00000000" w14:paraId="00000022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ab/>
        <w:tab/>
        <w:tab/>
        <w:tab/>
        <w:tab/>
        <w:tab/>
      </w:r>
    </w:p>
    <w:p w:rsidR="00000000" w:rsidDel="00000000" w:rsidP="00000000" w:rsidRDefault="00000000" w:rsidRPr="00000000" w14:paraId="00000024">
      <w:pPr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ATTEST</w:t>
      </w:r>
      <w:r w:rsidDel="00000000" w:rsidR="00000000" w:rsidRPr="00000000">
        <w:rPr>
          <w:sz w:val="24"/>
          <w:szCs w:val="24"/>
          <w:rtl w:val="0"/>
        </w:rPr>
        <w:t xml:space="preserve">:</w:t>
        <w:tab/>
        <w:tab/>
        <w:tab/>
        <w:tab/>
        <w:tab/>
      </w:r>
    </w:p>
    <w:p w:rsidR="00000000" w:rsidDel="00000000" w:rsidP="00000000" w:rsidRDefault="00000000" w:rsidRPr="00000000" w14:paraId="00000025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_______________________________</w:t>
      </w:r>
    </w:p>
    <w:p w:rsidR="00000000" w:rsidDel="00000000" w:rsidP="00000000" w:rsidRDefault="00000000" w:rsidRPr="00000000" w14:paraId="00000027">
      <w:pPr>
        <w:rPr/>
      </w:pPr>
      <w:r w:rsidDel="00000000" w:rsidR="00000000" w:rsidRPr="00000000">
        <w:rPr>
          <w:b w:val="1"/>
          <w:sz w:val="24"/>
          <w:szCs w:val="24"/>
          <w:rtl w:val="0"/>
        </w:rPr>
        <w:t xml:space="preserve">Jennifer Poole</w:t>
      </w:r>
      <w:r w:rsidDel="00000000" w:rsidR="00000000" w:rsidRPr="00000000">
        <w:rPr>
          <w:sz w:val="24"/>
          <w:szCs w:val="24"/>
          <w:rtl w:val="0"/>
        </w:rPr>
        <w:t xml:space="preserve">,  City Recorder</w:t>
      </w:r>
      <w:r w:rsidDel="00000000" w:rsidR="00000000" w:rsidRPr="00000000">
        <w:rPr>
          <w:rtl w:val="0"/>
        </w:rPr>
      </w:r>
    </w:p>
    <w:sectPr>
      <w:pgSz w:h="15840" w:w="12240" w:orient="portrait"/>
      <w:pgMar w:bottom="1080" w:top="1800" w:left="1800" w:right="1800" w:header="1440" w:footer="144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lang w:val="en-US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pPr>
      <w:widowControl w:val="0"/>
      <w:autoSpaceDE w:val="0"/>
      <w:autoSpaceDN w:val="0"/>
      <w:adjustRightInd w:val="0"/>
    </w:p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Level1" w:customStyle="1">
    <w:name w:val="Level 1"/>
    <w:pPr>
      <w:widowControl w:val="0"/>
      <w:autoSpaceDE w:val="0"/>
      <w:autoSpaceDN w:val="0"/>
      <w:adjustRightInd w:val="0"/>
      <w:ind w:left="720"/>
      <w:jc w:val="both"/>
    </w:pPr>
    <w:rPr>
      <w:sz w:val="24"/>
      <w:szCs w:val="24"/>
    </w:rPr>
  </w:style>
  <w:style w:type="paragraph" w:styleId="Level2" w:customStyle="1">
    <w:name w:val="Level 2"/>
    <w:pPr>
      <w:widowControl w:val="0"/>
      <w:autoSpaceDE w:val="0"/>
      <w:autoSpaceDN w:val="0"/>
      <w:adjustRightInd w:val="0"/>
      <w:ind w:left="-1440"/>
      <w:jc w:val="both"/>
    </w:pPr>
    <w:rPr>
      <w:sz w:val="24"/>
      <w:szCs w:val="24"/>
    </w:rPr>
  </w:style>
  <w:style w:type="paragraph" w:styleId="Level3" w:customStyle="1">
    <w:name w:val="Level 3"/>
    <w:pPr>
      <w:widowControl w:val="0"/>
      <w:autoSpaceDE w:val="0"/>
      <w:autoSpaceDN w:val="0"/>
      <w:adjustRightInd w:val="0"/>
      <w:ind w:left="-1440"/>
      <w:jc w:val="both"/>
    </w:pPr>
    <w:rPr>
      <w:sz w:val="24"/>
      <w:szCs w:val="24"/>
    </w:rPr>
  </w:style>
  <w:style w:type="paragraph" w:styleId="Level4" w:customStyle="1">
    <w:name w:val="Level 4"/>
    <w:pPr>
      <w:widowControl w:val="0"/>
      <w:autoSpaceDE w:val="0"/>
      <w:autoSpaceDN w:val="0"/>
      <w:adjustRightInd w:val="0"/>
      <w:ind w:left="-1440"/>
      <w:jc w:val="both"/>
    </w:pPr>
    <w:rPr>
      <w:sz w:val="24"/>
      <w:szCs w:val="24"/>
    </w:rPr>
  </w:style>
  <w:style w:type="paragraph" w:styleId="Level5" w:customStyle="1">
    <w:name w:val="Level 5"/>
    <w:pPr>
      <w:widowControl w:val="0"/>
      <w:autoSpaceDE w:val="0"/>
      <w:autoSpaceDN w:val="0"/>
      <w:adjustRightInd w:val="0"/>
      <w:ind w:left="-1440"/>
      <w:jc w:val="both"/>
    </w:pPr>
    <w:rPr>
      <w:sz w:val="24"/>
      <w:szCs w:val="24"/>
    </w:rPr>
  </w:style>
  <w:style w:type="paragraph" w:styleId="Level6" w:customStyle="1">
    <w:name w:val="Level 6"/>
    <w:pPr>
      <w:widowControl w:val="0"/>
      <w:autoSpaceDE w:val="0"/>
      <w:autoSpaceDN w:val="0"/>
      <w:adjustRightInd w:val="0"/>
      <w:ind w:left="-1440"/>
      <w:jc w:val="both"/>
    </w:pPr>
    <w:rPr>
      <w:sz w:val="24"/>
      <w:szCs w:val="24"/>
    </w:rPr>
  </w:style>
  <w:style w:type="paragraph" w:styleId="Level7" w:customStyle="1">
    <w:name w:val="Level 7"/>
    <w:pPr>
      <w:widowControl w:val="0"/>
      <w:autoSpaceDE w:val="0"/>
      <w:autoSpaceDN w:val="0"/>
      <w:adjustRightInd w:val="0"/>
      <w:ind w:left="-1440"/>
      <w:jc w:val="both"/>
    </w:pPr>
    <w:rPr>
      <w:sz w:val="24"/>
      <w:szCs w:val="24"/>
    </w:rPr>
  </w:style>
  <w:style w:type="paragraph" w:styleId="Level8" w:customStyle="1">
    <w:name w:val="Level 8"/>
    <w:pPr>
      <w:widowControl w:val="0"/>
      <w:autoSpaceDE w:val="0"/>
      <w:autoSpaceDN w:val="0"/>
      <w:adjustRightInd w:val="0"/>
      <w:ind w:left="-1440"/>
      <w:jc w:val="both"/>
    </w:pPr>
    <w:rPr>
      <w:sz w:val="24"/>
      <w:szCs w:val="24"/>
    </w:rPr>
  </w:style>
  <w:style w:type="paragraph" w:styleId="Level9" w:customStyle="1">
    <w:name w:val="Level 9"/>
    <w:pPr>
      <w:widowControl w:val="0"/>
      <w:autoSpaceDE w:val="0"/>
      <w:autoSpaceDN w:val="0"/>
      <w:adjustRightInd w:val="0"/>
      <w:ind w:left="-1440"/>
      <w:jc w:val="both"/>
    </w:pPr>
    <w:rPr>
      <w:b w:val="1"/>
      <w:bCs w:val="1"/>
      <w:sz w:val="24"/>
      <w:szCs w:val="24"/>
    </w:rPr>
  </w:style>
  <w:style w:type="paragraph" w:styleId="Header">
    <w:name w:val="header"/>
    <w:basedOn w:val="Normal"/>
    <w:link w:val="HeaderChar"/>
    <w:uiPriority w:val="99"/>
    <w:rsid w:val="00F4148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F41489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 w:val="1"/>
    <w:rsid w:val="00922B1C"/>
    <w:rPr>
      <w:rFonts w:ascii="Tahoma" w:cs="Tahoma" w:hAnsi="Tahoma"/>
      <w:sz w:val="16"/>
      <w:szCs w:val="16"/>
    </w:rPr>
  </w:style>
  <w:style w:type="character" w:styleId="FooterChar" w:customStyle="1">
    <w:name w:val="Footer Char"/>
    <w:link w:val="Footer"/>
    <w:uiPriority w:val="99"/>
    <w:rsid w:val="00582AB2"/>
  </w:style>
  <w:style w:type="character" w:styleId="HeaderChar" w:customStyle="1">
    <w:name w:val="Header Char"/>
    <w:link w:val="Header"/>
    <w:uiPriority w:val="99"/>
    <w:rsid w:val="00582AB2"/>
  </w:style>
  <w:style w:type="character" w:styleId="apple-converted-space" w:customStyle="1">
    <w:name w:val="apple-converted-space"/>
    <w:basedOn w:val="DefaultParagraphFont"/>
    <w:rsid w:val="00516121"/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5ePyqhwzPw/qSalz2OBaO58ZQKQ==">CgMxLjA4AHIhMU5zQm5kcjBqU0luMzBjU1M1Z3RrRHNGN2g5MUxqMW5F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2022-04-13T17:43:00Z</dcterms:created>
  <dc:creator>DixieB</dc:creator>
</cp:coreProperties>
</file>