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  <w:t xml:space="preserve">Board Meeting Minutes by Sharla Nelson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REGULAR MEETING</w:t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February 19,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4:00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color w:val="ff0000"/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Link to recording (after Board Chair has link)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color w:val="ff0000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Approved January 15, 2025, Board Meeting Minutes</w:t>
        </w:r>
      </w:hyperlink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0"/>
        <w:gridCol w:w="4875"/>
        <w:tblGridChange w:id="0">
          <w:tblGrid>
            <w:gridCol w:w="5160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Called to Order: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Molly Foster - 4:02 PM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Adjourned:</w:t>
            </w:r>
            <w:r w:rsidDel="00000000" w:rsidR="00000000" w:rsidRPr="00000000">
              <w:rPr>
                <w:rtl w:val="0"/>
              </w:rPr>
              <w:t xml:space="preserve"> 5:39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quorum was established as follows: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Board Members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Joseph Neratko (joined late) 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Board Members Absent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Jerimiah Rogers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Guests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John Tripp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Shelly Jenkins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Adam Hailstone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Renee Smith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Sharla Nelson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6975"/>
        <w:tblGridChange w:id="0">
          <w:tblGrid>
            <w:gridCol w:w="3090"/>
            <w:gridCol w:w="697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Subtitle"/>
              <w:jc w:val="center"/>
              <w:rPr>
                <w:b w:val="1"/>
                <w:i w:val="0"/>
                <w:color w:val="3a84b6"/>
                <w:sz w:val="48"/>
                <w:szCs w:val="48"/>
              </w:rPr>
            </w:pPr>
            <w:bookmarkStart w:colFirst="0" w:colLast="0" w:name="_p8vlilrkae14" w:id="0"/>
            <w:bookmarkEnd w:id="0"/>
            <w:r w:rsidDel="00000000" w:rsidR="00000000" w:rsidRPr="00000000">
              <w:rPr>
                <w:b w:val="1"/>
                <w:i w:val="0"/>
                <w:color w:val="3a84b6"/>
                <w:sz w:val="48"/>
                <w:szCs w:val="48"/>
                <w:rtl w:val="0"/>
              </w:rPr>
              <w:t xml:space="preserve">AGENDA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If you would like a copy of any supporting documents for this agenda, 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please contact the Board Chair at boardchair@lautah.org.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Time &amp; Speaker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4:00 - 4:10 pm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Chair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Welcome, Call to Order, Roll Call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Board Member Bright Spots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Minutes - </w:t>
            </w:r>
            <w:hyperlink r:id="rId8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January 15, 2025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approve:  Ted Moon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Molly Foster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 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4:10 - 4:30 pm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Adam Hailstone, WL Rep.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How well are our students doing?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color w:val="e82c2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Executive Director Report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Activities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Winter Formal with Williamsburg 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Ballet West - Aladdin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LAU &amp; Williamsburg Prom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Graduation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Enrollment: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We like to Enroll 550 students to allow for attrition.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510 enrolled students at the end of January.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508 enrolled students currently.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Our goal is to stay around 500 and above 4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90 students.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Summit Journey numbers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Session 1- 49 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Session 2 -40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Student Applications 2025-26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367 approved for 2025-26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New students - 87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Returning students -280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pass-fail rates of current students are about the same as last year. We will review this again next month.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Williamsburg Learning Report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Update on Leadership Adventures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Sailing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Rock climbing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Tiny Tim cars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Ice skating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Sword fighting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Williamsburg is working to invest more deeply in the parent experience. By supporting parents, we help support students.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We will include the 3-Step Parent Support Plan in the new app, and parents can create schedules for their children.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Next month - Marketing updates! New ads.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4:30 - 5:00 pm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Matt Lovell, Bus. Manager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Is everything occurring appropriately?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Financial Committee Report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hyperlink r:id="rId9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January Budget Report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Minor changes in revenue.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Group insurance cost was higher than expected, so the budget was adjusted for that.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Cash reserves look good. 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Added funds to the PTIF account.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ED Monitoring Reports per annual agenda 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commentRangeStart w:id="0"/>
            <w:commentRangeStart w:id="1"/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2.5 - Treatment of Staff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Discussion of Trust Lands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UC Scout - 1 student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Mr. D. Math - 11 students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Teaching Textbooks - 21 students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commentRangeStart w:id="2"/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Funded Math Director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- In favor of the Funded Math program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Math Tutoring- Students are participating in tutoring.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For current spending projects, we will have excess Trustland funds and have a carryover. Next year's plan will need to include those excess funds.   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Suggestion -</w:t>
            </w:r>
            <w:commentRangeStart w:id="3"/>
            <w:commentRangeStart w:id="4"/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create a Trustland committee </w:t>
            </w:r>
            <w:commentRangeEnd w:id="3"/>
            <w:r w:rsidDel="00000000" w:rsidR="00000000" w:rsidRPr="00000000">
              <w:commentReference w:id="3"/>
            </w: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to help plan for the 2025-26 year for the March/April Board meeting. 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Public comment </w:t>
            </w:r>
            <w:r w:rsidDel="00000000" w:rsidR="00000000" w:rsidRPr="00000000">
              <w:rPr>
                <w:rFonts w:ascii="Muli" w:cs="Muli" w:eastAsia="Muli" w:hAnsi="Muli"/>
                <w:sz w:val="18"/>
                <w:szCs w:val="18"/>
                <w:rtl w:val="0"/>
              </w:rPr>
              <w:t xml:space="preserve">(The Board will not take action on an item introduced during this portion of the agenda)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5:00 - 5:20 pm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Board assessment and development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 assigned chapters from Charter School Board University chapters 3 &amp; 4.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5:20 - 5:30 pm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Closing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Closed Session 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State Code 52-4-205 (1)(o)(ii), To review and discuss information to properly fulfill the Board’s role and responsibilities in the procurement process.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State Code 52-4-205 (1)(a), To discuss an individual's character, professional competence, or physical or mental health.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move into a closed session: Molly Foster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Tim Erickson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 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return from the closed session: Tim Erickson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Ted Moon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 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4"/>
              </w:numPr>
              <w:spacing w:after="0" w:afterAutospacing="0"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Calendar Events</w:t>
            </w:r>
          </w:p>
          <w:p w:rsidR="00000000" w:rsidDel="00000000" w:rsidP="00000000" w:rsidRDefault="00000000" w:rsidRPr="00000000" w14:paraId="000000B7">
            <w:pPr>
              <w:numPr>
                <w:ilvl w:val="1"/>
                <w:numId w:val="4"/>
              </w:numPr>
              <w:spacing w:after="0" w:afterAutospacing="0" w:before="0" w:beforeAutospacing="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February 22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</w:t>
            </w:r>
            <w:hyperlink r:id="rId10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LAU &amp; WL Winter Formal</w:t>
              </w:r>
            </w:hyperlink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—7:00-9:30 PM MT</w:t>
            </w:r>
          </w:p>
          <w:p w:rsidR="00000000" w:rsidDel="00000000" w:rsidP="00000000" w:rsidRDefault="00000000" w:rsidRPr="00000000" w14:paraId="000000B8">
            <w:pPr>
              <w:numPr>
                <w:ilvl w:val="1"/>
                <w:numId w:val="4"/>
              </w:numPr>
              <w:spacing w:after="0" w:afterAutospacing="0" w:before="0" w:beforeAutospacing="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March 12: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“</w:t>
            </w:r>
            <w:r w:rsidDel="00000000" w:rsidR="00000000" w:rsidRPr="00000000">
              <w:rPr>
                <w:rFonts w:ascii="Muli" w:cs="Muli" w:eastAsia="Muli" w:hAnsi="Muli"/>
                <w:i w:val="1"/>
                <w:rtl w:val="0"/>
              </w:rPr>
              <w:t xml:space="preserve">Pathways to Health &amp; Wellness with Summit Journeys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” Webinar with Martin Frey—6:00-7:00 PM MT</w:t>
            </w:r>
          </w:p>
          <w:p w:rsidR="00000000" w:rsidDel="00000000" w:rsidP="00000000" w:rsidRDefault="00000000" w:rsidRPr="00000000" w14:paraId="000000B9">
            <w:pPr>
              <w:numPr>
                <w:ilvl w:val="1"/>
                <w:numId w:val="4"/>
              </w:numPr>
              <w:spacing w:after="0" w:afterAutospacing="0" w:before="0" w:beforeAutospacing="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March 27: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Aladdin by Ballet West Activity</w:t>
              </w:r>
            </w:hyperlink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—5:30-7:15 PM MT</w:t>
            </w:r>
          </w:p>
          <w:p w:rsidR="00000000" w:rsidDel="00000000" w:rsidP="00000000" w:rsidRDefault="00000000" w:rsidRPr="00000000" w14:paraId="000000BA">
            <w:pPr>
              <w:numPr>
                <w:ilvl w:val="1"/>
                <w:numId w:val="4"/>
              </w:numPr>
              <w:spacing w:after="0" w:afterAutospacing="0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June 2-6: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Summit Leadership Adventure</w:t>
              </w:r>
            </w:hyperlink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Session 1</w:t>
            </w:r>
          </w:p>
          <w:p w:rsidR="00000000" w:rsidDel="00000000" w:rsidP="00000000" w:rsidRDefault="00000000" w:rsidRPr="00000000" w14:paraId="000000BB">
            <w:pPr>
              <w:numPr>
                <w:ilvl w:val="1"/>
                <w:numId w:val="4"/>
              </w:numPr>
              <w:spacing w:after="0" w:afterAutospacing="0" w:before="0" w:beforeAutospacing="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June 9-13: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Summit Leadership Adventure</w:t>
              </w:r>
            </w:hyperlink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Session 2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Next Board Meeting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March 12, 2025 - 4:00 PM MT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Adjournment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adjourn: Molly Foster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Joseph Neratko 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 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widowControl w:val="0"/>
        <w:spacing w:line="240" w:lineRule="auto"/>
        <w:ind w:left="0" w:firstLine="0"/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harla Nelson" w:id="0" w:date="2025-02-19T23:32:46Z"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 who grievances are reported to.</w:t>
      </w:r>
    </w:p>
  </w:comment>
  <w:comment w:author="Sharla Nelson" w:id="1" w:date="2025-02-19T23:33:12Z"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 of Admin Services</w:t>
      </w:r>
    </w:p>
  </w:comment>
  <w:comment w:author="Sharla Nelson" w:id="2" w:date="2025-02-19T23:50:17Z"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WL will be providing a new Math program. WL will be presenting this to us in the near future.</w:t>
      </w:r>
    </w:p>
  </w:comment>
  <w:comment w:author="Sharla Nelson" w:id="3" w:date="2025-02-19T23:48:05Z"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Ted &amp; Jeff will serve on this committee</w:t>
      </w:r>
    </w:p>
  </w:comment>
  <w:comment w:author="Sharla Nelson" w:id="4" w:date="2025-02-19T23:49:25Z"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 sending out a survey again about this.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pageBreakBefore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-61912</wp:posOffset>
          </wp:positionV>
          <wp:extent cx="7781925" cy="814388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2058" l="0" r="0" t="446"/>
                  <a:stretch>
                    <a:fillRect/>
                  </a:stretch>
                </pic:blipFill>
                <pic:spPr>
                  <a:xfrm rot="10800000">
                    <a:off x="0" y="0"/>
                    <a:ext cx="7781925" cy="814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B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038350" cy="73699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8350" cy="7369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pageBreakBefore w:val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color w:val="3a84b6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color w:val="e82c2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color w:val="3a84b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i w:val="1"/>
      <w:color w:val="e82c2a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autah.org/aladdin-activity-2025" TargetMode="External"/><Relationship Id="rId10" Type="http://schemas.openxmlformats.org/officeDocument/2006/relationships/hyperlink" Target="https://www.lautah.org/winter-formal-activity-2025" TargetMode="External"/><Relationship Id="rId13" Type="http://schemas.openxmlformats.org/officeDocument/2006/relationships/hyperlink" Target="https://www.lautah.org/summit-leadership-adventure" TargetMode="External"/><Relationship Id="rId12" Type="http://schemas.openxmlformats.org/officeDocument/2006/relationships/hyperlink" Target="https://www.lautah.org/summit-leadership-adventure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docs.google.com/spreadsheets/d/1ByLdqAZpOsPKI0Y7Z-N-BtoxbHpjDEpY/edit?usp=sharing&amp;ouid=102172919865599088235&amp;rtpof=true&amp;sd=true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drive.google.com/file/d/1zSAMpB5JQlsIjo8vBD48Er1Fihn-dOHM/view?usp=sharing" TargetMode="External"/><Relationship Id="rId8" Type="http://schemas.openxmlformats.org/officeDocument/2006/relationships/hyperlink" Target="https://drive.google.com/file/d/1XoYCM7yaoAZXpN4UCd1bgAyz6V2rgLBw/view?usp=sharin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