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77777777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AGENDA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3C731E93" w14:textId="417A65B4" w:rsidR="00220A0D" w:rsidRDefault="00220A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Cooperator of the Year Dinner</w:t>
      </w:r>
    </w:p>
    <w:p w14:paraId="0BF53786" w14:textId="09B3D9FD" w:rsidR="005E3C85" w:rsidRDefault="00D54C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Brinks Grill</w:t>
      </w:r>
    </w:p>
    <w:p w14:paraId="0BF53787" w14:textId="622D85B8" w:rsidR="005E3C85" w:rsidRDefault="00D54C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 North Main Street, Glendle, UT  84729</w:t>
      </w:r>
    </w:p>
    <w:p w14:paraId="0BF53788" w14:textId="07B3739A" w:rsidR="005E3C85" w:rsidRDefault="00D54C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February 18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746955F7" w14:textId="68615446" w:rsidR="00517606" w:rsidRDefault="0051760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Mason LeFevre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Gwen Brown</w:t>
      </w:r>
    </w:p>
    <w:p w14:paraId="3397D224" w14:textId="6B87C3F1" w:rsidR="0025623F" w:rsidRDefault="0025623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Eric Esplin</w:t>
      </w:r>
    </w:p>
    <w:p w14:paraId="6A6B929E" w14:textId="6DB16EA6" w:rsidR="0025623F" w:rsidRDefault="00EE055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Danny Little</w:t>
      </w:r>
    </w:p>
    <w:p w14:paraId="1B1E710C" w14:textId="119D6B2B" w:rsidR="0025623F" w:rsidRDefault="0025623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Dusty Reese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Lee Simper</w:t>
      </w:r>
    </w:p>
    <w:p w14:paraId="50B3FE60" w14:textId="71B64591" w:rsidR="00332C92" w:rsidRDefault="00332C9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 Spencer</w:t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</w:r>
      <w:r w:rsidR="009D6B9B">
        <w:rPr>
          <w:rFonts w:ascii="Tahoma" w:hAnsi="Tahoma" w:cs="Tahoma"/>
          <w:sz w:val="24"/>
          <w:szCs w:val="24"/>
        </w:rPr>
        <w:tab/>
        <w:t>Bruce Bunting</w:t>
      </w:r>
    </w:p>
    <w:p w14:paraId="7CC427D8" w14:textId="77777777" w:rsidR="00517606" w:rsidRDefault="00517606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1C001614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Review Minutes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from</w:t>
      </w:r>
      <w:proofErr w:type="gramEnd"/>
      <w:r w:rsidR="005573BB">
        <w:rPr>
          <w:rFonts w:ascii="Tahoma" w:hAnsi="Tahoma" w:cs="Tahoma"/>
          <w:b/>
          <w:bCs/>
          <w:sz w:val="24"/>
          <w:szCs w:val="24"/>
        </w:rPr>
        <w:t xml:space="preserve"> January </w:t>
      </w:r>
      <w:r w:rsidR="00C175AA">
        <w:rPr>
          <w:rFonts w:ascii="Tahoma" w:hAnsi="Tahoma" w:cs="Tahoma"/>
          <w:b/>
          <w:bCs/>
          <w:sz w:val="24"/>
          <w:szCs w:val="24"/>
        </w:rPr>
        <w:t>7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24E596FF" w14:textId="726DD70F" w:rsidR="00332C92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332C92">
        <w:rPr>
          <w:rFonts w:ascii="Tahoma" w:hAnsi="Tahoma" w:cs="Tahoma"/>
          <w:sz w:val="24"/>
          <w:szCs w:val="24"/>
        </w:rPr>
        <w:t xml:space="preserve"> D</w:t>
      </w:r>
      <w:r w:rsidR="002D71E5">
        <w:rPr>
          <w:rFonts w:ascii="Tahoma" w:hAnsi="Tahoma" w:cs="Tahoma"/>
          <w:sz w:val="24"/>
          <w:szCs w:val="24"/>
        </w:rPr>
        <w:t xml:space="preserve">anny </w:t>
      </w:r>
      <w:r w:rsidR="00332C92">
        <w:rPr>
          <w:rFonts w:ascii="Tahoma" w:hAnsi="Tahoma" w:cs="Tahoma"/>
          <w:sz w:val="24"/>
          <w:szCs w:val="24"/>
        </w:rPr>
        <w:t>L</w:t>
      </w:r>
      <w:r w:rsidR="002D71E5">
        <w:rPr>
          <w:rFonts w:ascii="Tahoma" w:hAnsi="Tahoma" w:cs="Tahoma"/>
          <w:sz w:val="24"/>
          <w:szCs w:val="24"/>
        </w:rPr>
        <w:t>ittle</w:t>
      </w:r>
      <w:r w:rsidR="00332C92">
        <w:rPr>
          <w:rFonts w:ascii="Tahoma" w:hAnsi="Tahoma" w:cs="Tahoma"/>
          <w:sz w:val="24"/>
          <w:szCs w:val="24"/>
        </w:rPr>
        <w:t xml:space="preserve"> moved</w:t>
      </w:r>
      <w:r w:rsidR="000F5268">
        <w:rPr>
          <w:rFonts w:ascii="Tahoma" w:hAnsi="Tahoma" w:cs="Tahoma"/>
          <w:sz w:val="24"/>
          <w:szCs w:val="24"/>
        </w:rPr>
        <w:t xml:space="preserve"> to accept the minutes as read.</w:t>
      </w:r>
      <w:r w:rsidR="00332C92">
        <w:rPr>
          <w:rFonts w:ascii="Tahoma" w:hAnsi="Tahoma" w:cs="Tahoma"/>
          <w:sz w:val="24"/>
          <w:szCs w:val="24"/>
        </w:rPr>
        <w:t xml:space="preserve"> M</w:t>
      </w:r>
      <w:r w:rsidR="000F5268">
        <w:rPr>
          <w:rFonts w:ascii="Tahoma" w:hAnsi="Tahoma" w:cs="Tahoma"/>
          <w:sz w:val="24"/>
          <w:szCs w:val="24"/>
        </w:rPr>
        <w:t xml:space="preserve">ark </w:t>
      </w:r>
      <w:r w:rsidR="00332C92">
        <w:rPr>
          <w:rFonts w:ascii="Tahoma" w:hAnsi="Tahoma" w:cs="Tahoma"/>
          <w:sz w:val="24"/>
          <w:szCs w:val="24"/>
        </w:rPr>
        <w:t>S</w:t>
      </w:r>
      <w:r w:rsidR="000F5268">
        <w:rPr>
          <w:rFonts w:ascii="Tahoma" w:hAnsi="Tahoma" w:cs="Tahoma"/>
          <w:sz w:val="24"/>
          <w:szCs w:val="24"/>
        </w:rPr>
        <w:t>pencer</w:t>
      </w:r>
      <w:r w:rsidR="00332C92">
        <w:rPr>
          <w:rFonts w:ascii="Tahoma" w:hAnsi="Tahoma" w:cs="Tahoma"/>
          <w:sz w:val="24"/>
          <w:szCs w:val="24"/>
        </w:rPr>
        <w:t xml:space="preserve"> 2</w:t>
      </w:r>
      <w:r w:rsidR="00332C92" w:rsidRPr="00332C92">
        <w:rPr>
          <w:rFonts w:ascii="Tahoma" w:hAnsi="Tahoma" w:cs="Tahoma"/>
          <w:sz w:val="24"/>
          <w:szCs w:val="24"/>
          <w:vertAlign w:val="superscript"/>
        </w:rPr>
        <w:t>nd</w:t>
      </w:r>
      <w:r w:rsidR="00332C92">
        <w:rPr>
          <w:rFonts w:ascii="Tahoma" w:hAnsi="Tahoma" w:cs="Tahoma"/>
          <w:sz w:val="24"/>
          <w:szCs w:val="24"/>
        </w:rPr>
        <w:t xml:space="preserve"> </w:t>
      </w:r>
      <w:r w:rsidR="000F5268">
        <w:rPr>
          <w:rFonts w:ascii="Tahoma" w:hAnsi="Tahoma" w:cs="Tahoma"/>
          <w:sz w:val="24"/>
          <w:szCs w:val="24"/>
        </w:rPr>
        <w:t>m</w:t>
      </w:r>
      <w:r w:rsidR="00332C92">
        <w:rPr>
          <w:rFonts w:ascii="Tahoma" w:hAnsi="Tahoma" w:cs="Tahoma"/>
          <w:sz w:val="24"/>
          <w:szCs w:val="24"/>
        </w:rPr>
        <w:t>otion</w:t>
      </w:r>
      <w:r w:rsidR="000F5268">
        <w:rPr>
          <w:rFonts w:ascii="Tahoma" w:hAnsi="Tahoma" w:cs="Tahoma"/>
          <w:sz w:val="24"/>
          <w:szCs w:val="24"/>
        </w:rPr>
        <w:t>. Motion</w:t>
      </w:r>
      <w:r w:rsidR="00332C92">
        <w:rPr>
          <w:rFonts w:ascii="Tahoma" w:hAnsi="Tahoma" w:cs="Tahoma"/>
          <w:sz w:val="24"/>
          <w:szCs w:val="24"/>
        </w:rPr>
        <w:t xml:space="preserve"> passed</w:t>
      </w:r>
      <w:r w:rsidR="000F5268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527761ED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A80D3E">
        <w:rPr>
          <w:rFonts w:ascii="Tahoma" w:hAnsi="Tahoma" w:cs="Tahoma"/>
          <w:sz w:val="24"/>
          <w:szCs w:val="24"/>
        </w:rPr>
        <w:t>–</w:t>
      </w:r>
      <w:r w:rsidR="00332C92">
        <w:rPr>
          <w:rFonts w:ascii="Tahoma" w:hAnsi="Tahoma" w:cs="Tahoma"/>
          <w:sz w:val="24"/>
          <w:szCs w:val="24"/>
        </w:rPr>
        <w:t xml:space="preserve"> </w:t>
      </w:r>
      <w:r w:rsidR="00A80D3E">
        <w:rPr>
          <w:rFonts w:ascii="Tahoma" w:hAnsi="Tahoma" w:cs="Tahoma"/>
          <w:sz w:val="24"/>
          <w:szCs w:val="24"/>
        </w:rPr>
        <w:t xml:space="preserve">Bill </w:t>
      </w:r>
      <w:r w:rsidR="00BE6393">
        <w:rPr>
          <w:rFonts w:ascii="Tahoma" w:hAnsi="Tahoma" w:cs="Tahoma"/>
          <w:sz w:val="24"/>
          <w:szCs w:val="24"/>
        </w:rPr>
        <w:t>was presented for the Local Workgroup dinner</w:t>
      </w:r>
      <w:r w:rsidR="00240D00">
        <w:rPr>
          <w:rFonts w:ascii="Tahoma" w:hAnsi="Tahoma" w:cs="Tahoma"/>
          <w:sz w:val="24"/>
          <w:szCs w:val="24"/>
        </w:rPr>
        <w:t xml:space="preserve"> for $75.51</w:t>
      </w:r>
      <w:r w:rsidR="000F5268">
        <w:rPr>
          <w:rFonts w:ascii="Tahoma" w:hAnsi="Tahoma" w:cs="Tahoma"/>
          <w:sz w:val="24"/>
          <w:szCs w:val="24"/>
        </w:rPr>
        <w:t>.</w:t>
      </w:r>
      <w:r w:rsidR="00240D00">
        <w:rPr>
          <w:rFonts w:ascii="Tahoma" w:hAnsi="Tahoma" w:cs="Tahoma"/>
          <w:sz w:val="24"/>
          <w:szCs w:val="24"/>
        </w:rPr>
        <w:t xml:space="preserve"> M</w:t>
      </w:r>
      <w:r w:rsidR="00BB38DA">
        <w:rPr>
          <w:rFonts w:ascii="Tahoma" w:hAnsi="Tahoma" w:cs="Tahoma"/>
          <w:sz w:val="24"/>
          <w:szCs w:val="24"/>
        </w:rPr>
        <w:t xml:space="preserve">ark </w:t>
      </w:r>
      <w:r w:rsidR="00240D00">
        <w:rPr>
          <w:rFonts w:ascii="Tahoma" w:hAnsi="Tahoma" w:cs="Tahoma"/>
          <w:sz w:val="24"/>
          <w:szCs w:val="24"/>
        </w:rPr>
        <w:t>S</w:t>
      </w:r>
      <w:r w:rsidR="00BB38DA">
        <w:rPr>
          <w:rFonts w:ascii="Tahoma" w:hAnsi="Tahoma" w:cs="Tahoma"/>
          <w:sz w:val="24"/>
          <w:szCs w:val="24"/>
        </w:rPr>
        <w:t>pencer</w:t>
      </w:r>
      <w:r w:rsidR="00240D00">
        <w:rPr>
          <w:rFonts w:ascii="Tahoma" w:hAnsi="Tahoma" w:cs="Tahoma"/>
          <w:sz w:val="24"/>
          <w:szCs w:val="24"/>
        </w:rPr>
        <w:t xml:space="preserve"> moved</w:t>
      </w:r>
      <w:r w:rsidR="00BB38DA">
        <w:rPr>
          <w:rFonts w:ascii="Tahoma" w:hAnsi="Tahoma" w:cs="Tahoma"/>
          <w:sz w:val="24"/>
          <w:szCs w:val="24"/>
        </w:rPr>
        <w:t xml:space="preserve"> to pay the</w:t>
      </w:r>
      <w:r w:rsidR="008B5C4F">
        <w:rPr>
          <w:rFonts w:ascii="Tahoma" w:hAnsi="Tahoma" w:cs="Tahoma"/>
          <w:sz w:val="24"/>
          <w:szCs w:val="24"/>
        </w:rPr>
        <w:t xml:space="preserve"> bill.</w:t>
      </w:r>
      <w:r w:rsidR="00240D00">
        <w:rPr>
          <w:rFonts w:ascii="Tahoma" w:hAnsi="Tahoma" w:cs="Tahoma"/>
          <w:sz w:val="24"/>
          <w:szCs w:val="24"/>
        </w:rPr>
        <w:t xml:space="preserve"> D</w:t>
      </w:r>
      <w:r w:rsidR="008B5C4F">
        <w:rPr>
          <w:rFonts w:ascii="Tahoma" w:hAnsi="Tahoma" w:cs="Tahoma"/>
          <w:sz w:val="24"/>
          <w:szCs w:val="24"/>
        </w:rPr>
        <w:t xml:space="preserve">anny </w:t>
      </w:r>
      <w:r w:rsidR="00240D00">
        <w:rPr>
          <w:rFonts w:ascii="Tahoma" w:hAnsi="Tahoma" w:cs="Tahoma"/>
          <w:sz w:val="24"/>
          <w:szCs w:val="24"/>
        </w:rPr>
        <w:t>L</w:t>
      </w:r>
      <w:r w:rsidR="008B5C4F">
        <w:rPr>
          <w:rFonts w:ascii="Tahoma" w:hAnsi="Tahoma" w:cs="Tahoma"/>
          <w:sz w:val="24"/>
          <w:szCs w:val="24"/>
        </w:rPr>
        <w:t>ittle</w:t>
      </w:r>
      <w:r w:rsidR="00240D00">
        <w:rPr>
          <w:rFonts w:ascii="Tahoma" w:hAnsi="Tahoma" w:cs="Tahoma"/>
          <w:sz w:val="24"/>
          <w:szCs w:val="24"/>
        </w:rPr>
        <w:t xml:space="preserve"> 2</w:t>
      </w:r>
      <w:r w:rsidR="00240D00" w:rsidRPr="00240D00">
        <w:rPr>
          <w:rFonts w:ascii="Tahoma" w:hAnsi="Tahoma" w:cs="Tahoma"/>
          <w:sz w:val="24"/>
          <w:szCs w:val="24"/>
          <w:vertAlign w:val="superscript"/>
        </w:rPr>
        <w:t>nd</w:t>
      </w:r>
      <w:r w:rsidR="00240D00">
        <w:rPr>
          <w:rFonts w:ascii="Tahoma" w:hAnsi="Tahoma" w:cs="Tahoma"/>
          <w:sz w:val="24"/>
          <w:szCs w:val="24"/>
        </w:rPr>
        <w:t xml:space="preserve"> Motion</w:t>
      </w:r>
      <w:r w:rsidR="00945206">
        <w:rPr>
          <w:rFonts w:ascii="Tahoma" w:hAnsi="Tahoma" w:cs="Tahoma"/>
          <w:sz w:val="24"/>
          <w:szCs w:val="24"/>
        </w:rPr>
        <w:t xml:space="preserve"> and motion</w:t>
      </w:r>
      <w:r w:rsidR="00240D00">
        <w:rPr>
          <w:rFonts w:ascii="Tahoma" w:hAnsi="Tahoma" w:cs="Tahoma"/>
          <w:sz w:val="24"/>
          <w:szCs w:val="24"/>
        </w:rPr>
        <w:t xml:space="preserve"> passed</w:t>
      </w:r>
      <w:r w:rsidR="00945206">
        <w:rPr>
          <w:rFonts w:ascii="Tahoma" w:hAnsi="Tahoma" w:cs="Tahoma"/>
          <w:sz w:val="24"/>
          <w:szCs w:val="24"/>
        </w:rPr>
        <w:t>.</w:t>
      </w:r>
    </w:p>
    <w:p w14:paraId="34FC8A9B" w14:textId="150A047A" w:rsidR="00E079A3" w:rsidRDefault="00E079A3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</w:t>
      </w:r>
      <w:r w:rsidR="00945206">
        <w:rPr>
          <w:rFonts w:ascii="Tahoma" w:hAnsi="Tahoma" w:cs="Tahoma"/>
          <w:sz w:val="24"/>
          <w:szCs w:val="24"/>
        </w:rPr>
        <w:t>anny Little</w:t>
      </w:r>
      <w:r>
        <w:rPr>
          <w:rFonts w:ascii="Tahoma" w:hAnsi="Tahoma" w:cs="Tahoma"/>
          <w:sz w:val="24"/>
          <w:szCs w:val="24"/>
        </w:rPr>
        <w:t xml:space="preserve"> moved to approve the</w:t>
      </w:r>
      <w:r w:rsidR="00945206">
        <w:rPr>
          <w:rFonts w:ascii="Tahoma" w:hAnsi="Tahoma" w:cs="Tahoma"/>
          <w:sz w:val="24"/>
          <w:szCs w:val="24"/>
        </w:rPr>
        <w:t xml:space="preserve"> bill for the cooperator of the year</w:t>
      </w:r>
      <w:r>
        <w:rPr>
          <w:rFonts w:ascii="Tahoma" w:hAnsi="Tahoma" w:cs="Tahoma"/>
          <w:sz w:val="24"/>
          <w:szCs w:val="24"/>
        </w:rPr>
        <w:t xml:space="preserve"> dinner for $</w:t>
      </w:r>
      <w:r w:rsidR="00806FD3">
        <w:rPr>
          <w:rFonts w:ascii="Tahoma" w:hAnsi="Tahoma" w:cs="Tahoma"/>
          <w:sz w:val="24"/>
          <w:szCs w:val="24"/>
        </w:rPr>
        <w:t xml:space="preserve"> 963</w:t>
      </w:r>
      <w:r w:rsidR="00F7123D">
        <w:rPr>
          <w:rFonts w:ascii="Tahoma" w:hAnsi="Tahoma" w:cs="Tahoma"/>
          <w:sz w:val="24"/>
          <w:szCs w:val="24"/>
        </w:rPr>
        <w:t xml:space="preserve"> to Brinks Grill.</w:t>
      </w:r>
      <w:r>
        <w:rPr>
          <w:rFonts w:ascii="Tahoma" w:hAnsi="Tahoma" w:cs="Tahoma"/>
          <w:sz w:val="24"/>
          <w:szCs w:val="24"/>
        </w:rPr>
        <w:t xml:space="preserve"> M</w:t>
      </w:r>
      <w:r w:rsidR="00F7123D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F7123D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2</w:t>
      </w:r>
      <w:r w:rsidRPr="00E079A3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</w:t>
      </w:r>
      <w:r w:rsidR="00F7123D">
        <w:rPr>
          <w:rFonts w:ascii="Tahoma" w:hAnsi="Tahoma" w:cs="Tahoma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otion</w:t>
      </w:r>
      <w:r w:rsidR="00F7123D">
        <w:rPr>
          <w:rFonts w:ascii="Tahoma" w:hAnsi="Tahoma" w:cs="Tahoma"/>
          <w:sz w:val="24"/>
          <w:szCs w:val="24"/>
        </w:rPr>
        <w:t xml:space="preserve"> and motion</w:t>
      </w:r>
      <w:r>
        <w:rPr>
          <w:rFonts w:ascii="Tahoma" w:hAnsi="Tahoma" w:cs="Tahoma"/>
          <w:sz w:val="24"/>
          <w:szCs w:val="24"/>
        </w:rPr>
        <w:t xml:space="preserve"> passed</w:t>
      </w:r>
      <w:r w:rsidR="00F7123D">
        <w:rPr>
          <w:rFonts w:ascii="Tahoma" w:hAnsi="Tahoma" w:cs="Tahoma"/>
          <w:sz w:val="24"/>
          <w:szCs w:val="24"/>
        </w:rPr>
        <w:t>.</w:t>
      </w:r>
    </w:p>
    <w:p w14:paraId="219BCA95" w14:textId="77777777" w:rsidR="00D54C5A" w:rsidRDefault="0054222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90C3E30" w14:textId="77777777" w:rsidR="00D54C5A" w:rsidRDefault="00D54C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Advertising Drill</w:t>
      </w:r>
    </w:p>
    <w:p w14:paraId="4DD4EB76" w14:textId="2680AED1" w:rsidR="00D54C5A" w:rsidRDefault="007034C5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7A07B3">
        <w:rPr>
          <w:rFonts w:ascii="Tahoma" w:hAnsi="Tahoma" w:cs="Tahoma"/>
          <w:sz w:val="24"/>
          <w:szCs w:val="24"/>
        </w:rPr>
        <w:t>Kane county is set as the priority of t</w:t>
      </w:r>
      <w:r w:rsidR="004838CF">
        <w:rPr>
          <w:rFonts w:ascii="Tahoma" w:hAnsi="Tahoma" w:cs="Tahoma"/>
          <w:sz w:val="24"/>
          <w:szCs w:val="24"/>
        </w:rPr>
        <w:t xml:space="preserve">he drill </w:t>
      </w:r>
      <w:proofErr w:type="gramStart"/>
      <w:r w:rsidR="004838CF">
        <w:rPr>
          <w:rFonts w:ascii="Tahoma" w:hAnsi="Tahoma" w:cs="Tahoma"/>
          <w:sz w:val="24"/>
          <w:szCs w:val="24"/>
        </w:rPr>
        <w:t>usage</w:t>
      </w:r>
      <w:proofErr w:type="gramEnd"/>
      <w:r w:rsidR="004838CF">
        <w:rPr>
          <w:rFonts w:ascii="Tahoma" w:hAnsi="Tahoma" w:cs="Tahoma"/>
          <w:sz w:val="24"/>
          <w:szCs w:val="24"/>
        </w:rPr>
        <w:t xml:space="preserve"> but it can go out of county.</w:t>
      </w:r>
    </w:p>
    <w:p w14:paraId="1330CF3E" w14:textId="77777777" w:rsidR="004838CF" w:rsidRDefault="004838CF" w:rsidP="00164F9C">
      <w:pPr>
        <w:rPr>
          <w:rFonts w:ascii="Tahoma" w:hAnsi="Tahoma" w:cs="Tahoma"/>
          <w:sz w:val="24"/>
          <w:szCs w:val="24"/>
        </w:rPr>
      </w:pPr>
    </w:p>
    <w:p w14:paraId="31BA2064" w14:textId="19D4B05F" w:rsidR="00FD324D" w:rsidRDefault="00D54C5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SERA Changes</w:t>
      </w:r>
      <w:r w:rsidR="00542221">
        <w:rPr>
          <w:rFonts w:ascii="Tahoma" w:hAnsi="Tahoma" w:cs="Tahoma"/>
          <w:sz w:val="24"/>
          <w:szCs w:val="24"/>
        </w:rPr>
        <w:tab/>
      </w:r>
    </w:p>
    <w:p w14:paraId="0BF53796" w14:textId="448EE190" w:rsidR="005E3C85" w:rsidRDefault="005B371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B264D9">
        <w:rPr>
          <w:rFonts w:ascii="Tahoma" w:hAnsi="Tahoma" w:cs="Tahoma"/>
          <w:sz w:val="24"/>
          <w:szCs w:val="24"/>
        </w:rPr>
        <w:t>SERA will now be run through the district rather than the state.</w:t>
      </w:r>
    </w:p>
    <w:p w14:paraId="764B75A2" w14:textId="77777777" w:rsidR="00C50FCF" w:rsidRDefault="00C50FCF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5E2E9C03" w14:textId="5C2CA526" w:rsidR="00C50FCF" w:rsidRDefault="00C50FCF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Other Items</w:t>
      </w:r>
    </w:p>
    <w:p w14:paraId="229629C7" w14:textId="3F5C7C3D" w:rsidR="00C50FCF" w:rsidRDefault="00C50FCF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990F33">
        <w:rPr>
          <w:rFonts w:ascii="Tahoma" w:hAnsi="Tahoma" w:cs="Tahoma"/>
          <w:sz w:val="24"/>
          <w:szCs w:val="24"/>
        </w:rPr>
        <w:t>M</w:t>
      </w:r>
      <w:r w:rsidR="00F7123D">
        <w:rPr>
          <w:rFonts w:ascii="Tahoma" w:hAnsi="Tahoma" w:cs="Tahoma"/>
          <w:sz w:val="24"/>
          <w:szCs w:val="24"/>
        </w:rPr>
        <w:t xml:space="preserve">ark </w:t>
      </w:r>
      <w:r w:rsidR="00990F33">
        <w:rPr>
          <w:rFonts w:ascii="Tahoma" w:hAnsi="Tahoma" w:cs="Tahoma"/>
          <w:sz w:val="24"/>
          <w:szCs w:val="24"/>
        </w:rPr>
        <w:t>S</w:t>
      </w:r>
      <w:r w:rsidR="00F7123D">
        <w:rPr>
          <w:rFonts w:ascii="Tahoma" w:hAnsi="Tahoma" w:cs="Tahoma"/>
          <w:sz w:val="24"/>
          <w:szCs w:val="24"/>
        </w:rPr>
        <w:t>pencer</w:t>
      </w:r>
      <w:r w:rsidR="00990F33">
        <w:rPr>
          <w:rFonts w:ascii="Tahoma" w:hAnsi="Tahoma" w:cs="Tahoma"/>
          <w:sz w:val="24"/>
          <w:szCs w:val="24"/>
        </w:rPr>
        <w:t xml:space="preserve"> moved to send a letter </w:t>
      </w:r>
      <w:proofErr w:type="gramStart"/>
      <w:r w:rsidR="00990F33">
        <w:rPr>
          <w:rFonts w:ascii="Tahoma" w:hAnsi="Tahoma" w:cs="Tahoma"/>
          <w:sz w:val="24"/>
          <w:szCs w:val="24"/>
        </w:rPr>
        <w:t>in regards to</w:t>
      </w:r>
      <w:proofErr w:type="gramEnd"/>
      <w:r w:rsidR="00990F33">
        <w:rPr>
          <w:rFonts w:ascii="Tahoma" w:hAnsi="Tahoma" w:cs="Tahoma"/>
          <w:sz w:val="24"/>
          <w:szCs w:val="24"/>
        </w:rPr>
        <w:t xml:space="preserve"> </w:t>
      </w:r>
      <w:r w:rsidR="000252C3">
        <w:rPr>
          <w:rFonts w:ascii="Tahoma" w:hAnsi="Tahoma" w:cs="Tahoma"/>
          <w:sz w:val="24"/>
          <w:szCs w:val="24"/>
        </w:rPr>
        <w:t>the freeze with IRA funds on the federal level</w:t>
      </w:r>
      <w:r w:rsidR="00666D58">
        <w:rPr>
          <w:rFonts w:ascii="Tahoma" w:hAnsi="Tahoma" w:cs="Tahoma"/>
          <w:sz w:val="24"/>
          <w:szCs w:val="24"/>
        </w:rPr>
        <w:t xml:space="preserve"> outlining our concerns. B</w:t>
      </w:r>
      <w:r w:rsidR="00F7123D">
        <w:rPr>
          <w:rFonts w:ascii="Tahoma" w:hAnsi="Tahoma" w:cs="Tahoma"/>
          <w:sz w:val="24"/>
          <w:szCs w:val="24"/>
        </w:rPr>
        <w:t xml:space="preserve">ruce </w:t>
      </w:r>
      <w:r w:rsidR="00666D58">
        <w:rPr>
          <w:rFonts w:ascii="Tahoma" w:hAnsi="Tahoma" w:cs="Tahoma"/>
          <w:sz w:val="24"/>
          <w:szCs w:val="24"/>
        </w:rPr>
        <w:t>B</w:t>
      </w:r>
      <w:r w:rsidR="00F7123D">
        <w:rPr>
          <w:rFonts w:ascii="Tahoma" w:hAnsi="Tahoma" w:cs="Tahoma"/>
          <w:sz w:val="24"/>
          <w:szCs w:val="24"/>
        </w:rPr>
        <w:t>unting</w:t>
      </w:r>
      <w:r w:rsidR="00666D58">
        <w:rPr>
          <w:rFonts w:ascii="Tahoma" w:hAnsi="Tahoma" w:cs="Tahoma"/>
          <w:sz w:val="24"/>
          <w:szCs w:val="24"/>
        </w:rPr>
        <w:t xml:space="preserve"> 2</w:t>
      </w:r>
      <w:r w:rsidR="00666D58" w:rsidRPr="00666D58">
        <w:rPr>
          <w:rFonts w:ascii="Tahoma" w:hAnsi="Tahoma" w:cs="Tahoma"/>
          <w:sz w:val="24"/>
          <w:szCs w:val="24"/>
          <w:vertAlign w:val="superscript"/>
        </w:rPr>
        <w:t>nd</w:t>
      </w:r>
      <w:r w:rsidR="00666D58">
        <w:rPr>
          <w:rFonts w:ascii="Tahoma" w:hAnsi="Tahoma" w:cs="Tahoma"/>
          <w:sz w:val="24"/>
          <w:szCs w:val="24"/>
        </w:rPr>
        <w:t xml:space="preserve"> motion. Motion passed</w:t>
      </w:r>
      <w:r w:rsidR="00F7123D">
        <w:rPr>
          <w:rFonts w:ascii="Tahoma" w:hAnsi="Tahoma" w:cs="Tahoma"/>
          <w:sz w:val="24"/>
          <w:szCs w:val="24"/>
        </w:rPr>
        <w:t xml:space="preserve"> and Tyce is tasked with preparing said letter.</w:t>
      </w:r>
    </w:p>
    <w:p w14:paraId="43B57783" w14:textId="77777777" w:rsidR="00B264D9" w:rsidRDefault="00B264D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56E042F1" w:rsidR="005E3C85" w:rsidRDefault="00D54C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Zone Meeting</w:t>
      </w:r>
    </w:p>
    <w:p w14:paraId="2F9DCB4B" w14:textId="5A80B0AA" w:rsidR="00F7123D" w:rsidRDefault="00B264D9" w:rsidP="00F7123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AA50F5">
        <w:rPr>
          <w:rFonts w:ascii="Tahoma" w:hAnsi="Tahoma" w:cs="Tahoma"/>
          <w:sz w:val="24"/>
          <w:szCs w:val="24"/>
        </w:rPr>
        <w:tab/>
      </w:r>
      <w:r w:rsidR="00F7123D">
        <w:rPr>
          <w:rFonts w:ascii="Tahoma" w:hAnsi="Tahoma" w:cs="Tahoma"/>
          <w:sz w:val="24"/>
          <w:szCs w:val="24"/>
        </w:rPr>
        <w:t>March 17</w:t>
      </w:r>
      <w:r w:rsidR="00F7123D" w:rsidRPr="006F773E">
        <w:rPr>
          <w:rFonts w:ascii="Tahoma" w:hAnsi="Tahoma" w:cs="Tahoma"/>
          <w:sz w:val="24"/>
          <w:szCs w:val="24"/>
          <w:vertAlign w:val="superscript"/>
        </w:rPr>
        <w:t>th</w:t>
      </w:r>
      <w:r w:rsidR="00F7123D">
        <w:rPr>
          <w:rFonts w:ascii="Tahoma" w:hAnsi="Tahoma" w:cs="Tahoma"/>
          <w:sz w:val="24"/>
          <w:szCs w:val="24"/>
        </w:rPr>
        <w:t xml:space="preserve"> will be the Zone meeting at </w:t>
      </w:r>
      <w:proofErr w:type="spellStart"/>
      <w:r w:rsidR="00F7123D">
        <w:rPr>
          <w:rFonts w:ascii="Tahoma" w:hAnsi="Tahoma" w:cs="Tahoma"/>
          <w:sz w:val="24"/>
          <w:szCs w:val="24"/>
        </w:rPr>
        <w:t>Stahlie</w:t>
      </w:r>
      <w:proofErr w:type="spellEnd"/>
      <w:r w:rsidR="00F7123D">
        <w:rPr>
          <w:rFonts w:ascii="Tahoma" w:hAnsi="Tahoma" w:cs="Tahoma"/>
          <w:sz w:val="24"/>
          <w:szCs w:val="24"/>
        </w:rPr>
        <w:t xml:space="preserve"> Farms. More information will be coming.</w:t>
      </w:r>
    </w:p>
    <w:p w14:paraId="47404546" w14:textId="538CC6CD" w:rsidR="00D54C5A" w:rsidRDefault="00B264D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</w:p>
    <w:p w14:paraId="4892745C" w14:textId="0D735542" w:rsidR="00D54C5A" w:rsidRDefault="00D54C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Workshops</w:t>
      </w:r>
    </w:p>
    <w:p w14:paraId="6B45A03E" w14:textId="3B910580" w:rsidR="00D54C5A" w:rsidRDefault="00772095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>
        <w:rPr>
          <w:rFonts w:ascii="Tahoma" w:hAnsi="Tahoma" w:cs="Tahoma"/>
          <w:sz w:val="24"/>
          <w:szCs w:val="24"/>
        </w:rPr>
        <w:t>UT</w:t>
      </w:r>
      <w:proofErr w:type="gramEnd"/>
      <w:r>
        <w:rPr>
          <w:rFonts w:ascii="Tahoma" w:hAnsi="Tahoma" w:cs="Tahoma"/>
          <w:sz w:val="24"/>
          <w:szCs w:val="24"/>
        </w:rPr>
        <w:t>/AZ livestock workshop will be held March 25</w:t>
      </w:r>
      <w:r w:rsidR="006F773E">
        <w:rPr>
          <w:rFonts w:ascii="Tahoma" w:hAnsi="Tahoma" w:cs="Tahoma"/>
          <w:sz w:val="24"/>
          <w:szCs w:val="24"/>
        </w:rPr>
        <w:t>-27</w:t>
      </w:r>
    </w:p>
    <w:p w14:paraId="4B1DCD03" w14:textId="77777777" w:rsidR="000C3BBF" w:rsidRDefault="000C3BBF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41CEB5E7" w14:textId="7B53A022" w:rsidR="00D54C5A" w:rsidRDefault="00D54C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Tree Program</w:t>
      </w:r>
    </w:p>
    <w:p w14:paraId="11751844" w14:textId="44C9150A" w:rsidR="00D54C5A" w:rsidRDefault="00FD4A18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Time to start getting the word out. Hoping to </w:t>
      </w:r>
      <w:r w:rsidR="000C1913">
        <w:rPr>
          <w:rFonts w:ascii="Tahoma" w:hAnsi="Tahoma" w:cs="Tahoma"/>
          <w:sz w:val="24"/>
          <w:szCs w:val="24"/>
        </w:rPr>
        <w:t>increase tree sales.</w:t>
      </w:r>
    </w:p>
    <w:p w14:paraId="312A4E6D" w14:textId="77777777" w:rsidR="000C1913" w:rsidRDefault="000C1913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68267F68" w14:textId="732DDDE4" w:rsidR="00D54C5A" w:rsidRDefault="00D54C5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Water Optimization Update</w:t>
      </w:r>
    </w:p>
    <w:p w14:paraId="29200FB1" w14:textId="7F4D3B4D" w:rsidR="00D54C5A" w:rsidRDefault="000C1913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Mt Carmel Canal Company will be putting in an application to do a study on</w:t>
      </w:r>
      <w:r w:rsidR="00D45F88">
        <w:rPr>
          <w:rFonts w:ascii="Tahoma" w:hAnsi="Tahoma" w:cs="Tahoma"/>
          <w:sz w:val="24"/>
          <w:szCs w:val="24"/>
        </w:rPr>
        <w:t xml:space="preserve"> water loss in our</w:t>
      </w:r>
      <w:r w:rsidR="00FA1F33">
        <w:rPr>
          <w:rFonts w:ascii="Tahoma" w:hAnsi="Tahoma" w:cs="Tahoma"/>
          <w:sz w:val="24"/>
          <w:szCs w:val="24"/>
        </w:rPr>
        <w:t xml:space="preserve"> area.</w:t>
      </w:r>
    </w:p>
    <w:p w14:paraId="12506042" w14:textId="77777777" w:rsidR="00FA1F33" w:rsidRDefault="00FA1F33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6B3DC806" w:rsidR="005E3C85" w:rsidRDefault="00FB0FE2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They will begin the ranking process tomorrow</w:t>
      </w:r>
      <w:r w:rsidR="00BE17B9">
        <w:rPr>
          <w:rFonts w:ascii="Tahoma" w:hAnsi="Tahoma" w:cs="Tahoma"/>
          <w:bCs/>
          <w:sz w:val="24"/>
          <w:szCs w:val="24"/>
        </w:rPr>
        <w:t>. Our district board meeting will be on March 25</w:t>
      </w:r>
      <w:r w:rsidR="00BE17B9" w:rsidRPr="00BE17B9">
        <w:rPr>
          <w:rFonts w:ascii="Tahoma" w:hAnsi="Tahoma" w:cs="Tahoma"/>
          <w:bCs/>
          <w:sz w:val="24"/>
          <w:szCs w:val="24"/>
          <w:vertAlign w:val="superscript"/>
        </w:rPr>
        <w:t>th</w:t>
      </w:r>
      <w:r w:rsidR="00BE17B9">
        <w:rPr>
          <w:rFonts w:ascii="Tahoma" w:hAnsi="Tahoma" w:cs="Tahoma"/>
          <w:bCs/>
          <w:sz w:val="24"/>
          <w:szCs w:val="24"/>
        </w:rPr>
        <w:t xml:space="preserve"> in conjunction with the range livestock workshop.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6B853B5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047480">
        <w:rPr>
          <w:rFonts w:ascii="Tahoma" w:hAnsi="Tahoma" w:cs="Tahoma"/>
          <w:sz w:val="24"/>
          <w:szCs w:val="24"/>
        </w:rPr>
        <w:t>Lee Simper</w:t>
      </w:r>
    </w:p>
    <w:p w14:paraId="0BF537A2" w14:textId="66A7BC8A" w:rsidR="005E3C85" w:rsidRPr="00551F4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EE0553">
        <w:rPr>
          <w:rFonts w:ascii="Tahoma" w:hAnsi="Tahoma" w:cs="Tahoma"/>
          <w:sz w:val="24"/>
          <w:szCs w:val="24"/>
        </w:rPr>
        <w:t xml:space="preserve">They are </w:t>
      </w:r>
      <w:r w:rsidR="00B90DFB">
        <w:rPr>
          <w:rFonts w:ascii="Tahoma" w:hAnsi="Tahoma" w:cs="Tahoma"/>
          <w:sz w:val="24"/>
          <w:szCs w:val="24"/>
        </w:rPr>
        <w:t>allowed to do anything with contracts that are funded with IRA funds due to the freeze. That affects 7 projects in our district</w:t>
      </w:r>
      <w:r w:rsidR="009A4F15">
        <w:rPr>
          <w:rFonts w:ascii="Tahoma" w:hAnsi="Tahoma" w:cs="Tahoma"/>
          <w:sz w:val="24"/>
          <w:szCs w:val="24"/>
        </w:rPr>
        <w:t xml:space="preserve">. </w:t>
      </w:r>
      <w:r w:rsidR="00877CFD">
        <w:rPr>
          <w:rFonts w:ascii="Tahoma" w:hAnsi="Tahoma" w:cs="Tahoma"/>
          <w:sz w:val="24"/>
          <w:szCs w:val="24"/>
        </w:rPr>
        <w:t xml:space="preserve">Kane County was also covered with SFPs that are IRA </w:t>
      </w:r>
      <w:proofErr w:type="gramStart"/>
      <w:r w:rsidR="00877CFD">
        <w:rPr>
          <w:rFonts w:ascii="Tahoma" w:hAnsi="Tahoma" w:cs="Tahoma"/>
          <w:sz w:val="24"/>
          <w:szCs w:val="24"/>
        </w:rPr>
        <w:t>funded</w:t>
      </w:r>
      <w:proofErr w:type="gramEnd"/>
      <w:r w:rsidR="00877CFD">
        <w:rPr>
          <w:rFonts w:ascii="Tahoma" w:hAnsi="Tahoma" w:cs="Tahoma"/>
          <w:sz w:val="24"/>
          <w:szCs w:val="24"/>
        </w:rPr>
        <w:t xml:space="preserve"> </w:t>
      </w:r>
      <w:r w:rsidR="00074130">
        <w:rPr>
          <w:rFonts w:ascii="Tahoma" w:hAnsi="Tahoma" w:cs="Tahoma"/>
          <w:sz w:val="24"/>
          <w:szCs w:val="24"/>
        </w:rPr>
        <w:t>and they will also no longer be funded</w:t>
      </w:r>
      <w:r w:rsidR="005334B2">
        <w:rPr>
          <w:rFonts w:ascii="Tahoma" w:hAnsi="Tahoma" w:cs="Tahoma"/>
          <w:sz w:val="24"/>
          <w:szCs w:val="24"/>
        </w:rPr>
        <w:t xml:space="preserve">. Therefore, they are </w:t>
      </w:r>
      <w:proofErr w:type="gramStart"/>
      <w:r w:rsidR="005334B2">
        <w:rPr>
          <w:rFonts w:ascii="Tahoma" w:hAnsi="Tahoma" w:cs="Tahoma"/>
          <w:sz w:val="24"/>
          <w:szCs w:val="24"/>
        </w:rPr>
        <w:t>pretty limited</w:t>
      </w:r>
      <w:proofErr w:type="gramEnd"/>
      <w:r w:rsidR="005A67DA">
        <w:rPr>
          <w:rFonts w:ascii="Tahoma" w:hAnsi="Tahoma" w:cs="Tahoma"/>
          <w:sz w:val="24"/>
          <w:szCs w:val="24"/>
        </w:rPr>
        <w:t xml:space="preserve"> with the current freeze.</w:t>
      </w:r>
      <w:r w:rsidR="00B96DF2">
        <w:rPr>
          <w:rFonts w:ascii="Tahoma" w:hAnsi="Tahoma" w:cs="Tahoma"/>
          <w:sz w:val="24"/>
          <w:szCs w:val="24"/>
        </w:rPr>
        <w:t xml:space="preserve"> Current contracts that are not IRA funded will be funded but</w:t>
      </w:r>
      <w:r w:rsidR="00C4050E">
        <w:rPr>
          <w:rFonts w:ascii="Tahoma" w:hAnsi="Tahoma" w:cs="Tahoma"/>
          <w:sz w:val="24"/>
          <w:szCs w:val="24"/>
        </w:rPr>
        <w:t xml:space="preserve"> new CSP and other contracts are currently funded.</w:t>
      </w:r>
      <w:r w:rsidR="007340AA">
        <w:rPr>
          <w:rFonts w:ascii="Tahoma" w:hAnsi="Tahoma" w:cs="Tahoma"/>
          <w:bCs/>
          <w:sz w:val="24"/>
          <w:szCs w:val="24"/>
        </w:rPr>
        <w:t xml:space="preserve"> </w:t>
      </w:r>
      <w:r w:rsidR="00C260D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C260DA">
        <w:rPr>
          <w:rFonts w:ascii="Tahoma" w:hAnsi="Tahoma" w:cs="Tahoma"/>
          <w:bCs/>
          <w:sz w:val="24"/>
          <w:szCs w:val="24"/>
        </w:rPr>
        <w:t>Krisiti</w:t>
      </w:r>
      <w:proofErr w:type="spellEnd"/>
      <w:r w:rsidR="00C260DA">
        <w:rPr>
          <w:rFonts w:ascii="Tahoma" w:hAnsi="Tahoma" w:cs="Tahoma"/>
          <w:bCs/>
          <w:sz w:val="24"/>
          <w:szCs w:val="24"/>
        </w:rPr>
        <w:t xml:space="preserve"> has submitted an irrigation SFP for 2026 without </w:t>
      </w:r>
      <w:proofErr w:type="gramStart"/>
      <w:r w:rsidR="00C260DA">
        <w:rPr>
          <w:rFonts w:ascii="Tahoma" w:hAnsi="Tahoma" w:cs="Tahoma"/>
          <w:bCs/>
          <w:sz w:val="24"/>
          <w:szCs w:val="24"/>
        </w:rPr>
        <w:t>an IRA</w:t>
      </w:r>
      <w:proofErr w:type="gramEnd"/>
      <w:r w:rsidR="00C260DA">
        <w:rPr>
          <w:rFonts w:ascii="Tahoma" w:hAnsi="Tahoma" w:cs="Tahoma"/>
          <w:bCs/>
          <w:sz w:val="24"/>
          <w:szCs w:val="24"/>
        </w:rPr>
        <w:t xml:space="preserve"> tag.</w:t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5707D1B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209717" w14:textId="03E19423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C4050E">
        <w:rPr>
          <w:rFonts w:ascii="Tahoma" w:hAnsi="Tahoma" w:cs="Tahoma"/>
          <w:bCs/>
          <w:sz w:val="24"/>
          <w:szCs w:val="24"/>
        </w:rPr>
        <w:t>Gwen Brown</w:t>
      </w:r>
    </w:p>
    <w:p w14:paraId="46C155D5" w14:textId="094134B2" w:rsidR="006F48EB" w:rsidRPr="006F48EB" w:rsidRDefault="007340A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1E3945">
        <w:rPr>
          <w:rFonts w:ascii="Tahoma" w:hAnsi="Tahoma" w:cs="Tahoma"/>
          <w:bCs/>
          <w:sz w:val="24"/>
          <w:szCs w:val="24"/>
        </w:rPr>
        <w:t>Nothing to report.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BDF0D00" w14:textId="45E80B11" w:rsidR="00551F47" w:rsidRDefault="001E394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Bruce Bunting reported on </w:t>
      </w:r>
      <w:r w:rsidR="001B01F5">
        <w:rPr>
          <w:sz w:val="24"/>
          <w:szCs w:val="24"/>
        </w:rPr>
        <w:t xml:space="preserve">the National Convention. He was impressed with the keynote speaker, who as a blind man, was able to experience all that life had to offer. </w:t>
      </w:r>
      <w:r w:rsidR="0070202E">
        <w:rPr>
          <w:sz w:val="24"/>
          <w:szCs w:val="24"/>
        </w:rPr>
        <w:t xml:space="preserve">They spoke a lot </w:t>
      </w:r>
      <w:proofErr w:type="gramStart"/>
      <w:r w:rsidR="0070202E">
        <w:rPr>
          <w:sz w:val="24"/>
          <w:szCs w:val="24"/>
        </w:rPr>
        <w:t>on</w:t>
      </w:r>
      <w:proofErr w:type="gramEnd"/>
      <w:r w:rsidR="0070202E">
        <w:rPr>
          <w:sz w:val="24"/>
          <w:szCs w:val="24"/>
        </w:rPr>
        <w:t xml:space="preserve"> urban farming and improving forest health. </w:t>
      </w:r>
    </w:p>
    <w:p w14:paraId="214CD9CD" w14:textId="77777777" w:rsidR="0070202E" w:rsidRPr="00551F47" w:rsidRDefault="0070202E">
      <w:pPr>
        <w:rPr>
          <w:sz w:val="24"/>
          <w:szCs w:val="24"/>
        </w:rPr>
      </w:pP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2F97C911" w14:textId="78577C5B" w:rsidR="008B1CBE" w:rsidRPr="002D71E5" w:rsidRDefault="008B1CBE">
      <w:pPr>
        <w:rPr>
          <w:rFonts w:ascii="Tahoma" w:hAnsi="Tahoma" w:cs="Tahoma"/>
          <w:sz w:val="24"/>
          <w:szCs w:val="24"/>
        </w:rPr>
      </w:pPr>
      <w:r w:rsidRPr="002D71E5">
        <w:rPr>
          <w:rFonts w:ascii="Tahoma" w:hAnsi="Tahoma" w:cs="Tahoma"/>
          <w:sz w:val="24"/>
          <w:szCs w:val="24"/>
        </w:rPr>
        <w:tab/>
      </w:r>
      <w:r w:rsidR="002E19BD" w:rsidRPr="002D71E5">
        <w:rPr>
          <w:rFonts w:ascii="Tahoma" w:hAnsi="Tahoma" w:cs="Tahoma"/>
          <w:sz w:val="24"/>
          <w:szCs w:val="24"/>
        </w:rPr>
        <w:t>D</w:t>
      </w:r>
      <w:r w:rsidR="00C60724">
        <w:rPr>
          <w:rFonts w:ascii="Tahoma" w:hAnsi="Tahoma" w:cs="Tahoma"/>
          <w:sz w:val="24"/>
          <w:szCs w:val="24"/>
        </w:rPr>
        <w:t xml:space="preserve">usty </w:t>
      </w:r>
      <w:r w:rsidR="002E19BD" w:rsidRPr="002D71E5">
        <w:rPr>
          <w:rFonts w:ascii="Tahoma" w:hAnsi="Tahoma" w:cs="Tahoma"/>
          <w:sz w:val="24"/>
          <w:szCs w:val="24"/>
        </w:rPr>
        <w:t>R</w:t>
      </w:r>
      <w:r w:rsidR="00C60724">
        <w:rPr>
          <w:rFonts w:ascii="Tahoma" w:hAnsi="Tahoma" w:cs="Tahoma"/>
          <w:sz w:val="24"/>
          <w:szCs w:val="24"/>
        </w:rPr>
        <w:t>eese</w:t>
      </w:r>
      <w:r w:rsidR="002E19BD" w:rsidRPr="002D71E5">
        <w:rPr>
          <w:rFonts w:ascii="Tahoma" w:hAnsi="Tahoma" w:cs="Tahoma"/>
          <w:sz w:val="24"/>
          <w:szCs w:val="24"/>
        </w:rPr>
        <w:t xml:space="preserve"> moved to </w:t>
      </w:r>
      <w:r w:rsidR="00C60724" w:rsidRPr="002D71E5">
        <w:rPr>
          <w:rFonts w:ascii="Tahoma" w:hAnsi="Tahoma" w:cs="Tahoma"/>
          <w:sz w:val="24"/>
          <w:szCs w:val="24"/>
        </w:rPr>
        <w:t>adjourn</w:t>
      </w:r>
      <w:r w:rsidR="00C60724">
        <w:rPr>
          <w:rFonts w:ascii="Tahoma" w:hAnsi="Tahoma" w:cs="Tahoma"/>
          <w:sz w:val="24"/>
          <w:szCs w:val="24"/>
        </w:rPr>
        <w:t xml:space="preserve"> meeting.</w:t>
      </w:r>
      <w:r w:rsidR="002E19BD" w:rsidRPr="002D71E5">
        <w:rPr>
          <w:rFonts w:ascii="Tahoma" w:hAnsi="Tahoma" w:cs="Tahoma"/>
          <w:sz w:val="24"/>
          <w:szCs w:val="24"/>
        </w:rPr>
        <w:t xml:space="preserve"> M</w:t>
      </w:r>
      <w:r w:rsidR="00C60724">
        <w:rPr>
          <w:rFonts w:ascii="Tahoma" w:hAnsi="Tahoma" w:cs="Tahoma"/>
          <w:sz w:val="24"/>
          <w:szCs w:val="24"/>
        </w:rPr>
        <w:t xml:space="preserve">ark </w:t>
      </w:r>
      <w:r w:rsidR="002E19BD" w:rsidRPr="002D71E5">
        <w:rPr>
          <w:rFonts w:ascii="Tahoma" w:hAnsi="Tahoma" w:cs="Tahoma"/>
          <w:sz w:val="24"/>
          <w:szCs w:val="24"/>
        </w:rPr>
        <w:t>S</w:t>
      </w:r>
      <w:r w:rsidR="00C60724">
        <w:rPr>
          <w:rFonts w:ascii="Tahoma" w:hAnsi="Tahoma" w:cs="Tahoma"/>
          <w:sz w:val="24"/>
          <w:szCs w:val="24"/>
        </w:rPr>
        <w:t>pencer</w:t>
      </w:r>
      <w:r w:rsidR="002E19BD" w:rsidRPr="002D71E5">
        <w:rPr>
          <w:rFonts w:ascii="Tahoma" w:hAnsi="Tahoma" w:cs="Tahoma"/>
          <w:sz w:val="24"/>
          <w:szCs w:val="24"/>
        </w:rPr>
        <w:t xml:space="preserve"> 2</w:t>
      </w:r>
      <w:r w:rsidR="002E19BD" w:rsidRPr="002D71E5">
        <w:rPr>
          <w:rFonts w:ascii="Tahoma" w:hAnsi="Tahoma" w:cs="Tahoma"/>
          <w:sz w:val="24"/>
          <w:szCs w:val="24"/>
          <w:vertAlign w:val="superscript"/>
        </w:rPr>
        <w:t>nd</w:t>
      </w:r>
      <w:r w:rsidR="00F9017B" w:rsidRPr="002D71E5">
        <w:rPr>
          <w:rFonts w:ascii="Tahoma" w:hAnsi="Tahoma" w:cs="Tahoma"/>
          <w:sz w:val="24"/>
          <w:szCs w:val="24"/>
        </w:rPr>
        <w:t xml:space="preserve"> </w:t>
      </w:r>
      <w:r w:rsidR="00C60724">
        <w:rPr>
          <w:rFonts w:ascii="Tahoma" w:hAnsi="Tahoma" w:cs="Tahoma"/>
          <w:sz w:val="24"/>
          <w:szCs w:val="24"/>
        </w:rPr>
        <w:t xml:space="preserve">motion </w:t>
      </w:r>
      <w:r w:rsidR="00F9017B" w:rsidRPr="002D71E5">
        <w:rPr>
          <w:rFonts w:ascii="Tahoma" w:hAnsi="Tahoma" w:cs="Tahoma"/>
          <w:sz w:val="24"/>
          <w:szCs w:val="24"/>
        </w:rPr>
        <w:t>and meeting adjourned at 6:34</w:t>
      </w:r>
      <w:r w:rsidR="00C60724">
        <w:rPr>
          <w:rFonts w:ascii="Tahoma" w:hAnsi="Tahoma" w:cs="Tahoma"/>
          <w:sz w:val="24"/>
          <w:szCs w:val="24"/>
        </w:rPr>
        <w:t>.</w:t>
      </w:r>
    </w:p>
    <w:sectPr w:rsidR="008B1CBE" w:rsidRPr="002D71E5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C6B8" w14:textId="77777777" w:rsidR="00180D31" w:rsidRDefault="00180D31">
      <w:r>
        <w:separator/>
      </w:r>
    </w:p>
  </w:endnote>
  <w:endnote w:type="continuationSeparator" w:id="0">
    <w:p w14:paraId="444FB4F8" w14:textId="77777777" w:rsidR="00180D31" w:rsidRDefault="0018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AAF1" w14:textId="77777777" w:rsidR="00180D31" w:rsidRDefault="00180D31">
      <w:r>
        <w:separator/>
      </w:r>
    </w:p>
  </w:footnote>
  <w:footnote w:type="continuationSeparator" w:id="0">
    <w:p w14:paraId="64447B3D" w14:textId="77777777" w:rsidR="00180D31" w:rsidRDefault="00180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252C3"/>
    <w:rsid w:val="000307D0"/>
    <w:rsid w:val="00047480"/>
    <w:rsid w:val="00066E2B"/>
    <w:rsid w:val="00071BE8"/>
    <w:rsid w:val="00074130"/>
    <w:rsid w:val="000970EA"/>
    <w:rsid w:val="000A7911"/>
    <w:rsid w:val="000B1D39"/>
    <w:rsid w:val="000B4D87"/>
    <w:rsid w:val="000B67E4"/>
    <w:rsid w:val="000C1913"/>
    <w:rsid w:val="000C2025"/>
    <w:rsid w:val="000C3BBF"/>
    <w:rsid w:val="000D3DF4"/>
    <w:rsid w:val="000D4C12"/>
    <w:rsid w:val="000D5929"/>
    <w:rsid w:val="000F1E1F"/>
    <w:rsid w:val="000F5268"/>
    <w:rsid w:val="00104266"/>
    <w:rsid w:val="001104B2"/>
    <w:rsid w:val="00112750"/>
    <w:rsid w:val="001273D0"/>
    <w:rsid w:val="00130836"/>
    <w:rsid w:val="00143B71"/>
    <w:rsid w:val="00146E18"/>
    <w:rsid w:val="00164F9C"/>
    <w:rsid w:val="00166089"/>
    <w:rsid w:val="00180D31"/>
    <w:rsid w:val="00181038"/>
    <w:rsid w:val="0018589A"/>
    <w:rsid w:val="00185C63"/>
    <w:rsid w:val="00196867"/>
    <w:rsid w:val="001A251C"/>
    <w:rsid w:val="001A5C2D"/>
    <w:rsid w:val="001A6D7B"/>
    <w:rsid w:val="001B01F5"/>
    <w:rsid w:val="001E0C9F"/>
    <w:rsid w:val="001E3945"/>
    <w:rsid w:val="001F200B"/>
    <w:rsid w:val="002140BA"/>
    <w:rsid w:val="00220A0D"/>
    <w:rsid w:val="00227212"/>
    <w:rsid w:val="002327A9"/>
    <w:rsid w:val="00237322"/>
    <w:rsid w:val="00240D00"/>
    <w:rsid w:val="0025623F"/>
    <w:rsid w:val="00270CF0"/>
    <w:rsid w:val="00281477"/>
    <w:rsid w:val="002D0066"/>
    <w:rsid w:val="002D71E5"/>
    <w:rsid w:val="002E0D63"/>
    <w:rsid w:val="002E19BD"/>
    <w:rsid w:val="003122A4"/>
    <w:rsid w:val="00321451"/>
    <w:rsid w:val="00332C92"/>
    <w:rsid w:val="00344E75"/>
    <w:rsid w:val="003837BD"/>
    <w:rsid w:val="003878E7"/>
    <w:rsid w:val="003916D3"/>
    <w:rsid w:val="003C35F3"/>
    <w:rsid w:val="003C65B2"/>
    <w:rsid w:val="003C7951"/>
    <w:rsid w:val="003D182B"/>
    <w:rsid w:val="003F3A5B"/>
    <w:rsid w:val="003F59F9"/>
    <w:rsid w:val="003F7896"/>
    <w:rsid w:val="00401480"/>
    <w:rsid w:val="0041253B"/>
    <w:rsid w:val="00415D63"/>
    <w:rsid w:val="004200F6"/>
    <w:rsid w:val="0043354E"/>
    <w:rsid w:val="00451DE7"/>
    <w:rsid w:val="00456523"/>
    <w:rsid w:val="00462E73"/>
    <w:rsid w:val="00473368"/>
    <w:rsid w:val="004761CA"/>
    <w:rsid w:val="004838CF"/>
    <w:rsid w:val="004852FA"/>
    <w:rsid w:val="004934A0"/>
    <w:rsid w:val="004C3676"/>
    <w:rsid w:val="004D1B1A"/>
    <w:rsid w:val="004D21F4"/>
    <w:rsid w:val="004D56E9"/>
    <w:rsid w:val="004D772D"/>
    <w:rsid w:val="004F3CDA"/>
    <w:rsid w:val="004F7A89"/>
    <w:rsid w:val="00502271"/>
    <w:rsid w:val="00517606"/>
    <w:rsid w:val="005208F9"/>
    <w:rsid w:val="005334B2"/>
    <w:rsid w:val="00536539"/>
    <w:rsid w:val="00542221"/>
    <w:rsid w:val="00551F47"/>
    <w:rsid w:val="005573BB"/>
    <w:rsid w:val="005672D5"/>
    <w:rsid w:val="00571CEE"/>
    <w:rsid w:val="00572EF1"/>
    <w:rsid w:val="00584EF5"/>
    <w:rsid w:val="0059036D"/>
    <w:rsid w:val="005A67DA"/>
    <w:rsid w:val="005B371D"/>
    <w:rsid w:val="005B4131"/>
    <w:rsid w:val="005C4C69"/>
    <w:rsid w:val="005C6286"/>
    <w:rsid w:val="005E0CDC"/>
    <w:rsid w:val="005E2D93"/>
    <w:rsid w:val="005E3C85"/>
    <w:rsid w:val="005F0D4F"/>
    <w:rsid w:val="006368E7"/>
    <w:rsid w:val="006368F2"/>
    <w:rsid w:val="00666D58"/>
    <w:rsid w:val="006A5F08"/>
    <w:rsid w:val="006D7806"/>
    <w:rsid w:val="006F48EB"/>
    <w:rsid w:val="006F6D43"/>
    <w:rsid w:val="006F773E"/>
    <w:rsid w:val="00700EEC"/>
    <w:rsid w:val="0070202E"/>
    <w:rsid w:val="007034C5"/>
    <w:rsid w:val="00711E2E"/>
    <w:rsid w:val="007143BA"/>
    <w:rsid w:val="007340AA"/>
    <w:rsid w:val="00746762"/>
    <w:rsid w:val="00750CE3"/>
    <w:rsid w:val="00772095"/>
    <w:rsid w:val="00776892"/>
    <w:rsid w:val="00780F9A"/>
    <w:rsid w:val="007930DD"/>
    <w:rsid w:val="0079334A"/>
    <w:rsid w:val="007A07B3"/>
    <w:rsid w:val="007A1CCB"/>
    <w:rsid w:val="007B26CE"/>
    <w:rsid w:val="007E060E"/>
    <w:rsid w:val="007F55D6"/>
    <w:rsid w:val="008060D0"/>
    <w:rsid w:val="008067A0"/>
    <w:rsid w:val="00806FD3"/>
    <w:rsid w:val="00807CF7"/>
    <w:rsid w:val="00807DE4"/>
    <w:rsid w:val="00815ED4"/>
    <w:rsid w:val="00827713"/>
    <w:rsid w:val="0083503C"/>
    <w:rsid w:val="008433B0"/>
    <w:rsid w:val="008574C7"/>
    <w:rsid w:val="008642FE"/>
    <w:rsid w:val="00877A72"/>
    <w:rsid w:val="00877CFD"/>
    <w:rsid w:val="00893107"/>
    <w:rsid w:val="00896ABA"/>
    <w:rsid w:val="008B1CBE"/>
    <w:rsid w:val="008B5C4F"/>
    <w:rsid w:val="008C0C59"/>
    <w:rsid w:val="008D1B92"/>
    <w:rsid w:val="00901A2B"/>
    <w:rsid w:val="009030DC"/>
    <w:rsid w:val="009058C8"/>
    <w:rsid w:val="00917B77"/>
    <w:rsid w:val="00925BEC"/>
    <w:rsid w:val="00945206"/>
    <w:rsid w:val="009527B6"/>
    <w:rsid w:val="00957D6E"/>
    <w:rsid w:val="00964B8C"/>
    <w:rsid w:val="00974F0E"/>
    <w:rsid w:val="00990F33"/>
    <w:rsid w:val="009A4F15"/>
    <w:rsid w:val="009A519F"/>
    <w:rsid w:val="009B3FEF"/>
    <w:rsid w:val="009D6B9B"/>
    <w:rsid w:val="009E34B3"/>
    <w:rsid w:val="00A04075"/>
    <w:rsid w:val="00A759ED"/>
    <w:rsid w:val="00A76E0A"/>
    <w:rsid w:val="00A80D3E"/>
    <w:rsid w:val="00A81C92"/>
    <w:rsid w:val="00A84BEF"/>
    <w:rsid w:val="00A953F8"/>
    <w:rsid w:val="00AA2A5B"/>
    <w:rsid w:val="00AA32E5"/>
    <w:rsid w:val="00AA50F5"/>
    <w:rsid w:val="00AC35DF"/>
    <w:rsid w:val="00AC4CA4"/>
    <w:rsid w:val="00AD621B"/>
    <w:rsid w:val="00B0353F"/>
    <w:rsid w:val="00B04650"/>
    <w:rsid w:val="00B264D9"/>
    <w:rsid w:val="00B27876"/>
    <w:rsid w:val="00B639D8"/>
    <w:rsid w:val="00B75B17"/>
    <w:rsid w:val="00B90DFB"/>
    <w:rsid w:val="00B92903"/>
    <w:rsid w:val="00B96604"/>
    <w:rsid w:val="00B96DF2"/>
    <w:rsid w:val="00BA496A"/>
    <w:rsid w:val="00BB38DA"/>
    <w:rsid w:val="00BC3156"/>
    <w:rsid w:val="00BC7828"/>
    <w:rsid w:val="00BE17B9"/>
    <w:rsid w:val="00BE331A"/>
    <w:rsid w:val="00BE6393"/>
    <w:rsid w:val="00C175AA"/>
    <w:rsid w:val="00C20659"/>
    <w:rsid w:val="00C260DA"/>
    <w:rsid w:val="00C36222"/>
    <w:rsid w:val="00C4050E"/>
    <w:rsid w:val="00C4404D"/>
    <w:rsid w:val="00C46E54"/>
    <w:rsid w:val="00C50FCF"/>
    <w:rsid w:val="00C577F8"/>
    <w:rsid w:val="00C60724"/>
    <w:rsid w:val="00C65C8A"/>
    <w:rsid w:val="00C9515F"/>
    <w:rsid w:val="00C9798A"/>
    <w:rsid w:val="00CB4D22"/>
    <w:rsid w:val="00D00EC6"/>
    <w:rsid w:val="00D058BA"/>
    <w:rsid w:val="00D058DE"/>
    <w:rsid w:val="00D45F88"/>
    <w:rsid w:val="00D54C5A"/>
    <w:rsid w:val="00D63146"/>
    <w:rsid w:val="00D75922"/>
    <w:rsid w:val="00DA2DF1"/>
    <w:rsid w:val="00DB0E19"/>
    <w:rsid w:val="00DB5C67"/>
    <w:rsid w:val="00DC0389"/>
    <w:rsid w:val="00DC3317"/>
    <w:rsid w:val="00DC7A64"/>
    <w:rsid w:val="00DE27DD"/>
    <w:rsid w:val="00E0733D"/>
    <w:rsid w:val="00E079A3"/>
    <w:rsid w:val="00E34F3B"/>
    <w:rsid w:val="00E63A08"/>
    <w:rsid w:val="00E740D6"/>
    <w:rsid w:val="00E83006"/>
    <w:rsid w:val="00EA29C4"/>
    <w:rsid w:val="00EA7238"/>
    <w:rsid w:val="00EE0553"/>
    <w:rsid w:val="00F2100C"/>
    <w:rsid w:val="00F2703C"/>
    <w:rsid w:val="00F358C3"/>
    <w:rsid w:val="00F364F7"/>
    <w:rsid w:val="00F7123D"/>
    <w:rsid w:val="00F81AE3"/>
    <w:rsid w:val="00F9017B"/>
    <w:rsid w:val="00F95F35"/>
    <w:rsid w:val="00FA1F33"/>
    <w:rsid w:val="00FA202C"/>
    <w:rsid w:val="00FA26E3"/>
    <w:rsid w:val="00FA41A1"/>
    <w:rsid w:val="00FB0FE2"/>
    <w:rsid w:val="00FB36AC"/>
    <w:rsid w:val="00FD324D"/>
    <w:rsid w:val="00FD4A18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57</cp:revision>
  <cp:lastPrinted>2021-10-12T13:16:00Z</cp:lastPrinted>
  <dcterms:created xsi:type="dcterms:W3CDTF">2025-02-19T00:58:00Z</dcterms:created>
  <dcterms:modified xsi:type="dcterms:W3CDTF">2025-02-19T16:45:00Z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