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EDFD6" w14:textId="0DDB568E" w:rsidR="008F4A6C" w:rsidRDefault="008F4A6C" w:rsidP="005A2463">
      <w:pPr>
        <w:spacing w:after="0" w:line="240" w:lineRule="auto"/>
      </w:pPr>
      <w:r>
        <w:t>Grand CD Meeting</w:t>
      </w:r>
    </w:p>
    <w:p w14:paraId="7A60F7DD" w14:textId="0AE9FDD1" w:rsidR="008F4A6C" w:rsidRDefault="008F4A6C" w:rsidP="005A2463">
      <w:pPr>
        <w:spacing w:after="0" w:line="240" w:lineRule="auto"/>
      </w:pPr>
      <w:r>
        <w:t>October 8</w:t>
      </w:r>
      <w:r w:rsidRPr="008F4A6C">
        <w:rPr>
          <w:vertAlign w:val="superscript"/>
        </w:rPr>
        <w:t>th</w:t>
      </w:r>
      <w:proofErr w:type="gramStart"/>
      <w:r>
        <w:t xml:space="preserve"> 2024</w:t>
      </w:r>
      <w:proofErr w:type="gramEnd"/>
    </w:p>
    <w:p w14:paraId="1921C288" w14:textId="062E58DE" w:rsidR="008F4A6C" w:rsidRDefault="008F4A6C" w:rsidP="005A2463">
      <w:pPr>
        <w:spacing w:after="0" w:line="240" w:lineRule="auto"/>
      </w:pPr>
      <w:r>
        <w:t>1PM</w:t>
      </w:r>
    </w:p>
    <w:p w14:paraId="0643550F" w14:textId="7F15C6C8" w:rsidR="008F4A6C" w:rsidRDefault="008F4A6C" w:rsidP="005A2463">
      <w:pPr>
        <w:spacing w:after="0" w:line="240" w:lineRule="auto"/>
      </w:pPr>
      <w:r>
        <w:t>Easy Bee Farms</w:t>
      </w:r>
    </w:p>
    <w:p w14:paraId="70E534C1" w14:textId="77777777" w:rsidR="005A2463" w:rsidRDefault="005A2463" w:rsidP="005A2463">
      <w:pPr>
        <w:spacing w:after="0" w:line="240" w:lineRule="auto"/>
      </w:pPr>
    </w:p>
    <w:p w14:paraId="06C7F8BC" w14:textId="28A1F272" w:rsidR="008F4A6C" w:rsidRDefault="008F4A6C">
      <w:r>
        <w:t xml:space="preserve">In attendance: </w:t>
      </w:r>
      <w:r w:rsidRPr="005A2463">
        <w:rPr>
          <w:b/>
          <w:bCs/>
        </w:rPr>
        <w:t xml:space="preserve">Rhonda </w:t>
      </w:r>
      <w:proofErr w:type="spellStart"/>
      <w:r w:rsidRPr="005A2463">
        <w:rPr>
          <w:b/>
          <w:bCs/>
        </w:rPr>
        <w:t>Gotway</w:t>
      </w:r>
      <w:proofErr w:type="spellEnd"/>
      <w:r w:rsidRPr="005A2463">
        <w:rPr>
          <w:b/>
          <w:bCs/>
        </w:rPr>
        <w:t xml:space="preserve"> Clyde,</w:t>
      </w:r>
      <w:r w:rsidR="005A2463">
        <w:rPr>
          <w:b/>
          <w:bCs/>
        </w:rPr>
        <w:t xml:space="preserve"> Sam Cunningham,</w:t>
      </w:r>
      <w:r w:rsidRPr="005A2463">
        <w:rPr>
          <w:b/>
          <w:bCs/>
        </w:rPr>
        <w:t xml:space="preserve"> </w:t>
      </w:r>
      <w:r w:rsidRPr="005A2463">
        <w:t>Julie Weber</w:t>
      </w:r>
      <w:r w:rsidR="00EF718B">
        <w:t xml:space="preserve">, </w:t>
      </w:r>
      <w:r w:rsidR="005A2463">
        <w:t xml:space="preserve">Kevin Clyde and Ben Musselman with </w:t>
      </w:r>
      <w:r w:rsidR="00EF718B">
        <w:t xml:space="preserve">GWSSA, </w:t>
      </w:r>
      <w:r w:rsidR="00EF718B" w:rsidRPr="005A2463">
        <w:rPr>
          <w:b/>
          <w:bCs/>
        </w:rPr>
        <w:t xml:space="preserve">Philip </w:t>
      </w:r>
      <w:proofErr w:type="spellStart"/>
      <w:r w:rsidR="00EF718B" w:rsidRPr="005A2463">
        <w:rPr>
          <w:b/>
          <w:bCs/>
        </w:rPr>
        <w:t>Kopell</w:t>
      </w:r>
      <w:proofErr w:type="spellEnd"/>
      <w:r w:rsidR="00EF718B" w:rsidRPr="005A2463">
        <w:rPr>
          <w:b/>
          <w:bCs/>
        </w:rPr>
        <w:t>,</w:t>
      </w:r>
      <w:r w:rsidR="00EF718B">
        <w:t xml:space="preserve"> Cory Farnsworth, </w:t>
      </w:r>
    </w:p>
    <w:p w14:paraId="54BB9B55" w14:textId="26B36521" w:rsidR="008F4A6C" w:rsidRPr="005A2463" w:rsidRDefault="008F4A6C" w:rsidP="00EF718B">
      <w:pPr>
        <w:rPr>
          <w:b/>
          <w:bCs/>
        </w:rPr>
      </w:pPr>
      <w:r>
        <w:t xml:space="preserve">Grand Water and Sewer Service Agency presented their proposal for funding request </w:t>
      </w:r>
      <w:r w:rsidR="00EF718B">
        <w:t xml:space="preserve">to support, </w:t>
      </w:r>
      <w:r w:rsidR="00EF718B">
        <w:t>design and construct a diversion point on the Colorado River</w:t>
      </w:r>
      <w:r w:rsidR="00EF718B">
        <w:t xml:space="preserve"> </w:t>
      </w:r>
      <w:r w:rsidR="00EF718B">
        <w:t>near the Highway 191 bridge on Utah State Natural Resources land, locally known as the Scott Matheson</w:t>
      </w:r>
      <w:r w:rsidR="00EF718B">
        <w:t xml:space="preserve"> </w:t>
      </w:r>
      <w:r w:rsidR="00EF718B">
        <w:t>Preserve</w:t>
      </w:r>
      <w:r w:rsidR="00EF718B">
        <w:t xml:space="preserve">. </w:t>
      </w:r>
      <w:r w:rsidR="005A2463">
        <w:t xml:space="preserve">The funding request is in the amount of $1000 and they would like a letter of support. </w:t>
      </w:r>
      <w:r w:rsidR="005A2463" w:rsidRPr="005A2463">
        <w:rPr>
          <w:b/>
          <w:bCs/>
        </w:rPr>
        <w:t xml:space="preserve">Philip Moved of fund this request and approve a letter of support. Rhonda seconded the motion. Motion carried. </w:t>
      </w:r>
    </w:p>
    <w:p w14:paraId="45C1B992" w14:textId="65FE867B" w:rsidR="00EF718B" w:rsidRPr="009E5FE3" w:rsidRDefault="00EF718B">
      <w:pPr>
        <w:rPr>
          <w:b/>
          <w:bCs/>
        </w:rPr>
      </w:pPr>
      <w:r w:rsidRPr="009E5FE3">
        <w:rPr>
          <w:b/>
          <w:bCs/>
        </w:rPr>
        <w:t>Motion to approve the agenda with the minor adjustment</w:t>
      </w:r>
      <w:r w:rsidR="00B30621">
        <w:rPr>
          <w:b/>
          <w:bCs/>
        </w:rPr>
        <w:t xml:space="preserve"> to move “Request for Assistance” to the top</w:t>
      </w:r>
      <w:r w:rsidRPr="009E5FE3">
        <w:rPr>
          <w:b/>
          <w:bCs/>
        </w:rPr>
        <w:t xml:space="preserve"> </w:t>
      </w:r>
      <w:r w:rsidR="00BA6DC1">
        <w:rPr>
          <w:b/>
          <w:bCs/>
        </w:rPr>
        <w:t xml:space="preserve">and approve the September meeting minutes </w:t>
      </w:r>
      <w:r w:rsidRPr="009E5FE3">
        <w:rPr>
          <w:b/>
          <w:bCs/>
        </w:rPr>
        <w:t xml:space="preserve">was made by </w:t>
      </w:r>
      <w:r w:rsidR="009E5FE3" w:rsidRPr="009E5FE3">
        <w:rPr>
          <w:b/>
          <w:bCs/>
        </w:rPr>
        <w:t>Phil</w:t>
      </w:r>
      <w:r w:rsidRPr="009E5FE3">
        <w:rPr>
          <w:b/>
          <w:bCs/>
        </w:rPr>
        <w:t xml:space="preserve">, seconded by </w:t>
      </w:r>
      <w:r w:rsidR="009E5FE3" w:rsidRPr="009E5FE3">
        <w:rPr>
          <w:b/>
          <w:bCs/>
        </w:rPr>
        <w:t>Rhonda</w:t>
      </w:r>
      <w:r w:rsidRPr="009E5FE3">
        <w:rPr>
          <w:b/>
          <w:bCs/>
        </w:rPr>
        <w:t xml:space="preserve">, motion carried. </w:t>
      </w:r>
    </w:p>
    <w:p w14:paraId="21169CD7" w14:textId="76550C91" w:rsidR="00EF718B" w:rsidRDefault="009E5FE3">
      <w:r>
        <w:t xml:space="preserve">Melanie Stock will love to attend the crop school </w:t>
      </w:r>
      <w:r w:rsidR="00BA6DC1">
        <w:t>and discuss w</w:t>
      </w:r>
      <w:r>
        <w:t xml:space="preserve">ool mulch. </w:t>
      </w:r>
      <w:r w:rsidR="00BA6DC1">
        <w:t xml:space="preserve">She would like to be on the agenda in the morning. </w:t>
      </w:r>
      <w:r w:rsidR="00EF718B">
        <w:t xml:space="preserve"> </w:t>
      </w:r>
    </w:p>
    <w:p w14:paraId="4430B748" w14:textId="6F67C4E5" w:rsidR="00BA6DC1" w:rsidRDefault="00BA6DC1" w:rsidP="00BA6DC1">
      <w:r>
        <w:t xml:space="preserve">Julie gave an update on the finances. There were reports provided with budget vs profit and loss. </w:t>
      </w:r>
      <w:r w:rsidR="00B30621">
        <w:t>More</w:t>
      </w:r>
      <w:r>
        <w:t xml:space="preserve"> discussion</w:t>
      </w:r>
      <w:r w:rsidR="00B30621">
        <w:t xml:space="preserve"> was had on </w:t>
      </w:r>
      <w:r>
        <w:t xml:space="preserve">the funding requests. </w:t>
      </w:r>
      <w:r>
        <w:t xml:space="preserve">Our Village sent an email requesting funding for assistance on a new irrigation system. </w:t>
      </w:r>
    </w:p>
    <w:p w14:paraId="2A0CD409" w14:textId="5B7FF1D6" w:rsidR="00BA6DC1" w:rsidRDefault="00BA6DC1" w:rsidP="00BA6DC1">
      <w:pPr>
        <w:rPr>
          <w:b/>
          <w:bCs/>
        </w:rPr>
      </w:pPr>
      <w:r w:rsidRPr="00BA6DC1">
        <w:rPr>
          <w:b/>
          <w:bCs/>
        </w:rPr>
        <w:t>Motion to approve the funding request for Youth Garden Project for the Doors in the amount of $1500 was made by Rhonda. Motion seconded by Rhonda.</w:t>
      </w:r>
      <w:r w:rsidR="00B30621">
        <w:rPr>
          <w:b/>
          <w:bCs/>
        </w:rPr>
        <w:t xml:space="preserve"> Motion carried.</w:t>
      </w:r>
      <w:r w:rsidRPr="00BA6DC1">
        <w:rPr>
          <w:b/>
          <w:bCs/>
        </w:rPr>
        <w:t xml:space="preserve"> </w:t>
      </w:r>
      <w:r w:rsidRPr="00B30621">
        <w:t>Some discussion was had on the ongoing funding requests. Rhonda will work on a letter requesting funding feasibility</w:t>
      </w:r>
      <w:r w:rsidR="00B30621">
        <w:t xml:space="preserve"> for future requests from the returning entities</w:t>
      </w:r>
      <w:r w:rsidRPr="00B30621">
        <w:t xml:space="preserve">.  </w:t>
      </w:r>
    </w:p>
    <w:p w14:paraId="32D2BAF2" w14:textId="4CB412B8" w:rsidR="00BA6DC1" w:rsidRDefault="00BA6DC1" w:rsidP="00BA6DC1">
      <w:r>
        <w:t xml:space="preserve">Cory Farnsworth talked about the Fall Harvest Festival. Not enough entries but there is </w:t>
      </w:r>
      <w:r w:rsidR="006356D1">
        <w:t xml:space="preserve">potential to grow. Lots of attendees. Maybe adding ag and natural resource fair to the displays. </w:t>
      </w:r>
    </w:p>
    <w:p w14:paraId="14E302B6" w14:textId="31C60DFD" w:rsidR="006356D1" w:rsidRDefault="00C93879" w:rsidP="00BA6DC1">
      <w:r>
        <w:t xml:space="preserve">RC&amp;D update on </w:t>
      </w:r>
      <w:r w:rsidR="00B30621">
        <w:t xml:space="preserve">the new </w:t>
      </w:r>
      <w:r>
        <w:t>calendar</w:t>
      </w:r>
      <w:r w:rsidR="00B30621">
        <w:t xml:space="preserve">. </w:t>
      </w:r>
    </w:p>
    <w:p w14:paraId="02E5379A" w14:textId="77777777" w:rsidR="00B30621" w:rsidRDefault="00C93879">
      <w:r w:rsidRPr="00B30621">
        <w:rPr>
          <w:b/>
          <w:bCs/>
        </w:rPr>
        <w:t>Motion to adjourn 2:45 was made by Phil, seconded by Rhonda. Motion carried</w:t>
      </w:r>
      <w:r>
        <w:t xml:space="preserve"> </w:t>
      </w:r>
    </w:p>
    <w:p w14:paraId="731D4017" w14:textId="16137110" w:rsidR="00BA6DC1" w:rsidRDefault="00C93879">
      <w:r>
        <w:t xml:space="preserve">SERA forms were signed. </w:t>
      </w:r>
    </w:p>
    <w:p w14:paraId="013C24E0" w14:textId="77777777" w:rsidR="00B30621" w:rsidRDefault="00B30621" w:rsidP="00B30621">
      <w:pPr>
        <w:pStyle w:val="GCDHeading2"/>
      </w:pPr>
      <w:r w:rsidRPr="00D6688C">
        <w:t>PRE-APPROVED MEETINGS FOR SUPERVISOR COMPENSATION (meetings not on this list to be reflected in the minutes):</w:t>
      </w:r>
    </w:p>
    <w:p w14:paraId="7B5F5EEB" w14:textId="77777777" w:rsidR="00B30621" w:rsidRDefault="00B30621" w:rsidP="00B30621"/>
    <w:p w14:paraId="2E92B8AF" w14:textId="77777777" w:rsidR="00B30621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  <w:sectPr w:rsidR="00B30621" w:rsidSect="00B3062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937CECD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Canyonlands Watershed Council Roundtables</w:t>
      </w:r>
    </w:p>
    <w:p w14:paraId="3D05343D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County Resource Planning</w:t>
      </w:r>
    </w:p>
    <w:p w14:paraId="0BB1D09F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Grand County Special Service District Irrigation Water Board</w:t>
      </w:r>
    </w:p>
    <w:p w14:paraId="3F9D09AD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Grazing Improvement Program (GIP)</w:t>
      </w:r>
    </w:p>
    <w:p w14:paraId="0689083E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Groundwater Management Plan Study</w:t>
      </w:r>
    </w:p>
    <w:p w14:paraId="520DF68F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Moab Area Watershed Partnership (MAWP)</w:t>
      </w:r>
    </w:p>
    <w:p w14:paraId="7CB8A316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RC&amp;D</w:t>
      </w:r>
    </w:p>
    <w:p w14:paraId="52558CB6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Rivers, Trails and Conservation Assistance (RTCA) Project</w:t>
      </w:r>
    </w:p>
    <w:p w14:paraId="3703F690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SE Utah Riparian Partnership and Field Days</w:t>
      </w:r>
    </w:p>
    <w:p w14:paraId="2E16C0FD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Soil Health Workshops</w:t>
      </w:r>
    </w:p>
    <w:p w14:paraId="39F6791C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UACD Meetings and Conventions</w:t>
      </w:r>
    </w:p>
    <w:p w14:paraId="3F9100C9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USFS Management Plan</w:t>
      </w:r>
    </w:p>
    <w:p w14:paraId="38D80227" w14:textId="77777777" w:rsidR="00B30621" w:rsidRPr="004C620B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Watershed Restoration Initiative (WRI)</w:t>
      </w:r>
    </w:p>
    <w:p w14:paraId="51D7518E" w14:textId="77777777" w:rsidR="00B30621" w:rsidRDefault="00B30621" w:rsidP="00B30621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4C620B">
        <w:rPr>
          <w:sz w:val="20"/>
          <w:szCs w:val="20"/>
        </w:rPr>
        <w:t>Conservation Field Tour</w:t>
      </w:r>
    </w:p>
    <w:sectPr w:rsidR="00B30621" w:rsidSect="00B30621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A082F"/>
    <w:multiLevelType w:val="hybridMultilevel"/>
    <w:tmpl w:val="0C2653C8"/>
    <w:lvl w:ilvl="0" w:tplc="8B20C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85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6C"/>
    <w:rsid w:val="003B3ED6"/>
    <w:rsid w:val="004950B9"/>
    <w:rsid w:val="005A2463"/>
    <w:rsid w:val="006356D1"/>
    <w:rsid w:val="007950CE"/>
    <w:rsid w:val="008E6023"/>
    <w:rsid w:val="008F4A6C"/>
    <w:rsid w:val="009B1F51"/>
    <w:rsid w:val="009E5FE3"/>
    <w:rsid w:val="00B30621"/>
    <w:rsid w:val="00BA6DC1"/>
    <w:rsid w:val="00C93879"/>
    <w:rsid w:val="00EF718B"/>
    <w:rsid w:val="00F7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C3CB8"/>
  <w15:chartTrackingRefBased/>
  <w15:docId w15:val="{9C9D5B52-B77A-4991-ACDE-DAE69BF0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A6C"/>
    <w:rPr>
      <w:i/>
      <w:iCs/>
      <w:color w:val="404040" w:themeColor="text1" w:themeTint="BF"/>
    </w:rPr>
  </w:style>
  <w:style w:type="paragraph" w:styleId="ListParagraph">
    <w:name w:val="List Paragraph"/>
    <w:aliases w:val="Enoki TOC 1"/>
    <w:basedOn w:val="Normal"/>
    <w:uiPriority w:val="34"/>
    <w:qFormat/>
    <w:rsid w:val="008F4A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A6C"/>
    <w:rPr>
      <w:b/>
      <w:bCs/>
      <w:smallCaps/>
      <w:color w:val="0F4761" w:themeColor="accent1" w:themeShade="BF"/>
      <w:spacing w:val="5"/>
    </w:rPr>
  </w:style>
  <w:style w:type="paragraph" w:customStyle="1" w:styleId="GCDHeading2">
    <w:name w:val="GCD Heading 2"/>
    <w:basedOn w:val="Normal"/>
    <w:next w:val="Normal"/>
    <w:autoRedefine/>
    <w:qFormat/>
    <w:rsid w:val="00B30621"/>
    <w:pPr>
      <w:keepNext/>
      <w:keepLines/>
      <w:tabs>
        <w:tab w:val="left" w:pos="360"/>
      </w:tabs>
      <w:spacing w:after="0" w:line="240" w:lineRule="auto"/>
      <w:contextualSpacing/>
      <w:outlineLvl w:val="2"/>
    </w:pPr>
    <w:rPr>
      <w:rFonts w:ascii="Times New Roman" w:eastAsiaTheme="majorEastAsia" w:hAnsi="Times New Roman" w:cs="Times New Roman (Headings CS)"/>
      <w:color w:val="000000" w:themeColor="tex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394</Words>
  <Characters>2068</Characters>
  <Application>Microsoft Office Word</Application>
  <DocSecurity>0</DocSecurity>
  <Lines>39</Lines>
  <Paragraphs>10</Paragraphs>
  <ScaleCrop>false</ScaleCrop>
  <Company>State of Utah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Weber</dc:creator>
  <cp:keywords/>
  <dc:description/>
  <cp:lastModifiedBy>Julie Weber</cp:lastModifiedBy>
  <cp:revision>1</cp:revision>
  <dcterms:created xsi:type="dcterms:W3CDTF">2024-10-08T18:54:00Z</dcterms:created>
  <dcterms:modified xsi:type="dcterms:W3CDTF">2024-10-16T14:33:00Z</dcterms:modified>
</cp:coreProperties>
</file>