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CD42" w14:textId="6DD6495B" w:rsidR="00DA484F" w:rsidRPr="005174A3" w:rsidRDefault="00DA484F" w:rsidP="00DA4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WOLF CREEK </w:t>
      </w:r>
      <w:r w:rsidRPr="005174A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INFRASTRUCTURE FINANCING DISTRICT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NO.1</w:t>
      </w:r>
    </w:p>
    <w:p w14:paraId="19CA2390" w14:textId="77777777" w:rsidR="00DA484F" w:rsidRPr="00A91513" w:rsidRDefault="00DA484F" w:rsidP="00DA4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C302D5" w14:textId="77777777" w:rsidR="00DA484F" w:rsidRPr="00A91513" w:rsidRDefault="00DA484F" w:rsidP="00DA4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6509613" w14:textId="77777777" w:rsidR="00DA484F" w:rsidRPr="005174A3" w:rsidRDefault="00DA484F" w:rsidP="00DA4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174A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ANNUAL TRUSTEE CONFLICT OF INTEREST DISCLOSURE FORM</w:t>
      </w:r>
    </w:p>
    <w:p w14:paraId="7C9A1191" w14:textId="77777777" w:rsidR="00DA484F" w:rsidRPr="00A91513" w:rsidRDefault="00DA484F" w:rsidP="00DA4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DA0F07F" w14:textId="77777777" w:rsidR="00DA484F" w:rsidRPr="00A91513" w:rsidRDefault="00DA484F" w:rsidP="00DA4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23705B0" w14:textId="4A6399FF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The following disclosures are required to be made annually by all officers of the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Wolf Creek </w:t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Infrastructure Financing District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No.1</w:t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(the “District”) pursuant to Utah Code §§ 17D-4-202 (9) and 67-16-7, -8, and -9. If additional space is needed, please use a separate sheet of paper.  Per statute, the information provided shall be kept on file with the District and may be subject to disclosure to the public.</w:t>
      </w:r>
    </w:p>
    <w:p w14:paraId="73E20AB3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I, __________________________________________________ am a duly appointed</w:t>
      </w:r>
    </w:p>
    <w:p w14:paraId="41C16618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Trustee of the District.</w:t>
      </w:r>
    </w:p>
    <w:p w14:paraId="3376844E" w14:textId="77777777" w:rsidR="00DA484F" w:rsidRPr="00A91513" w:rsidRDefault="00DA484F" w:rsidP="00DA484F">
      <w:pPr>
        <w:numPr>
          <w:ilvl w:val="0"/>
          <w:numId w:val="1"/>
        </w:numPr>
        <w:spacing w:before="120" w:after="20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 am an officer, director, agent, employee or owner of a substantial interest in the following business entities which may be subject to the regulation of the District, and within such business entities, I hold the following positions:</w:t>
      </w:r>
    </w:p>
    <w:p w14:paraId="64BE7927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Business Entity Name:</w:t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Position within Business Entity:</w:t>
      </w:r>
    </w:p>
    <w:p w14:paraId="7A3ABEAE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3AB22088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5E96DD0B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5CAACE74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FBF21B8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Ownership of a substantial interest is defined in U.C.A. 17-16a-3(8) as an interest of 10% or more of the shares of a corporation, or a 10% or more ownership interest in other entities, legally or equitably held or owned by the officer, the officer's spouse, or the officer's children.</w:t>
      </w:r>
    </w:p>
    <w:p w14:paraId="027D40B3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*Note: There is no case law or statutory guidance as to what constitutes a business entity "subject to regulation” of the District. A business which has a relationship of any kind with the District may or may not be deemed by a court, administrative agency, an auditor, or member of the public to be an entity regulated by the District. In the event there is a question about whether disclosure in a certain instance is required, the safest action is to disclose.</w:t>
      </w:r>
    </w:p>
    <w:p w14:paraId="1A27D6FD" w14:textId="77777777" w:rsidR="00DA484F" w:rsidRPr="00A91513" w:rsidRDefault="00DA484F" w:rsidP="00DA484F">
      <w:pPr>
        <w:numPr>
          <w:ilvl w:val="0"/>
          <w:numId w:val="1"/>
        </w:numPr>
        <w:spacing w:before="120" w:after="20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 am an officer, director, agent, employee or owner of a substantial interest in the following business entities which do business with or anticipate doing business with the District:</w:t>
      </w:r>
    </w:p>
    <w:p w14:paraId="056F7817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Business Entity Name:</w:t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Position within Business Entity:</w:t>
      </w:r>
    </w:p>
    <w:p w14:paraId="205EBC1C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6D634906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4F556A1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23092440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lastRenderedPageBreak/>
        <w:t>______________________________________________________________________</w:t>
      </w:r>
    </w:p>
    <w:p w14:paraId="30C062D9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</w:p>
    <w:p w14:paraId="5F9CF021" w14:textId="77777777" w:rsidR="00DA484F" w:rsidRPr="00A91513" w:rsidRDefault="00DA484F" w:rsidP="00DA484F">
      <w:pPr>
        <w:numPr>
          <w:ilvl w:val="0"/>
          <w:numId w:val="1"/>
        </w:numPr>
        <w:spacing w:before="120" w:after="20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The following personal interests or investments of mine create a potential or actual conflict between my personal interest and my public duties with the District:</w:t>
      </w:r>
    </w:p>
    <w:p w14:paraId="22B4FEE7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4A3A063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644CBFD8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6F689F0D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BAAB0E8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* * * OPTIONAL DISCLOSURES * * *</w:t>
      </w:r>
    </w:p>
    <w:p w14:paraId="7E517F6E" w14:textId="77777777" w:rsidR="00DA484F" w:rsidRPr="00A91513" w:rsidRDefault="00DA484F" w:rsidP="00DA484F">
      <w:pPr>
        <w:numPr>
          <w:ilvl w:val="0"/>
          <w:numId w:val="1"/>
        </w:numPr>
        <w:spacing w:before="120" w:after="20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The following disclosures of other business interests, investments, and other matters are not required to be made by law, but are made with the intent to more fully </w:t>
      </w:r>
      <w:proofErr w:type="gramStart"/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disclose</w:t>
      </w:r>
      <w:proofErr w:type="gramEnd"/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other interests that may be deemed relevant to the administration of public duties, or in furtherance of my intent to provide a more complete disclosure of my economic or personal activities, or for other reasons:</w:t>
      </w:r>
    </w:p>
    <w:p w14:paraId="1792A649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7001F3CA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5F29235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15DFBE9E" w14:textId="77777777" w:rsidR="00DA484F" w:rsidRPr="00A91513" w:rsidRDefault="00DA484F" w:rsidP="00DA484F">
      <w:pPr>
        <w:spacing w:before="120" w:after="20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14:ligatures w14:val="none"/>
        </w:rPr>
        <w:t>______________________________________________________________________</w:t>
      </w:r>
    </w:p>
    <w:p w14:paraId="43A07230" w14:textId="77777777" w:rsidR="00DA484F" w:rsidRPr="00A91513" w:rsidRDefault="00DA484F" w:rsidP="00DA484F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D497D84" w14:textId="5BE05F12" w:rsidR="00DA484F" w:rsidRPr="00A91513" w:rsidRDefault="00DA484F" w:rsidP="00DA484F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Dated this _____ day of ________________,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5</w:t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0761283E" w14:textId="77777777" w:rsidR="00DA484F" w:rsidRPr="00A91513" w:rsidRDefault="00DA484F" w:rsidP="00DA484F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5518C98" w14:textId="77777777" w:rsidR="00DA484F" w:rsidRPr="00A91513" w:rsidRDefault="00DA484F" w:rsidP="00DA484F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Signed: </w:t>
      </w:r>
    </w:p>
    <w:p w14:paraId="148B744B" w14:textId="77777777" w:rsidR="00DA484F" w:rsidRPr="00A91513" w:rsidRDefault="00DA484F" w:rsidP="00DA484F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4F92941" w14:textId="77777777" w:rsidR="00DA484F" w:rsidRPr="00A91513" w:rsidRDefault="00DA484F" w:rsidP="00DA484F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___________________________________</w:t>
      </w:r>
    </w:p>
    <w:p w14:paraId="25B06B72" w14:textId="77777777" w:rsidR="00DA484F" w:rsidRPr="00A91513" w:rsidRDefault="00DA484F" w:rsidP="00DA484F">
      <w:pPr>
        <w:spacing w:before="120" w:after="0" w:line="240" w:lineRule="auto"/>
        <w:ind w:left="3600" w:firstLine="7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Print Name: _________________________</w:t>
      </w:r>
    </w:p>
    <w:p w14:paraId="7C16BD2B" w14:textId="77777777" w:rsidR="00DA484F" w:rsidRPr="00A91513" w:rsidRDefault="00DA484F" w:rsidP="00DA484F">
      <w:pPr>
        <w:spacing w:before="120" w:after="0" w:line="240" w:lineRule="auto"/>
        <w:ind w:left="43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Title: District Trustee</w:t>
      </w:r>
    </w:p>
    <w:p w14:paraId="0F6402C6" w14:textId="77777777" w:rsidR="00DA484F" w:rsidRPr="00A91513" w:rsidRDefault="00DA484F" w:rsidP="00DA484F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ACB2BFE" w14:textId="6B3272C0" w:rsidR="00DA484F" w:rsidRPr="00A91513" w:rsidRDefault="00DA484F" w:rsidP="00DA484F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Subscribed and sworn to before me this _______ day of ___________ ,202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5</w:t>
      </w: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by</w:t>
      </w:r>
    </w:p>
    <w:p w14:paraId="2F635C62" w14:textId="77777777" w:rsidR="00DA484F" w:rsidRPr="00A91513" w:rsidRDefault="00DA484F" w:rsidP="00DA484F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1DBDC6B" w14:textId="77777777" w:rsidR="00DA484F" w:rsidRPr="00A91513" w:rsidRDefault="00DA484F" w:rsidP="00DA484F">
      <w:pPr>
        <w:spacing w:before="120"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14:ligatures w14:val="none"/>
        </w:rPr>
        <w:drawing>
          <wp:inline distT="0" distB="0" distL="0" distR="0" wp14:anchorId="51CBAB15" wp14:editId="0D6F29B6">
            <wp:extent cx="2458085" cy="7620"/>
            <wp:effectExtent l="0" t="0" r="0" b="0"/>
            <wp:docPr id="24" name="Picture 24" descr="https://docs.google.com/a/utah.gov/drawings/d/s53qv6a7Lunrh7mbm8l-z4w/image?w=258&amp;h=1&amp;rev=1&amp;ac=1&amp;parent=1WDcNXPOuu-BVk_s1DUFXks0ZcBsIfgAVQgfHS____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docs.google.com/a/utah.gov/drawings/d/s53qv6a7Lunrh7mbm8l-z4w/image?w=258&amp;h=1&amp;rev=1&amp;ac=1&amp;parent=1WDcNXPOuu-BVk_s1DUFXks0ZcBsIfgAVQgfHS____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3ACEB" w14:textId="77777777" w:rsidR="00DA484F" w:rsidRPr="00A91513" w:rsidRDefault="00DA484F" w:rsidP="00DA484F">
      <w:pPr>
        <w:spacing w:before="120" w:after="0" w:line="240" w:lineRule="auto"/>
        <w:ind w:left="3600" w:firstLine="7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____________________________________</w:t>
      </w:r>
    </w:p>
    <w:p w14:paraId="342D881E" w14:textId="77777777" w:rsidR="00DA484F" w:rsidRPr="00A91513" w:rsidRDefault="00DA484F" w:rsidP="00DA484F">
      <w:pPr>
        <w:spacing w:before="120" w:after="0" w:line="240" w:lineRule="auto"/>
        <w:ind w:left="3600" w:firstLine="720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A915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NOTARY PUBLIC</w:t>
      </w:r>
    </w:p>
    <w:p w14:paraId="44837444" w14:textId="77777777" w:rsidR="00BA1D92" w:rsidRDefault="00BA1D92"/>
    <w:sectPr w:rsidR="00BA1D9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7D41" w14:textId="77777777" w:rsidR="00DA484F" w:rsidRDefault="00DA484F" w:rsidP="00DA484F">
      <w:pPr>
        <w:spacing w:after="0" w:line="240" w:lineRule="auto"/>
      </w:pPr>
      <w:r>
        <w:separator/>
      </w:r>
    </w:p>
  </w:endnote>
  <w:endnote w:type="continuationSeparator" w:id="0">
    <w:p w14:paraId="6146CC6E" w14:textId="77777777" w:rsidR="00DA484F" w:rsidRDefault="00DA484F" w:rsidP="00DA4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FFAFA" w14:textId="077E0635" w:rsidR="00DA484F" w:rsidRPr="00DA484F" w:rsidRDefault="00DA484F">
    <w:pPr>
      <w:pStyle w:val="Footer"/>
      <w:rPr>
        <w:rFonts w:ascii="Times New Roman" w:hAnsi="Times New Roman" w:cs="Times New Roman"/>
        <w:sz w:val="20"/>
        <w:szCs w:val="20"/>
      </w:rPr>
    </w:pPr>
    <w:r w:rsidRPr="00DA484F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DA484F">
      <w:rPr>
        <w:rFonts w:ascii="Times New Roman" w:hAnsi="Times New Roman" w:cs="Times New Roman"/>
        <w:sz w:val="20"/>
        <w:szCs w:val="20"/>
      </w:rPr>
      <w:t>Wolf Creek IFD No.1 Conflict of Interest Disclosure Form</w:t>
    </w:r>
    <w:r w:rsidRPr="00DA484F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30EB" w14:textId="77777777" w:rsidR="00DA484F" w:rsidRDefault="00DA484F" w:rsidP="00DA484F">
      <w:pPr>
        <w:spacing w:after="0" w:line="240" w:lineRule="auto"/>
      </w:pPr>
      <w:r>
        <w:separator/>
      </w:r>
    </w:p>
  </w:footnote>
  <w:footnote w:type="continuationSeparator" w:id="0">
    <w:p w14:paraId="60A6B9A1" w14:textId="77777777" w:rsidR="00DA484F" w:rsidRDefault="00DA484F" w:rsidP="00DA4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814D1"/>
    <w:multiLevelType w:val="hybridMultilevel"/>
    <w:tmpl w:val="B606A072"/>
    <w:lvl w:ilvl="0" w:tplc="927036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09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4F"/>
    <w:rsid w:val="008246E8"/>
    <w:rsid w:val="00BA1D92"/>
    <w:rsid w:val="00DA128F"/>
    <w:rsid w:val="00DA484F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383C5"/>
  <w15:chartTrackingRefBased/>
  <w15:docId w15:val="{ACF81429-D0DB-4D89-B0A0-6DB98489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84F"/>
  </w:style>
  <w:style w:type="paragraph" w:styleId="Heading1">
    <w:name w:val="heading 1"/>
    <w:basedOn w:val="Normal"/>
    <w:next w:val="Normal"/>
    <w:link w:val="Heading1Char"/>
    <w:uiPriority w:val="9"/>
    <w:qFormat/>
    <w:rsid w:val="00DA4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8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4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84F"/>
  </w:style>
  <w:style w:type="paragraph" w:styleId="Footer">
    <w:name w:val="footer"/>
    <w:basedOn w:val="Normal"/>
    <w:link w:val="FooterChar"/>
    <w:uiPriority w:val="99"/>
    <w:unhideWhenUsed/>
    <w:rsid w:val="00DA4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1</cp:revision>
  <dcterms:created xsi:type="dcterms:W3CDTF">2025-01-28T02:03:00Z</dcterms:created>
  <dcterms:modified xsi:type="dcterms:W3CDTF">2025-01-28T02:05:00Z</dcterms:modified>
</cp:coreProperties>
</file>