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ECD97" w14:textId="77777777" w:rsidR="00214026" w:rsidRPr="009C15E2" w:rsidRDefault="00E97FCF">
      <w:pPr>
        <w:pStyle w:val="BodyText"/>
        <w:ind w:left="3696"/>
        <w:rPr>
          <w:rFonts w:ascii="Times New Roman" w:hAnsi="Times New Roman" w:cs="Times New Roman"/>
          <w:sz w:val="20"/>
        </w:rPr>
      </w:pPr>
      <w:r w:rsidRPr="009C15E2">
        <w:rPr>
          <w:rFonts w:ascii="Times New Roman" w:hAnsi="Times New Roman" w:cs="Times New Roman"/>
          <w:noProof/>
          <w:sz w:val="20"/>
        </w:rPr>
        <w:drawing>
          <wp:inline distT="0" distB="0" distL="0" distR="0" wp14:anchorId="5C09D17C" wp14:editId="7FB67582">
            <wp:extent cx="1423921" cy="77724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3921" cy="77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11D1FB" w14:textId="77777777" w:rsidR="00214026" w:rsidRPr="009C15E2" w:rsidRDefault="00214026">
      <w:pPr>
        <w:pStyle w:val="BodyText"/>
        <w:spacing w:before="1"/>
        <w:rPr>
          <w:rFonts w:ascii="Times New Roman" w:hAnsi="Times New Roman" w:cs="Times New Roman"/>
          <w:sz w:val="21"/>
        </w:rPr>
      </w:pPr>
    </w:p>
    <w:p w14:paraId="15B13F89" w14:textId="77777777" w:rsidR="00214026" w:rsidRPr="009C15E2" w:rsidRDefault="00E97FCF">
      <w:pPr>
        <w:pStyle w:val="Heading2"/>
        <w:spacing w:before="90"/>
        <w:ind w:left="2962" w:firstLine="0"/>
        <w:jc w:val="left"/>
      </w:pPr>
      <w:r w:rsidRPr="009C15E2">
        <w:t>PLANNING COMMISSION AGENDA</w:t>
      </w:r>
    </w:p>
    <w:p w14:paraId="096A53FE" w14:textId="60D1DA23" w:rsidR="00A279A5" w:rsidRPr="009C15E2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</w:rPr>
        <w:t xml:space="preserve">Thursday, </w:t>
      </w:r>
      <w:r w:rsidR="0086331A">
        <w:rPr>
          <w:rFonts w:ascii="Times New Roman" w:hAnsi="Times New Roman" w:cs="Times New Roman"/>
          <w:sz w:val="24"/>
        </w:rPr>
        <w:t>February 13th</w:t>
      </w:r>
      <w:r w:rsidR="00D447C9" w:rsidRPr="009C15E2">
        <w:rPr>
          <w:rFonts w:ascii="Times New Roman" w:hAnsi="Times New Roman" w:cs="Times New Roman"/>
          <w:sz w:val="24"/>
        </w:rPr>
        <w:t>, 2025</w:t>
      </w:r>
    </w:p>
    <w:p w14:paraId="11D3FB57" w14:textId="77777777" w:rsidR="00CB723C" w:rsidRPr="009C15E2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</w:rPr>
        <w:t>Morgan County Commission Room</w:t>
      </w:r>
    </w:p>
    <w:p w14:paraId="4BDF2AD5" w14:textId="175ACF6B" w:rsidR="00214026" w:rsidRPr="009C15E2" w:rsidRDefault="00E97FCF">
      <w:pPr>
        <w:ind w:left="3186" w:right="3184" w:hanging="2"/>
        <w:jc w:val="center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</w:rPr>
        <w:t>6:30 p.m.</w:t>
      </w:r>
    </w:p>
    <w:p w14:paraId="4B7B12D5" w14:textId="77777777" w:rsidR="00214026" w:rsidRPr="009C15E2" w:rsidRDefault="00214026">
      <w:pPr>
        <w:pStyle w:val="BodyText"/>
        <w:rPr>
          <w:rFonts w:ascii="Times New Roman" w:hAnsi="Times New Roman" w:cs="Times New Roman"/>
          <w:sz w:val="26"/>
        </w:rPr>
      </w:pPr>
    </w:p>
    <w:p w14:paraId="4B8E4CF8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2"/>
        </w:rPr>
      </w:pPr>
    </w:p>
    <w:p w14:paraId="2D2BACE6" w14:textId="77777777" w:rsidR="00214026" w:rsidRPr="009C15E2" w:rsidRDefault="00E97FCF" w:rsidP="007A1316">
      <w:pPr>
        <w:ind w:left="140" w:right="138"/>
        <w:jc w:val="both"/>
        <w:rPr>
          <w:rFonts w:ascii="Times New Roman" w:hAnsi="Times New Roman" w:cs="Times New Roman"/>
          <w:sz w:val="24"/>
        </w:rPr>
      </w:pPr>
      <w:r w:rsidRPr="009C15E2">
        <w:rPr>
          <w:rFonts w:ascii="Times New Roman" w:hAnsi="Times New Roman" w:cs="Times New Roman"/>
          <w:sz w:val="24"/>
          <w:u w:val="single"/>
        </w:rPr>
        <w:t>PUBLIC NOTICE</w:t>
      </w:r>
      <w:r w:rsidRPr="009C15E2">
        <w:rPr>
          <w:rFonts w:ascii="Times New Roman" w:hAnsi="Times New Roman" w:cs="Times New Roman"/>
          <w:sz w:val="24"/>
        </w:rPr>
        <w:t xml:space="preserve"> is hereby given that the Morgan County Planning Commission will meet at the above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time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and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date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at</w:t>
      </w:r>
      <w:r w:rsidRPr="009C15E2">
        <w:rPr>
          <w:rFonts w:ascii="Times New Roman" w:hAnsi="Times New Roman" w:cs="Times New Roman"/>
          <w:spacing w:val="-11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the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Morgan</w:t>
      </w:r>
      <w:r w:rsidRPr="009C15E2">
        <w:rPr>
          <w:rFonts w:ascii="Times New Roman" w:hAnsi="Times New Roman" w:cs="Times New Roman"/>
          <w:spacing w:val="-11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County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Courthouse,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Commission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Chambers;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48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West</w:t>
      </w:r>
      <w:r w:rsidRPr="009C15E2">
        <w:rPr>
          <w:rFonts w:ascii="Times New Roman" w:hAnsi="Times New Roman" w:cs="Times New Roman"/>
          <w:spacing w:val="-9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Young</w:t>
      </w:r>
      <w:r w:rsidRPr="009C15E2">
        <w:rPr>
          <w:rFonts w:ascii="Times New Roman" w:hAnsi="Times New Roman" w:cs="Times New Roman"/>
          <w:spacing w:val="-10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St., Morgan, Utah. The agenda is as</w:t>
      </w:r>
      <w:r w:rsidRPr="009C15E2">
        <w:rPr>
          <w:rFonts w:ascii="Times New Roman" w:hAnsi="Times New Roman" w:cs="Times New Roman"/>
          <w:spacing w:val="-2"/>
          <w:sz w:val="24"/>
        </w:rPr>
        <w:t xml:space="preserve"> </w:t>
      </w:r>
      <w:r w:rsidRPr="009C15E2">
        <w:rPr>
          <w:rFonts w:ascii="Times New Roman" w:hAnsi="Times New Roman" w:cs="Times New Roman"/>
          <w:sz w:val="24"/>
        </w:rPr>
        <w:t>follows:</w:t>
      </w:r>
    </w:p>
    <w:p w14:paraId="7F94AF1E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4"/>
        </w:rPr>
      </w:pPr>
    </w:p>
    <w:p w14:paraId="0BD9B0EB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Call to Order – Prayer</w:t>
      </w:r>
    </w:p>
    <w:p w14:paraId="3964E6FC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Pledge of Allegiance</w:t>
      </w:r>
    </w:p>
    <w:p w14:paraId="6EFE338D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Approval of Agenda</w:t>
      </w:r>
    </w:p>
    <w:p w14:paraId="290C988B" w14:textId="77777777" w:rsidR="00E165B2" w:rsidRPr="00E165B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Declaration of Conflicts of Interest</w:t>
      </w:r>
    </w:p>
    <w:p w14:paraId="6CFB5046" w14:textId="6344CAC2" w:rsidR="00E165B2" w:rsidRPr="009C15E2" w:rsidRDefault="00E165B2" w:rsidP="007A1316">
      <w:pPr>
        <w:pStyle w:val="ListParagraph"/>
        <w:numPr>
          <w:ilvl w:val="0"/>
          <w:numId w:val="1"/>
        </w:numPr>
        <w:tabs>
          <w:tab w:val="left" w:pos="860"/>
        </w:tabs>
        <w:jc w:val="both"/>
        <w:rPr>
          <w:sz w:val="24"/>
        </w:rPr>
      </w:pPr>
      <w:r w:rsidRPr="00E165B2">
        <w:rPr>
          <w:sz w:val="24"/>
        </w:rPr>
        <w:t>Public Comment</w:t>
      </w:r>
    </w:p>
    <w:p w14:paraId="0A389773" w14:textId="77777777" w:rsidR="00214026" w:rsidRPr="009C15E2" w:rsidRDefault="00214026" w:rsidP="007A1316">
      <w:pPr>
        <w:pStyle w:val="BodyText"/>
        <w:spacing w:before="11"/>
        <w:jc w:val="both"/>
        <w:rPr>
          <w:rFonts w:ascii="Times New Roman" w:hAnsi="Times New Roman" w:cs="Times New Roman"/>
          <w:sz w:val="23"/>
        </w:rPr>
      </w:pPr>
    </w:p>
    <w:p w14:paraId="3816D292" w14:textId="77777777" w:rsidR="00214026" w:rsidRPr="00880631" w:rsidRDefault="00E97FCF" w:rsidP="007A1316">
      <w:pPr>
        <w:ind w:left="140"/>
        <w:jc w:val="both"/>
        <w:rPr>
          <w:rFonts w:ascii="Times New Roman" w:hAnsi="Times New Roman" w:cs="Times New Roman"/>
          <w:b/>
          <w:sz w:val="24"/>
        </w:rPr>
      </w:pPr>
      <w:r w:rsidRPr="00880631">
        <w:rPr>
          <w:rFonts w:ascii="Times New Roman" w:hAnsi="Times New Roman" w:cs="Times New Roman"/>
          <w:b/>
          <w:sz w:val="24"/>
          <w:u w:val="thick"/>
        </w:rPr>
        <w:t>Administrative</w:t>
      </w:r>
    </w:p>
    <w:p w14:paraId="5E9902EE" w14:textId="77777777" w:rsidR="00214026" w:rsidRPr="00880631" w:rsidRDefault="00214026" w:rsidP="007A1316">
      <w:pPr>
        <w:pStyle w:val="BodyText"/>
        <w:spacing w:before="2"/>
        <w:jc w:val="both"/>
        <w:rPr>
          <w:rFonts w:ascii="Times New Roman" w:hAnsi="Times New Roman" w:cs="Times New Roman"/>
          <w:b/>
          <w:sz w:val="16"/>
        </w:rPr>
      </w:pPr>
    </w:p>
    <w:p w14:paraId="4FE64139" w14:textId="783FBB65" w:rsidR="00663E9F" w:rsidRPr="007A1316" w:rsidRDefault="00663E9F" w:rsidP="007A1316">
      <w:pPr>
        <w:pStyle w:val="ListParagraph"/>
        <w:numPr>
          <w:ilvl w:val="0"/>
          <w:numId w:val="1"/>
        </w:numPr>
        <w:tabs>
          <w:tab w:val="left" w:pos="859"/>
          <w:tab w:val="left" w:pos="860"/>
        </w:tabs>
        <w:ind w:right="1170" w:hanging="719"/>
        <w:jc w:val="both"/>
        <w:rPr>
          <w:bCs/>
          <w:i/>
          <w:sz w:val="24"/>
        </w:rPr>
      </w:pPr>
      <w:r w:rsidRPr="00880631">
        <w:rPr>
          <w:b/>
          <w:sz w:val="24"/>
        </w:rPr>
        <w:t xml:space="preserve">Public Meeting/Discussion/Decision </w:t>
      </w:r>
      <w:r w:rsidR="007A1316" w:rsidRPr="007A1316">
        <w:rPr>
          <w:bCs/>
          <w:sz w:val="24"/>
        </w:rPr>
        <w:t>-</w:t>
      </w:r>
      <w:r w:rsidR="0086331A">
        <w:rPr>
          <w:bCs/>
          <w:sz w:val="24"/>
        </w:rPr>
        <w:t>Cottonwoods DA Amendment -Cont.</w:t>
      </w:r>
    </w:p>
    <w:p w14:paraId="3509D232" w14:textId="77777777" w:rsidR="00AD33AA" w:rsidRPr="00AD33AA" w:rsidRDefault="00AD33AA" w:rsidP="007A1316">
      <w:pPr>
        <w:tabs>
          <w:tab w:val="left" w:pos="859"/>
          <w:tab w:val="left" w:pos="860"/>
        </w:tabs>
        <w:ind w:right="1170"/>
        <w:jc w:val="both"/>
        <w:rPr>
          <w:b/>
          <w:i/>
          <w:sz w:val="24"/>
        </w:rPr>
      </w:pPr>
    </w:p>
    <w:p w14:paraId="1D2DDCC1" w14:textId="4C6C519A" w:rsidR="00214026" w:rsidRPr="007A1316" w:rsidRDefault="007A1316" w:rsidP="007A1316">
      <w:pPr>
        <w:tabs>
          <w:tab w:val="left" w:pos="859"/>
          <w:tab w:val="left" w:pos="860"/>
        </w:tabs>
        <w:jc w:val="both"/>
        <w:rPr>
          <w:bCs/>
          <w:sz w:val="24"/>
        </w:rPr>
      </w:pPr>
      <w:r>
        <w:rPr>
          <w:bCs/>
          <w:sz w:val="24"/>
        </w:rPr>
        <w:t xml:space="preserve">  </w:t>
      </w:r>
      <w:r w:rsidRPr="007A1316">
        <w:rPr>
          <w:bCs/>
          <w:sz w:val="24"/>
        </w:rPr>
        <w:t>7.</w:t>
      </w:r>
      <w:r>
        <w:rPr>
          <w:b/>
          <w:sz w:val="24"/>
        </w:rPr>
        <w:tab/>
      </w:r>
      <w:r w:rsidR="00E97FCF" w:rsidRPr="007A1316">
        <w:rPr>
          <w:b/>
          <w:sz w:val="24"/>
        </w:rPr>
        <w:t xml:space="preserve">Public </w:t>
      </w:r>
      <w:r w:rsidRPr="007A1316">
        <w:rPr>
          <w:b/>
          <w:sz w:val="24"/>
        </w:rPr>
        <w:t>Meeting</w:t>
      </w:r>
      <w:r w:rsidR="00E97FCF" w:rsidRPr="007A1316">
        <w:rPr>
          <w:b/>
          <w:sz w:val="24"/>
        </w:rPr>
        <w:t xml:space="preserve">/Discussion/Decision </w:t>
      </w:r>
      <w:r w:rsidR="00E97FCF" w:rsidRPr="007A1316">
        <w:rPr>
          <w:bCs/>
          <w:sz w:val="24"/>
        </w:rPr>
        <w:t xml:space="preserve">– </w:t>
      </w:r>
      <w:r w:rsidR="0086331A">
        <w:rPr>
          <w:bCs/>
          <w:i/>
          <w:sz w:val="24"/>
        </w:rPr>
        <w:t>Cottonwoods Phase 7B, Amended Plat No. 3</w:t>
      </w:r>
    </w:p>
    <w:p w14:paraId="037AA764" w14:textId="77777777" w:rsidR="00214026" w:rsidRPr="00880631" w:rsidRDefault="00214026" w:rsidP="007A1316">
      <w:pPr>
        <w:pStyle w:val="BodyText"/>
        <w:jc w:val="both"/>
        <w:rPr>
          <w:rFonts w:ascii="Times New Roman" w:hAnsi="Times New Roman" w:cs="Times New Roman"/>
          <w:b/>
          <w:i/>
          <w:sz w:val="24"/>
        </w:rPr>
      </w:pPr>
    </w:p>
    <w:p w14:paraId="4C888318" w14:textId="35B2746D" w:rsidR="009C15E2" w:rsidRPr="007A1316" w:rsidRDefault="007A1316" w:rsidP="007A1316">
      <w:pPr>
        <w:tabs>
          <w:tab w:val="left" w:pos="859"/>
          <w:tab w:val="left" w:pos="860"/>
        </w:tabs>
        <w:jc w:val="both"/>
        <w:rPr>
          <w:b/>
          <w:sz w:val="24"/>
        </w:rPr>
      </w:pPr>
      <w:r>
        <w:rPr>
          <w:b/>
          <w:sz w:val="24"/>
        </w:rPr>
        <w:t xml:space="preserve">  </w:t>
      </w:r>
      <w:r w:rsidRPr="007A1316">
        <w:rPr>
          <w:bCs/>
          <w:sz w:val="24"/>
        </w:rPr>
        <w:t>8</w:t>
      </w:r>
      <w:r>
        <w:rPr>
          <w:b/>
          <w:sz w:val="24"/>
        </w:rPr>
        <w:t>.</w:t>
      </w:r>
      <w:r w:rsidRPr="007A1316">
        <w:rPr>
          <w:b/>
          <w:sz w:val="24"/>
        </w:rPr>
        <w:t xml:space="preserve">       </w:t>
      </w:r>
      <w:r>
        <w:rPr>
          <w:b/>
          <w:sz w:val="24"/>
        </w:rPr>
        <w:t xml:space="preserve">  </w:t>
      </w:r>
      <w:r w:rsidRPr="007A1316">
        <w:rPr>
          <w:b/>
          <w:sz w:val="24"/>
        </w:rPr>
        <w:t xml:space="preserve"> </w:t>
      </w:r>
      <w:r w:rsidR="00E97FCF" w:rsidRPr="007A1316">
        <w:rPr>
          <w:b/>
          <w:sz w:val="24"/>
        </w:rPr>
        <w:t xml:space="preserve">Public </w:t>
      </w:r>
      <w:r w:rsidRPr="007A1316">
        <w:rPr>
          <w:b/>
          <w:sz w:val="24"/>
        </w:rPr>
        <w:t>Meeting</w:t>
      </w:r>
      <w:r w:rsidR="00E97FCF" w:rsidRPr="007A1316">
        <w:rPr>
          <w:b/>
          <w:sz w:val="24"/>
        </w:rPr>
        <w:t xml:space="preserve">/Discussion/Decision </w:t>
      </w:r>
      <w:r w:rsidR="00E97FCF" w:rsidRPr="007A1316">
        <w:rPr>
          <w:bCs/>
          <w:sz w:val="24"/>
        </w:rPr>
        <w:t>–</w:t>
      </w:r>
      <w:r w:rsidR="009C15E2" w:rsidRPr="007A1316">
        <w:rPr>
          <w:bCs/>
          <w:sz w:val="24"/>
        </w:rPr>
        <w:t xml:space="preserve"> </w:t>
      </w:r>
      <w:r w:rsidR="0086331A">
        <w:rPr>
          <w:bCs/>
          <w:i/>
          <w:sz w:val="24"/>
        </w:rPr>
        <w:t xml:space="preserve">Giles estate Plat </w:t>
      </w:r>
      <w:proofErr w:type="spellStart"/>
      <w:r w:rsidR="0086331A">
        <w:rPr>
          <w:bCs/>
          <w:i/>
          <w:sz w:val="24"/>
        </w:rPr>
        <w:t>Ammend</w:t>
      </w:r>
      <w:proofErr w:type="spellEnd"/>
      <w:r w:rsidR="0086331A">
        <w:rPr>
          <w:bCs/>
          <w:i/>
          <w:sz w:val="24"/>
        </w:rPr>
        <w:t xml:space="preserve"> No.1</w:t>
      </w:r>
    </w:p>
    <w:p w14:paraId="4315FFC3" w14:textId="77777777" w:rsidR="009C15E2" w:rsidRPr="009C15E2" w:rsidRDefault="009C15E2" w:rsidP="007A1316">
      <w:pPr>
        <w:tabs>
          <w:tab w:val="left" w:pos="859"/>
          <w:tab w:val="left" w:pos="860"/>
        </w:tabs>
        <w:jc w:val="both"/>
        <w:rPr>
          <w:rFonts w:ascii="Times New Roman" w:hAnsi="Times New Roman" w:cs="Times New Roman"/>
          <w:sz w:val="24"/>
        </w:rPr>
      </w:pPr>
    </w:p>
    <w:p w14:paraId="10817292" w14:textId="332CD2A2" w:rsidR="00663E9F" w:rsidRPr="009C15E2" w:rsidRDefault="007A1316" w:rsidP="007A1316">
      <w:pPr>
        <w:pStyle w:val="Heading2"/>
        <w:numPr>
          <w:ilvl w:val="0"/>
          <w:numId w:val="4"/>
        </w:numPr>
        <w:tabs>
          <w:tab w:val="left" w:pos="859"/>
          <w:tab w:val="left" w:pos="860"/>
        </w:tabs>
      </w:pPr>
      <w:r>
        <w:t xml:space="preserve">       </w:t>
      </w:r>
      <w:r w:rsidR="00E97FCF" w:rsidRPr="009C15E2">
        <w:t>Business/Staff</w:t>
      </w:r>
      <w:r w:rsidR="00E97FCF" w:rsidRPr="009C15E2">
        <w:rPr>
          <w:spacing w:val="-1"/>
        </w:rPr>
        <w:t xml:space="preserve"> </w:t>
      </w:r>
      <w:r w:rsidR="00E97FCF" w:rsidRPr="009C15E2">
        <w:t>Questions</w:t>
      </w:r>
    </w:p>
    <w:p w14:paraId="083115C3" w14:textId="77777777" w:rsidR="009C15E2" w:rsidRPr="009C15E2" w:rsidRDefault="009C15E2" w:rsidP="007A1316">
      <w:pPr>
        <w:pStyle w:val="Heading2"/>
        <w:tabs>
          <w:tab w:val="left" w:pos="859"/>
          <w:tab w:val="left" w:pos="860"/>
        </w:tabs>
        <w:ind w:left="0" w:firstLine="0"/>
      </w:pPr>
    </w:p>
    <w:p w14:paraId="3829E9F5" w14:textId="4B30638C" w:rsidR="00214026" w:rsidRPr="007A1316" w:rsidRDefault="007A1316" w:rsidP="007A1316">
      <w:pPr>
        <w:tabs>
          <w:tab w:val="left" w:pos="859"/>
          <w:tab w:val="left" w:pos="860"/>
        </w:tabs>
        <w:ind w:left="90"/>
        <w:jc w:val="both"/>
        <w:rPr>
          <w:sz w:val="24"/>
        </w:rPr>
      </w:pPr>
      <w:r>
        <w:rPr>
          <w:sz w:val="24"/>
        </w:rPr>
        <w:t xml:space="preserve">10.         </w:t>
      </w:r>
      <w:r w:rsidR="00E97FCF" w:rsidRPr="007A1316">
        <w:rPr>
          <w:sz w:val="24"/>
        </w:rPr>
        <w:t xml:space="preserve">Approval of </w:t>
      </w:r>
      <w:r w:rsidRPr="007A1316">
        <w:rPr>
          <w:sz w:val="24"/>
        </w:rPr>
        <w:t xml:space="preserve">January </w:t>
      </w:r>
      <w:r w:rsidR="0086331A">
        <w:rPr>
          <w:sz w:val="24"/>
        </w:rPr>
        <w:t>23rd</w:t>
      </w:r>
      <w:r w:rsidR="00E97FCF" w:rsidRPr="007A1316">
        <w:rPr>
          <w:sz w:val="24"/>
        </w:rPr>
        <w:t xml:space="preserve">, </w:t>
      </w:r>
      <w:r w:rsidR="00D447C9" w:rsidRPr="007A1316">
        <w:rPr>
          <w:sz w:val="24"/>
        </w:rPr>
        <w:t>2024</w:t>
      </w:r>
      <w:r w:rsidR="00E97FCF" w:rsidRPr="007A1316">
        <w:rPr>
          <w:sz w:val="24"/>
        </w:rPr>
        <w:t>, Planning Commission</w:t>
      </w:r>
      <w:r w:rsidR="00E97FCF" w:rsidRPr="007A1316">
        <w:rPr>
          <w:spacing w:val="-4"/>
          <w:sz w:val="24"/>
        </w:rPr>
        <w:t xml:space="preserve"> </w:t>
      </w:r>
      <w:r w:rsidR="00E97FCF" w:rsidRPr="007A1316">
        <w:rPr>
          <w:sz w:val="24"/>
        </w:rPr>
        <w:t>minutes</w:t>
      </w:r>
    </w:p>
    <w:p w14:paraId="3B013D30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4"/>
        </w:rPr>
      </w:pPr>
    </w:p>
    <w:p w14:paraId="39952478" w14:textId="78F81ED5" w:rsidR="00214026" w:rsidRPr="007A1316" w:rsidRDefault="007A1316" w:rsidP="007A1316">
      <w:pPr>
        <w:tabs>
          <w:tab w:val="left" w:pos="859"/>
          <w:tab w:val="left" w:pos="860"/>
        </w:tabs>
        <w:spacing w:before="1"/>
        <w:ind w:left="90"/>
        <w:jc w:val="both"/>
        <w:rPr>
          <w:sz w:val="24"/>
        </w:rPr>
      </w:pPr>
      <w:r>
        <w:rPr>
          <w:sz w:val="24"/>
        </w:rPr>
        <w:t xml:space="preserve">11.         </w:t>
      </w:r>
      <w:r w:rsidR="00E97FCF" w:rsidRPr="007A1316">
        <w:rPr>
          <w:sz w:val="24"/>
        </w:rPr>
        <w:t>Adjourn</w:t>
      </w:r>
    </w:p>
    <w:p w14:paraId="29A4D4C1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0"/>
        </w:rPr>
      </w:pPr>
    </w:p>
    <w:p w14:paraId="3382BCB1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0"/>
        </w:rPr>
      </w:pPr>
    </w:p>
    <w:p w14:paraId="398D9E34" w14:textId="77777777" w:rsidR="00214026" w:rsidRPr="009C15E2" w:rsidRDefault="00214026" w:rsidP="007A1316">
      <w:pPr>
        <w:pStyle w:val="BodyText"/>
        <w:jc w:val="both"/>
        <w:rPr>
          <w:rFonts w:ascii="Times New Roman" w:hAnsi="Times New Roman" w:cs="Times New Roman"/>
          <w:sz w:val="20"/>
        </w:rPr>
      </w:pPr>
    </w:p>
    <w:p w14:paraId="08FB0ACF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21DA597A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50A77297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42E3D975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3A1A25BC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18267B09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174AC4AA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2A6770AC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5D5A31D3" w14:textId="77777777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68366675" w14:textId="0DA582D4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0A058B8C" w14:textId="52B530D6" w:rsidR="00214026" w:rsidRPr="009C15E2" w:rsidRDefault="00214026">
      <w:pPr>
        <w:pStyle w:val="BodyText"/>
        <w:rPr>
          <w:rFonts w:ascii="Times New Roman" w:hAnsi="Times New Roman" w:cs="Times New Roman"/>
          <w:sz w:val="20"/>
        </w:rPr>
      </w:pPr>
    </w:p>
    <w:p w14:paraId="11C722B3" w14:textId="32BB98A1" w:rsidR="00214026" w:rsidRPr="009C15E2" w:rsidRDefault="004A7C7B">
      <w:pPr>
        <w:pStyle w:val="BodyText"/>
        <w:spacing w:before="5"/>
        <w:rPr>
          <w:rFonts w:ascii="Times New Roman" w:hAnsi="Times New Roman" w:cs="Times New Roman"/>
          <w:sz w:val="15"/>
        </w:rPr>
      </w:pPr>
      <w:r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0" distR="0" simplePos="0" relativeHeight="251658240" behindDoc="1" locked="0" layoutInCell="1" allowOverlap="1" wp14:anchorId="15C6F8E9" wp14:editId="0F686371">
                <wp:simplePos x="0" y="0"/>
                <wp:positionH relativeFrom="page">
                  <wp:posOffset>895350</wp:posOffset>
                </wp:positionH>
                <wp:positionV relativeFrom="paragraph">
                  <wp:posOffset>137795</wp:posOffset>
                </wp:positionV>
                <wp:extent cx="6096000" cy="56515"/>
                <wp:effectExtent l="19050" t="1270" r="19050" b="8890"/>
                <wp:wrapTopAndBottom/>
                <wp:docPr id="23596021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6000" cy="56515"/>
                          <a:chOff x="1410" y="217"/>
                          <a:chExt cx="9600" cy="89"/>
                        </a:xfrm>
                      </wpg:grpSpPr>
                      <wps:wsp>
                        <wps:cNvPr id="796870633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410" y="247"/>
                            <a:ext cx="9600" cy="0"/>
                          </a:xfrm>
                          <a:prstGeom prst="line">
                            <a:avLst/>
                          </a:prstGeom>
                          <a:noFill/>
                          <a:ln w="38100">
                            <a:solidFill>
                              <a:srgbClr val="61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13847700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410" y="298"/>
                            <a:ext cx="960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612322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12C597" id="Group 2" o:spid="_x0000_s1026" style="position:absolute;margin-left:70.5pt;margin-top:10.85pt;width:480pt;height:4.45pt;z-index:-251658240;mso-wrap-distance-left:0;mso-wrap-distance-right:0;mso-position-horizontal-relative:page" coordorigin="1410,217" coordsize="9600,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">
                <v:line id="Line 4" o:spid="_x0000_s1027" style="position:absolute;visibility:visible;mso-wrap-style:square" from="1410,247" to="11010,2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" strokecolor="#612322" strokeweight="3pt"/>
                <v:line id="Line 3" o:spid="_x0000_s1028" style="position:absolute;visibility:visible;mso-wrap-style:square" from="1410,298" to="11010,2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" strokecolor="#612322" strokeweight=".72pt"/>
                <w10:wrap type="topAndBottom" anchorx="page"/>
              </v:group>
            </w:pict>
          </mc:Fallback>
        </mc:AlternateContent>
      </w:r>
    </w:p>
    <w:p w14:paraId="1F8AE048" w14:textId="77777777" w:rsidR="00214026" w:rsidRPr="009C15E2" w:rsidRDefault="00E97FCF">
      <w:pPr>
        <w:pStyle w:val="BodyText"/>
        <w:spacing w:line="136" w:lineRule="exact"/>
        <w:ind w:left="140"/>
        <w:rPr>
          <w:rFonts w:ascii="Times New Roman" w:hAnsi="Times New Roman" w:cs="Times New Roman"/>
        </w:rPr>
      </w:pPr>
      <w:r w:rsidRPr="009C15E2">
        <w:rPr>
          <w:rFonts w:ascii="Times New Roman" w:hAnsi="Times New Roman" w:cs="Times New Roman"/>
        </w:rPr>
        <w:t>Morgan County, in compliance with the Americans with Disabilities Act, provides accommodations and auxiliary communicative aids and services for all those citizens in need of assistance.</w:t>
      </w:r>
    </w:p>
    <w:p w14:paraId="2DCAE6ED" w14:textId="6075AEE1" w:rsidR="00214026" w:rsidRPr="009C15E2" w:rsidRDefault="00E97FCF">
      <w:pPr>
        <w:pStyle w:val="BodyText"/>
        <w:ind w:left="139" w:right="155"/>
        <w:rPr>
          <w:rFonts w:ascii="Times New Roman" w:hAnsi="Times New Roman" w:cs="Times New Roman"/>
        </w:rPr>
      </w:pPr>
      <w:r w:rsidRPr="009C15E2">
        <w:rPr>
          <w:rFonts w:ascii="Times New Roman" w:hAnsi="Times New Roman" w:cs="Times New Roman"/>
        </w:rPr>
        <w:t xml:space="preserve">Persons requesting these accommodations should call Planning &amp; Development at 801-845-4015, giving at least 24 hours’ notice prior to the meeting. A packet containing supporting materials is available for public review prior to the meeting at the Planning and Development Services Dept. and will also be provided at the meeting. Note: Effort will be made to follow the agenda as </w:t>
      </w:r>
    </w:p>
    <w:sectPr w:rsidR="00214026" w:rsidRPr="009C15E2">
      <w:type w:val="continuous"/>
      <w:pgSz w:w="12240" w:h="15840"/>
      <w:pgMar w:top="260" w:right="112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FBFC07" w14:textId="77777777" w:rsidR="009C15E2" w:rsidRDefault="009C15E2" w:rsidP="009C15E2">
      <w:r>
        <w:separator/>
      </w:r>
    </w:p>
  </w:endnote>
  <w:endnote w:type="continuationSeparator" w:id="0">
    <w:p w14:paraId="6335CDF2" w14:textId="77777777" w:rsidR="009C15E2" w:rsidRDefault="009C15E2" w:rsidP="009C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40B8E9" w14:textId="77777777" w:rsidR="009C15E2" w:rsidRDefault="009C15E2" w:rsidP="009C15E2">
      <w:r>
        <w:separator/>
      </w:r>
    </w:p>
  </w:footnote>
  <w:footnote w:type="continuationSeparator" w:id="0">
    <w:p w14:paraId="70B17C44" w14:textId="77777777" w:rsidR="009C15E2" w:rsidRDefault="009C15E2" w:rsidP="009C15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F5364"/>
    <w:multiLevelType w:val="hybridMultilevel"/>
    <w:tmpl w:val="CDB8C5F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0B9C1C4F"/>
    <w:multiLevelType w:val="hybridMultilevel"/>
    <w:tmpl w:val="DBAACB94"/>
    <w:lvl w:ilvl="0" w:tplc="13B44606">
      <w:start w:val="8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59DB70F3"/>
    <w:multiLevelType w:val="hybridMultilevel"/>
    <w:tmpl w:val="C0E23118"/>
    <w:lvl w:ilvl="0" w:tplc="D2861EB6">
      <w:start w:val="1"/>
      <w:numFmt w:val="decimal"/>
      <w:lvlText w:val="%1."/>
      <w:lvlJc w:val="left"/>
      <w:pPr>
        <w:ind w:left="810" w:hanging="720"/>
      </w:pPr>
      <w:rPr>
        <w:rFonts w:hint="default"/>
        <w:w w:val="99"/>
      </w:rPr>
    </w:lvl>
    <w:lvl w:ilvl="1" w:tplc="72C69C0C">
      <w:numFmt w:val="bullet"/>
      <w:lvlText w:val="•"/>
      <w:lvlJc w:val="left"/>
      <w:pPr>
        <w:ind w:left="1756" w:hanging="720"/>
      </w:pPr>
      <w:rPr>
        <w:rFonts w:hint="default"/>
      </w:rPr>
    </w:lvl>
    <w:lvl w:ilvl="2" w:tplc="127A3F92">
      <w:numFmt w:val="bullet"/>
      <w:lvlText w:val="•"/>
      <w:lvlJc w:val="left"/>
      <w:pPr>
        <w:ind w:left="2652" w:hanging="720"/>
      </w:pPr>
      <w:rPr>
        <w:rFonts w:hint="default"/>
      </w:rPr>
    </w:lvl>
    <w:lvl w:ilvl="3" w:tplc="37E84F52">
      <w:numFmt w:val="bullet"/>
      <w:lvlText w:val="•"/>
      <w:lvlJc w:val="left"/>
      <w:pPr>
        <w:ind w:left="3548" w:hanging="720"/>
      </w:pPr>
      <w:rPr>
        <w:rFonts w:hint="default"/>
      </w:rPr>
    </w:lvl>
    <w:lvl w:ilvl="4" w:tplc="9272B9A4">
      <w:numFmt w:val="bullet"/>
      <w:lvlText w:val="•"/>
      <w:lvlJc w:val="left"/>
      <w:pPr>
        <w:ind w:left="4444" w:hanging="720"/>
      </w:pPr>
      <w:rPr>
        <w:rFonts w:hint="default"/>
      </w:rPr>
    </w:lvl>
    <w:lvl w:ilvl="5" w:tplc="3EDE524A">
      <w:numFmt w:val="bullet"/>
      <w:lvlText w:val="•"/>
      <w:lvlJc w:val="left"/>
      <w:pPr>
        <w:ind w:left="5340" w:hanging="720"/>
      </w:pPr>
      <w:rPr>
        <w:rFonts w:hint="default"/>
      </w:rPr>
    </w:lvl>
    <w:lvl w:ilvl="6" w:tplc="5A305DA8">
      <w:numFmt w:val="bullet"/>
      <w:lvlText w:val="•"/>
      <w:lvlJc w:val="left"/>
      <w:pPr>
        <w:ind w:left="6236" w:hanging="720"/>
      </w:pPr>
      <w:rPr>
        <w:rFonts w:hint="default"/>
      </w:rPr>
    </w:lvl>
    <w:lvl w:ilvl="7" w:tplc="615A4CD0">
      <w:numFmt w:val="bullet"/>
      <w:lvlText w:val="•"/>
      <w:lvlJc w:val="left"/>
      <w:pPr>
        <w:ind w:left="7132" w:hanging="720"/>
      </w:pPr>
      <w:rPr>
        <w:rFonts w:hint="default"/>
      </w:rPr>
    </w:lvl>
    <w:lvl w:ilvl="8" w:tplc="1D86092A">
      <w:numFmt w:val="bullet"/>
      <w:lvlText w:val="•"/>
      <w:lvlJc w:val="left"/>
      <w:pPr>
        <w:ind w:left="8028" w:hanging="720"/>
      </w:pPr>
      <w:rPr>
        <w:rFonts w:hint="default"/>
      </w:rPr>
    </w:lvl>
  </w:abstractNum>
  <w:abstractNum w:abstractNumId="3" w15:restartNumberingAfterBreak="0">
    <w:nsid w:val="63865626"/>
    <w:multiLevelType w:val="hybridMultilevel"/>
    <w:tmpl w:val="22CAF334"/>
    <w:lvl w:ilvl="0" w:tplc="EA3A672A">
      <w:start w:val="9"/>
      <w:numFmt w:val="decimal"/>
      <w:lvlText w:val="%1"/>
      <w:lvlJc w:val="left"/>
      <w:pPr>
        <w:ind w:left="45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1" w:hanging="360"/>
      </w:pPr>
    </w:lvl>
    <w:lvl w:ilvl="2" w:tplc="0409001B" w:tentative="1">
      <w:start w:val="1"/>
      <w:numFmt w:val="lowerRoman"/>
      <w:lvlText w:val="%3."/>
      <w:lvlJc w:val="right"/>
      <w:pPr>
        <w:ind w:left="1891" w:hanging="180"/>
      </w:pPr>
    </w:lvl>
    <w:lvl w:ilvl="3" w:tplc="0409000F" w:tentative="1">
      <w:start w:val="1"/>
      <w:numFmt w:val="decimal"/>
      <w:lvlText w:val="%4."/>
      <w:lvlJc w:val="left"/>
      <w:pPr>
        <w:ind w:left="2611" w:hanging="360"/>
      </w:pPr>
    </w:lvl>
    <w:lvl w:ilvl="4" w:tplc="04090019" w:tentative="1">
      <w:start w:val="1"/>
      <w:numFmt w:val="lowerLetter"/>
      <w:lvlText w:val="%5."/>
      <w:lvlJc w:val="left"/>
      <w:pPr>
        <w:ind w:left="3331" w:hanging="360"/>
      </w:pPr>
    </w:lvl>
    <w:lvl w:ilvl="5" w:tplc="0409001B" w:tentative="1">
      <w:start w:val="1"/>
      <w:numFmt w:val="lowerRoman"/>
      <w:lvlText w:val="%6."/>
      <w:lvlJc w:val="right"/>
      <w:pPr>
        <w:ind w:left="4051" w:hanging="180"/>
      </w:pPr>
    </w:lvl>
    <w:lvl w:ilvl="6" w:tplc="0409000F" w:tentative="1">
      <w:start w:val="1"/>
      <w:numFmt w:val="decimal"/>
      <w:lvlText w:val="%7."/>
      <w:lvlJc w:val="left"/>
      <w:pPr>
        <w:ind w:left="4771" w:hanging="360"/>
      </w:pPr>
    </w:lvl>
    <w:lvl w:ilvl="7" w:tplc="04090019" w:tentative="1">
      <w:start w:val="1"/>
      <w:numFmt w:val="lowerLetter"/>
      <w:lvlText w:val="%8."/>
      <w:lvlJc w:val="left"/>
      <w:pPr>
        <w:ind w:left="5491" w:hanging="360"/>
      </w:pPr>
    </w:lvl>
    <w:lvl w:ilvl="8" w:tplc="0409001B" w:tentative="1">
      <w:start w:val="1"/>
      <w:numFmt w:val="lowerRoman"/>
      <w:lvlText w:val="%9."/>
      <w:lvlJc w:val="right"/>
      <w:pPr>
        <w:ind w:left="6211" w:hanging="180"/>
      </w:pPr>
    </w:lvl>
  </w:abstractNum>
  <w:num w:numId="1" w16cid:durableId="1430152513">
    <w:abstractNumId w:val="2"/>
  </w:num>
  <w:num w:numId="2" w16cid:durableId="694816678">
    <w:abstractNumId w:val="0"/>
  </w:num>
  <w:num w:numId="3" w16cid:durableId="23528327">
    <w:abstractNumId w:val="1"/>
  </w:num>
  <w:num w:numId="4" w16cid:durableId="52570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026"/>
    <w:rsid w:val="00112F5A"/>
    <w:rsid w:val="001B25F5"/>
    <w:rsid w:val="00214026"/>
    <w:rsid w:val="00300DC6"/>
    <w:rsid w:val="003F0958"/>
    <w:rsid w:val="004A7C7B"/>
    <w:rsid w:val="004B149D"/>
    <w:rsid w:val="005364F8"/>
    <w:rsid w:val="00663E9F"/>
    <w:rsid w:val="0069517F"/>
    <w:rsid w:val="006A1884"/>
    <w:rsid w:val="00706EC3"/>
    <w:rsid w:val="00721F14"/>
    <w:rsid w:val="00742761"/>
    <w:rsid w:val="007A1316"/>
    <w:rsid w:val="00800A37"/>
    <w:rsid w:val="0086331A"/>
    <w:rsid w:val="00880631"/>
    <w:rsid w:val="00890E4C"/>
    <w:rsid w:val="0091639C"/>
    <w:rsid w:val="00991C6D"/>
    <w:rsid w:val="009A7A0F"/>
    <w:rsid w:val="009C15E2"/>
    <w:rsid w:val="00A279A5"/>
    <w:rsid w:val="00AD33AA"/>
    <w:rsid w:val="00BE4B47"/>
    <w:rsid w:val="00C70CA3"/>
    <w:rsid w:val="00C94830"/>
    <w:rsid w:val="00CB723C"/>
    <w:rsid w:val="00CD63D9"/>
    <w:rsid w:val="00D447C9"/>
    <w:rsid w:val="00D91E7A"/>
    <w:rsid w:val="00E165B2"/>
    <w:rsid w:val="00E97FCF"/>
    <w:rsid w:val="00EB560B"/>
    <w:rsid w:val="00F9305E"/>
    <w:rsid w:val="00FC0FFA"/>
    <w:rsid w:val="00FE6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53ED6038"/>
  <w15:docId w15:val="{3F0A2773-A1B0-4A23-A042-48097C3CC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39"/>
      <w:outlineLvl w:val="0"/>
    </w:pPr>
    <w:rPr>
      <w:rFonts w:ascii="Times New Roman" w:eastAsia="Times New Roman" w:hAnsi="Times New Roman" w:cs="Times New Roman"/>
      <w:b/>
      <w:bCs/>
      <w:sz w:val="24"/>
      <w:szCs w:val="24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859" w:hanging="719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ListParagraph">
    <w:name w:val="List Paragraph"/>
    <w:basedOn w:val="Normal"/>
    <w:uiPriority w:val="1"/>
    <w:qFormat/>
    <w:pPr>
      <w:ind w:left="859" w:hanging="719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C15E2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9C15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15E2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38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8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Jeremy Lance</dc:creator>
  <cp:lastModifiedBy>Judy Vogel</cp:lastModifiedBy>
  <cp:revision>3</cp:revision>
  <cp:lastPrinted>2025-01-13T19:59:00Z</cp:lastPrinted>
  <dcterms:created xsi:type="dcterms:W3CDTF">2025-02-03T19:12:00Z</dcterms:created>
  <dcterms:modified xsi:type="dcterms:W3CDTF">2025-02-03T19:16:00Z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2024-11-25T00:00:00Z</vt:filetime>
  </property>
  <property fmtid="{D5CDD505-2E9C-101B-9397-08002B2CF9AE}" pid="3" name="Creator">
    <vt:lpwstr>Bluebeam Stapler 21.1.0.10</vt:lpwstr>
  </property>
  <property fmtid="{D5CDD505-2E9C-101B-9397-08002B2CF9AE}" pid="4" name="LastSaved">
    <vt:filetime>2024-11-25T00:00:00Z</vt:filetime>
  </property>
</Properties>
</file>