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---DRAFT---</w:t>
      </w:r>
    </w:p>
    <w:p w:rsidR="00000000" w:rsidDel="00000000" w:rsidP="00000000" w:rsidRDefault="00000000" w:rsidRPr="00000000" w14:paraId="00000002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before="80" w:lineRule="auto"/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CITY OF OREM</w:t>
      </w:r>
    </w:p>
    <w:p w:rsidR="00000000" w:rsidDel="00000000" w:rsidP="00000000" w:rsidRDefault="00000000" w:rsidRPr="00000000" w14:paraId="00000004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NATURAL RESOURCES STEWARDSHIP COMMITTEE</w:t>
      </w:r>
    </w:p>
    <w:p w:rsidR="00000000" w:rsidDel="00000000" w:rsidP="00000000" w:rsidRDefault="00000000" w:rsidRPr="00000000" w14:paraId="00000005">
      <w:pPr>
        <w:ind w:left="-720" w:right="-510" w:firstLine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January 9, 2025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-720" w:right="-51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30" w:line="240" w:lineRule="auto"/>
        <w:ind w:left="-720" w:right="-510" w:firstLine="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Place:</w:t>
        <w:tab/>
        <w:tab/>
      </w:r>
      <w:r w:rsidDel="00000000" w:rsidR="00000000" w:rsidRPr="00000000"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Development Services Conference Room, Orem City Hall</w:t>
      </w:r>
    </w:p>
    <w:p w:rsidR="00000000" w:rsidDel="00000000" w:rsidP="00000000" w:rsidRDefault="00000000" w:rsidRPr="00000000" w14:paraId="00000008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Those present: </w:t>
        <w:tab/>
      </w:r>
      <w:r w:rsidDel="00000000" w:rsidR="00000000" w:rsidRPr="00000000">
        <w:rPr>
          <w:rFonts w:ascii="Arial" w:cs="Arial" w:eastAsia="Arial" w:hAnsi="Arial"/>
          <w:rtl w:val="0"/>
        </w:rPr>
        <w:t xml:space="preserve">Quinn Mecham, Hilary Hungerford, Paul Dunn, Sarah Bateman, and Darren Hawkins - Natural Resources Stewardship Committee members; Jared Hall, Planning Division Manager; Jenn Gale, City Council Representative.</w:t>
      </w:r>
    </w:p>
    <w:p w:rsidR="00000000" w:rsidDel="00000000" w:rsidP="00000000" w:rsidRDefault="00000000" w:rsidRPr="00000000" w14:paraId="00000009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Those excused: </w:t>
      </w:r>
      <w:r w:rsidDel="00000000" w:rsidR="00000000" w:rsidRPr="00000000">
        <w:rPr>
          <w:rFonts w:ascii="Arial" w:cs="Arial" w:eastAsia="Arial" w:hAnsi="Arial"/>
          <w:rtl w:val="0"/>
        </w:rPr>
        <w:t xml:space="preserve">None absent</w:t>
      </w:r>
    </w:p>
    <w:p w:rsidR="00000000" w:rsidDel="00000000" w:rsidP="00000000" w:rsidRDefault="00000000" w:rsidRPr="00000000" w14:paraId="0000000A">
      <w:pPr>
        <w:spacing w:before="230" w:lineRule="auto"/>
        <w:ind w:left="-720" w:right="-510" w:firstLine="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5:10 p.m.: </w:t>
        <w:tab/>
      </w:r>
      <w:r w:rsidDel="00000000" w:rsidR="00000000" w:rsidRPr="00000000">
        <w:rPr>
          <w:rFonts w:ascii="Arial" w:cs="Arial" w:eastAsia="Arial" w:hAnsi="Arial"/>
          <w:rtl w:val="0"/>
        </w:rPr>
        <w:t xml:space="preserve">Commission Chair, Quinn Mecham, called the meeting to order.</w:t>
      </w:r>
    </w:p>
    <w:p w:rsidR="00000000" w:rsidDel="00000000" w:rsidP="00000000" w:rsidRDefault="00000000" w:rsidRPr="00000000" w14:paraId="0000000B">
      <w:pPr>
        <w:spacing w:before="230" w:lineRule="auto"/>
        <w:ind w:left="-720" w:right="-510" w:firstLine="0"/>
        <w:rPr>
          <w:rFonts w:ascii="Arial" w:cs="Arial" w:eastAsia="Arial" w:hAnsi="Arial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1. Key Discussions and Actions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Style w:val="Heading4"/>
        <w:keepNext w:val="0"/>
        <w:keepLines w:val="0"/>
        <w:ind w:left="720" w:hanging="360"/>
        <w:rPr>
          <w:rFonts w:ascii="Arial" w:cs="Arial" w:eastAsia="Arial" w:hAnsi="Arial"/>
          <w:sz w:val="22"/>
          <w:szCs w:val="22"/>
        </w:rPr>
      </w:pPr>
      <w:bookmarkStart w:colFirst="0" w:colLast="0" w:name="_heading=h.v44ycl8si65o" w:id="0"/>
      <w:bookmarkEnd w:id="0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Event Scheduling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afterAutospacing="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Confirm Library Availability:</w:t>
      </w:r>
    </w:p>
    <w:p w:rsidR="00000000" w:rsidDel="00000000" w:rsidP="00000000" w:rsidRDefault="00000000" w:rsidRPr="00000000" w14:paraId="0000000E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Contact Nathan to finalize the library’s involvement and confirm potential dates around the Snow Moon (February 12) or Worm Moon (March 14).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Coordinate with the library on promotional timelines and poster creation.</w:t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Planning Event Details: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Investigate outdoor venues, including snowshoe-friendly areas.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Confirm potential support for snowshoe rentals (e.g., BU Outdoors Unlimited).</w:t>
      </w:r>
    </w:p>
    <w:p w:rsidR="00000000" w:rsidDel="00000000" w:rsidP="00000000" w:rsidRDefault="00000000" w:rsidRPr="00000000" w14:paraId="00000013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Finalize Event Date: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spacing w:after="24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Collaborate with committee members to decide on a specific date, considering weather and availability.</w:t>
      </w:r>
    </w:p>
    <w:p w:rsidR="00000000" w:rsidDel="00000000" w:rsidP="00000000" w:rsidRDefault="00000000" w:rsidRPr="00000000" w14:paraId="00000015">
      <w:p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pStyle w:val="Heading4"/>
        <w:keepNext w:val="0"/>
        <w:keepLines w:val="0"/>
        <w:ind w:left="720" w:hanging="360"/>
        <w:rPr>
          <w:rFonts w:ascii="Arial" w:cs="Arial" w:eastAsia="Arial" w:hAnsi="Arial"/>
          <w:sz w:val="22"/>
          <w:szCs w:val="22"/>
        </w:rPr>
      </w:pPr>
      <w:bookmarkStart w:colFirst="0" w:colLast="0" w:name="_heading=h.liry4ywhfvdq" w:id="1"/>
      <w:bookmarkEnd w:id="1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City Advocacy &amp; Planning</w:t>
      </w:r>
    </w:p>
    <w:p w:rsidR="00000000" w:rsidDel="00000000" w:rsidP="00000000" w:rsidRDefault="00000000" w:rsidRPr="00000000" w14:paraId="00000017">
      <w:pPr>
        <w:numPr>
          <w:ilvl w:val="0"/>
          <w:numId w:val="2"/>
        </w:numPr>
        <w:spacing w:after="0" w:afterAutospacing="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Wilkerson Farm Follow-Up:</w:t>
      </w:r>
    </w:p>
    <w:p w:rsidR="00000000" w:rsidDel="00000000" w:rsidP="00000000" w:rsidRDefault="00000000" w:rsidRPr="00000000" w14:paraId="00000018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Monitor the 60-day postponement for alternative development plans.</w:t>
      </w:r>
    </w:p>
    <w:p w:rsidR="00000000" w:rsidDel="00000000" w:rsidP="00000000" w:rsidRDefault="00000000" w:rsidRPr="00000000" w14:paraId="00000019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Gather public feedback and explore opportunities for preserving open spaces.</w:t>
      </w:r>
    </w:p>
    <w:p w:rsidR="00000000" w:rsidDel="00000000" w:rsidP="00000000" w:rsidRDefault="00000000" w:rsidRPr="00000000" w14:paraId="0000001A">
      <w:pPr>
        <w:numPr>
          <w:ilvl w:val="0"/>
          <w:numId w:val="2"/>
        </w:numPr>
        <w:spacing w:after="0" w:afterAutospacing="0" w:before="0" w:beforeAutospacing="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General Plan Review:</w:t>
      </w:r>
    </w:p>
    <w:p w:rsidR="00000000" w:rsidDel="00000000" w:rsidP="00000000" w:rsidRDefault="00000000" w:rsidRPr="00000000" w14:paraId="0000001B">
      <w:pPr>
        <w:numPr>
          <w:ilvl w:val="1"/>
          <w:numId w:val="2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Review the 2018 general plan and land-use maps.</w:t>
      </w:r>
    </w:p>
    <w:p w:rsidR="00000000" w:rsidDel="00000000" w:rsidP="00000000" w:rsidRDefault="00000000" w:rsidRPr="00000000" w14:paraId="0000001C">
      <w:pPr>
        <w:numPr>
          <w:ilvl w:val="1"/>
          <w:numId w:val="2"/>
        </w:numPr>
        <w:spacing w:after="24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Identify areas designated for open space or agricultural use and propose preservation strategies.</w:t>
      </w:r>
    </w:p>
    <w:p w:rsidR="00000000" w:rsidDel="00000000" w:rsidP="00000000" w:rsidRDefault="00000000" w:rsidRPr="00000000" w14:paraId="0000001D">
      <w:p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4"/>
        <w:keepNext w:val="0"/>
        <w:keepLines w:val="0"/>
        <w:ind w:left="720" w:hanging="360"/>
        <w:rPr>
          <w:rFonts w:ascii="Arial" w:cs="Arial" w:eastAsia="Arial" w:hAnsi="Arial"/>
          <w:sz w:val="22"/>
          <w:szCs w:val="22"/>
        </w:rPr>
      </w:pPr>
      <w:bookmarkStart w:colFirst="0" w:colLast="0" w:name="_heading=h.jiti47d4438q" w:id="2"/>
      <w:bookmarkEnd w:id="2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Community Engagement</w:t>
      </w:r>
    </w:p>
    <w:p w:rsidR="00000000" w:rsidDel="00000000" w:rsidP="00000000" w:rsidRDefault="00000000" w:rsidRPr="00000000" w14:paraId="0000001F">
      <w:pPr>
        <w:numPr>
          <w:ilvl w:val="0"/>
          <w:numId w:val="4"/>
        </w:numPr>
        <w:spacing w:after="0" w:afterAutospacing="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Expand Volunteer Network:</w:t>
      </w:r>
    </w:p>
    <w:p w:rsidR="00000000" w:rsidDel="00000000" w:rsidP="00000000" w:rsidRDefault="00000000" w:rsidRPr="00000000" w14:paraId="00000020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Create a structured process for recruiting and managing volunteers.</w:t>
      </w:r>
    </w:p>
    <w:p w:rsidR="00000000" w:rsidDel="00000000" w:rsidP="00000000" w:rsidRDefault="00000000" w:rsidRPr="00000000" w14:paraId="00000021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Develop a database of interested individuals and assign roles for events and activities.</w:t>
      </w:r>
    </w:p>
    <w:p w:rsidR="00000000" w:rsidDel="00000000" w:rsidP="00000000" w:rsidRDefault="00000000" w:rsidRPr="00000000" w14:paraId="00000022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Collaborate with Local Groups:</w:t>
      </w:r>
    </w:p>
    <w:p w:rsidR="00000000" w:rsidDel="00000000" w:rsidP="00000000" w:rsidRDefault="00000000" w:rsidRPr="00000000" w14:paraId="00000023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Partner with organizations like the Orem Bike Committee for joint events (e.g., OremFest and Farmers Market).</w:t>
      </w:r>
    </w:p>
    <w:p w:rsidR="00000000" w:rsidDel="00000000" w:rsidP="00000000" w:rsidRDefault="00000000" w:rsidRPr="00000000" w14:paraId="00000024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Plan collaborative booth activities and resource-sharing opportunities.</w:t>
      </w:r>
    </w:p>
    <w:p w:rsidR="00000000" w:rsidDel="00000000" w:rsidP="00000000" w:rsidRDefault="00000000" w:rsidRPr="00000000" w14:paraId="00000025">
      <w:pPr>
        <w:numPr>
          <w:ilvl w:val="0"/>
          <w:numId w:val="4"/>
        </w:numPr>
        <w:spacing w:after="0" w:afterAutospacing="0" w:before="0" w:beforeAutospacing="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Improve Booth Activities:</w:t>
      </w:r>
    </w:p>
    <w:p w:rsidR="00000000" w:rsidDel="00000000" w:rsidP="00000000" w:rsidRDefault="00000000" w:rsidRPr="00000000" w14:paraId="00000026">
      <w:pPr>
        <w:numPr>
          <w:ilvl w:val="1"/>
          <w:numId w:val="4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Standardize booth setups with:</w:t>
      </w:r>
    </w:p>
    <w:p w:rsidR="00000000" w:rsidDel="00000000" w:rsidP="00000000" w:rsidRDefault="00000000" w:rsidRPr="00000000" w14:paraId="00000027">
      <w:pPr>
        <w:numPr>
          <w:ilvl w:val="2"/>
          <w:numId w:val="4"/>
        </w:numPr>
        <w:spacing w:after="0" w:afterAutospacing="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 kid-friendly activity.</w:t>
      </w:r>
    </w:p>
    <w:p w:rsidR="00000000" w:rsidDel="00000000" w:rsidP="00000000" w:rsidRDefault="00000000" w:rsidRPr="00000000" w14:paraId="00000028">
      <w:pPr>
        <w:numPr>
          <w:ilvl w:val="2"/>
          <w:numId w:val="4"/>
        </w:numPr>
        <w:spacing w:after="0" w:afterAutospacing="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Informational materials (e.g., water conservation poster).</w:t>
      </w:r>
    </w:p>
    <w:p w:rsidR="00000000" w:rsidDel="00000000" w:rsidP="00000000" w:rsidRDefault="00000000" w:rsidRPr="00000000" w14:paraId="00000029">
      <w:pPr>
        <w:numPr>
          <w:ilvl w:val="2"/>
          <w:numId w:val="4"/>
        </w:numPr>
        <w:spacing w:after="24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 clear call-to-action (e.g., next event or sign-up opportunity).</w:t>
      </w:r>
    </w:p>
    <w:p w:rsidR="00000000" w:rsidDel="00000000" w:rsidP="00000000" w:rsidRDefault="00000000" w:rsidRPr="00000000" w14:paraId="0000002A">
      <w:p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Style w:val="Heading4"/>
        <w:keepNext w:val="0"/>
        <w:keepLines w:val="0"/>
        <w:ind w:left="720" w:hanging="360"/>
        <w:rPr>
          <w:rFonts w:ascii="Arial" w:cs="Arial" w:eastAsia="Arial" w:hAnsi="Arial"/>
          <w:sz w:val="22"/>
          <w:szCs w:val="22"/>
        </w:rPr>
      </w:pPr>
      <w:bookmarkStart w:colFirst="0" w:colLast="0" w:name="_heading=h.d7bss7v7adve" w:id="3"/>
      <w:bookmarkEnd w:id="3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Awards Program</w:t>
      </w:r>
    </w:p>
    <w:p w:rsidR="00000000" w:rsidDel="00000000" w:rsidP="00000000" w:rsidRDefault="00000000" w:rsidRPr="00000000" w14:paraId="0000002C">
      <w:pPr>
        <w:numPr>
          <w:ilvl w:val="0"/>
          <w:numId w:val="3"/>
        </w:numPr>
        <w:spacing w:after="0" w:afterAutospacing="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Enhance Awards Visibility:</w:t>
      </w:r>
    </w:p>
    <w:p w:rsidR="00000000" w:rsidDel="00000000" w:rsidP="00000000" w:rsidRDefault="00000000" w:rsidRPr="00000000" w14:paraId="0000002D">
      <w:pPr>
        <w:numPr>
          <w:ilvl w:val="1"/>
          <w:numId w:val="3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Launch a public nomination process via social media.</w:t>
      </w:r>
    </w:p>
    <w:p w:rsidR="00000000" w:rsidDel="00000000" w:rsidP="00000000" w:rsidRDefault="00000000" w:rsidRPr="00000000" w14:paraId="0000002E">
      <w:pPr>
        <w:numPr>
          <w:ilvl w:val="1"/>
          <w:numId w:val="3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Collaborate with City staff to create videos and posts showcasing winners.</w:t>
      </w:r>
    </w:p>
    <w:p w:rsidR="00000000" w:rsidDel="00000000" w:rsidP="00000000" w:rsidRDefault="00000000" w:rsidRPr="00000000" w14:paraId="0000002F">
      <w:pPr>
        <w:numPr>
          <w:ilvl w:val="1"/>
          <w:numId w:val="3"/>
        </w:numPr>
        <w:spacing w:after="24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Plan nomination timeline to begin in February, with awards finalized by March.</w:t>
      </w:r>
    </w:p>
    <w:p w:rsidR="00000000" w:rsidDel="00000000" w:rsidP="00000000" w:rsidRDefault="00000000" w:rsidRPr="00000000" w14:paraId="00000030">
      <w:p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pStyle w:val="Heading4"/>
        <w:keepNext w:val="0"/>
        <w:keepLines w:val="0"/>
        <w:ind w:left="720" w:hanging="360"/>
        <w:rPr>
          <w:rFonts w:ascii="Arial" w:cs="Arial" w:eastAsia="Arial" w:hAnsi="Arial"/>
          <w:sz w:val="22"/>
          <w:szCs w:val="22"/>
        </w:rPr>
      </w:pPr>
      <w:bookmarkStart w:colFirst="0" w:colLast="0" w:name="_heading=h.ooxnyxyr5ylz" w:id="4"/>
      <w:bookmarkEnd w:id="4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Sustainability Coordinator Visits</w:t>
      </w:r>
    </w:p>
    <w:p w:rsidR="00000000" w:rsidDel="00000000" w:rsidP="00000000" w:rsidRDefault="00000000" w:rsidRPr="00000000" w14:paraId="00000032">
      <w:pPr>
        <w:numPr>
          <w:ilvl w:val="0"/>
          <w:numId w:val="5"/>
        </w:numPr>
        <w:spacing w:after="0" w:afterAutospacing="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Schedule Guest Speakers:</w:t>
      </w:r>
    </w:p>
    <w:p w:rsidR="00000000" w:rsidDel="00000000" w:rsidP="00000000" w:rsidRDefault="00000000" w:rsidRPr="00000000" w14:paraId="00000033">
      <w:pPr>
        <w:numPr>
          <w:ilvl w:val="1"/>
          <w:numId w:val="5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Arrange visits from Lehi and Provo sustainability coordinators.</w:t>
      </w:r>
    </w:p>
    <w:p w:rsidR="00000000" w:rsidDel="00000000" w:rsidP="00000000" w:rsidRDefault="00000000" w:rsidRPr="00000000" w14:paraId="00000034">
      <w:pPr>
        <w:numPr>
          <w:ilvl w:val="1"/>
          <w:numId w:val="5"/>
        </w:numPr>
        <w:spacing w:after="24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Allocate 20-minute presentation slots in upcoming meetings.</w:t>
      </w:r>
    </w:p>
    <w:p w:rsidR="00000000" w:rsidDel="00000000" w:rsidP="00000000" w:rsidRDefault="00000000" w:rsidRPr="00000000" w14:paraId="00000035">
      <w:pPr>
        <w:spacing w:after="24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pStyle w:val="Heading4"/>
        <w:keepNext w:val="0"/>
        <w:keepLines w:val="0"/>
        <w:ind w:left="720" w:hanging="360"/>
        <w:rPr>
          <w:rFonts w:ascii="Arial" w:cs="Arial" w:eastAsia="Arial" w:hAnsi="Arial"/>
          <w:sz w:val="22"/>
          <w:szCs w:val="22"/>
        </w:rPr>
      </w:pPr>
      <w:bookmarkStart w:colFirst="0" w:colLast="0" w:name="_heading=h.vms8freyxglq" w:id="5"/>
      <w:bookmarkEnd w:id="5"/>
      <w:r w:rsidDel="00000000" w:rsidR="00000000" w:rsidRPr="00000000">
        <w:rPr>
          <w:rFonts w:ascii="Arial" w:cs="Arial" w:eastAsia="Arial" w:hAnsi="Arial"/>
          <w:sz w:val="22"/>
          <w:szCs w:val="22"/>
          <w:rtl w:val="0"/>
        </w:rPr>
        <w:t xml:space="preserve">Committee Management</w:t>
      </w:r>
    </w:p>
    <w:p w:rsidR="00000000" w:rsidDel="00000000" w:rsidP="00000000" w:rsidRDefault="00000000" w:rsidRPr="00000000" w14:paraId="00000037">
      <w:pPr>
        <w:numPr>
          <w:ilvl w:val="0"/>
          <w:numId w:val="6"/>
        </w:numPr>
        <w:spacing w:after="0" w:afterAutospacing="0" w:before="24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Confirm Meeting Schedules:</w:t>
      </w:r>
    </w:p>
    <w:p w:rsidR="00000000" w:rsidDel="00000000" w:rsidP="00000000" w:rsidRDefault="00000000" w:rsidRPr="00000000" w14:paraId="00000038">
      <w:pPr>
        <w:numPr>
          <w:ilvl w:val="1"/>
          <w:numId w:val="6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Adjust calendar invites to reflect the first Thursday of each month. </w:t>
      </w:r>
    </w:p>
    <w:p w:rsidR="00000000" w:rsidDel="00000000" w:rsidP="00000000" w:rsidRDefault="00000000" w:rsidRPr="00000000" w14:paraId="00000039">
      <w:pPr>
        <w:numPr>
          <w:ilvl w:val="1"/>
          <w:numId w:val="6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Ensure consistency throughout the year.</w:t>
      </w:r>
    </w:p>
    <w:p w:rsidR="00000000" w:rsidDel="00000000" w:rsidP="00000000" w:rsidRDefault="00000000" w:rsidRPr="00000000" w14:paraId="0000003A">
      <w:pPr>
        <w:numPr>
          <w:ilvl w:val="0"/>
          <w:numId w:val="6"/>
        </w:numPr>
        <w:spacing w:after="0" w:afterAutospacing="0" w:before="0" w:beforeAutospacing="0" w:lineRule="auto"/>
        <w:ind w:left="72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Define Roles and Responsibilities:</w:t>
      </w:r>
    </w:p>
    <w:p w:rsidR="00000000" w:rsidDel="00000000" w:rsidP="00000000" w:rsidRDefault="00000000" w:rsidRPr="00000000" w14:paraId="0000003B">
      <w:pPr>
        <w:numPr>
          <w:ilvl w:val="1"/>
          <w:numId w:val="6"/>
        </w:numPr>
        <w:spacing w:after="0" w:afterAutospacing="0" w:before="0" w:beforeAutospacing="0" w:lineRule="auto"/>
        <w:ind w:left="144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Finalize committee role assignments:</w:t>
      </w:r>
    </w:p>
    <w:p w:rsidR="00000000" w:rsidDel="00000000" w:rsidP="00000000" w:rsidRDefault="00000000" w:rsidRPr="00000000" w14:paraId="0000003C">
      <w:pPr>
        <w:numPr>
          <w:ilvl w:val="2"/>
          <w:numId w:val="6"/>
        </w:numPr>
        <w:shd w:fill="ffffff" w:val="clear"/>
        <w:spacing w:after="0" w:afterAutospacing="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Energy, Awards, and &amp; Volunteer Coordinator: Quinn Mecham</w:t>
      </w:r>
    </w:p>
    <w:p w:rsidR="00000000" w:rsidDel="00000000" w:rsidP="00000000" w:rsidRDefault="00000000" w:rsidRPr="00000000" w14:paraId="0000003D">
      <w:pPr>
        <w:numPr>
          <w:ilvl w:val="2"/>
          <w:numId w:val="6"/>
        </w:numPr>
        <w:shd w:fill="ffffff" w:val="clear"/>
        <w:spacing w:after="0" w:afterAutospacing="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Social Media, Water, and Utah Lake: Hilary Hungerford </w:t>
      </w:r>
    </w:p>
    <w:p w:rsidR="00000000" w:rsidDel="00000000" w:rsidP="00000000" w:rsidRDefault="00000000" w:rsidRPr="00000000" w14:paraId="0000003E">
      <w:pPr>
        <w:numPr>
          <w:ilvl w:val="2"/>
          <w:numId w:val="6"/>
        </w:numPr>
        <w:shd w:fill="ffffff" w:val="clear"/>
        <w:spacing w:after="0" w:afterAutospacing="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Recycling, External Partnerships, and Events co-chair: Sarah Bateman</w:t>
      </w:r>
    </w:p>
    <w:p w:rsidR="00000000" w:rsidDel="00000000" w:rsidP="00000000" w:rsidRDefault="00000000" w:rsidRPr="00000000" w14:paraId="0000003F">
      <w:pPr>
        <w:numPr>
          <w:ilvl w:val="2"/>
          <w:numId w:val="6"/>
        </w:numPr>
        <w:shd w:fill="ffffff" w:val="clear"/>
        <w:spacing w:after="0" w:afterAutospacing="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Land Use &amp; Events chair: Darren Hawkins</w:t>
      </w:r>
    </w:p>
    <w:p w:rsidR="00000000" w:rsidDel="00000000" w:rsidP="00000000" w:rsidRDefault="00000000" w:rsidRPr="00000000" w14:paraId="00000040">
      <w:pPr>
        <w:numPr>
          <w:ilvl w:val="2"/>
          <w:numId w:val="6"/>
        </w:numPr>
        <w:shd w:fill="ffffff" w:val="clear"/>
        <w:spacing w:after="240" w:before="0" w:beforeAutospacing="0" w:lineRule="auto"/>
        <w:ind w:left="2160" w:hanging="36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Active Transport, Overall Coordination, City Council Liaison: Paul Dunn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after="240" w:before="24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2. Election of New Chair</w:t>
      </w:r>
    </w:p>
    <w:p w:rsidR="00000000" w:rsidDel="00000000" w:rsidP="00000000" w:rsidRDefault="00000000" w:rsidRPr="00000000" w14:paraId="00000042">
      <w:pPr>
        <w:spacing w:after="240" w:before="240" w:lineRule="auto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Paul Dunn was nominated to be the Chair and Hilary Hungerford as Vice-Chair of the NRAC for 2025. </w:t>
      </w:r>
    </w:p>
    <w:p w:rsidR="00000000" w:rsidDel="00000000" w:rsidP="00000000" w:rsidRDefault="00000000" w:rsidRPr="00000000" w14:paraId="00000043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Paul Dunn, Quinn Mecham, Hilary Hungerford, Sarah Bateman, and Darren Hawkins voted 5:0 to appoint Paul Dunn as Chair </w:t>
      </w:r>
      <w:r w:rsidDel="00000000" w:rsidR="00000000" w:rsidRPr="00000000">
        <w:rPr>
          <w:rFonts w:ascii="Arial" w:cs="Arial" w:eastAsia="Arial" w:hAnsi="Arial"/>
          <w:rtl w:val="0"/>
        </w:rPr>
        <w:t xml:space="preserve">Chair and Hilary Hungerford as Vice-Chair </w:t>
      </w:r>
      <w:r w:rsidDel="00000000" w:rsidR="00000000" w:rsidRPr="00000000">
        <w:rPr>
          <w:rFonts w:ascii="Arial" w:cs="Arial" w:eastAsia="Arial" w:hAnsi="Arial"/>
          <w:rtl w:val="0"/>
        </w:rPr>
        <w:t xml:space="preserve">for 2025.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before="230" w:lineRule="auto"/>
        <w:ind w:left="-720" w:right="-510" w:firstLine="0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4. Adjournment</w:t>
      </w:r>
    </w:p>
    <w:p w:rsidR="00000000" w:rsidDel="00000000" w:rsidP="00000000" w:rsidRDefault="00000000" w:rsidRPr="00000000" w14:paraId="00000045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Paul Dunn, Quinn Mecham, Hilary Hungerford, Sarah Bateman, and Darren Hawkins voted 5:0 to adjourn the meeting. </w:t>
      </w:r>
    </w:p>
    <w:p w:rsidR="00000000" w:rsidDel="00000000" w:rsidP="00000000" w:rsidRDefault="00000000" w:rsidRPr="00000000" w14:paraId="00000046">
      <w:pPr>
        <w:spacing w:before="230" w:lineRule="auto"/>
        <w:ind w:right="-51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The meeting adjourned at 7:00 pm</w:t>
      </w:r>
    </w:p>
    <w:p w:rsidR="00000000" w:rsidDel="00000000" w:rsidP="00000000" w:rsidRDefault="00000000" w:rsidRPr="00000000" w14:paraId="0000004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7" w:type="default"/>
      <w:pgSz w:h="15840" w:w="12240" w:orient="portrait"/>
      <w:pgMar w:bottom="1200" w:top="1360" w:left="1340" w:right="1340" w:header="0" w:footer="10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9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14.399999999999999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0"/>
        <w:szCs w:val="20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2921000</wp:posOffset>
              </wp:positionH>
              <wp:positionV relativeFrom="paragraph">
                <wp:posOffset>9220200</wp:posOffset>
              </wp:positionV>
              <wp:extent cx="144145" cy="212725"/>
              <wp:effectExtent b="0" l="0" r="0" t="0"/>
              <wp:wrapNone/>
              <wp:docPr id="10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5297740" y="3697450"/>
                        <a:ext cx="96520" cy="165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43.99999618530273"/>
                            <w:ind w:left="20" w:right="0" w:firstLine="10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Calibri" w:cs="Calibri" w:eastAsia="Calibri" w:hAnsi="Calibri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22"/>
                              <w:vertAlign w:val="baseline"/>
                            </w:rPr>
                            <w:t xml:space="preserve"> PAGE   \* MERGEFORMAT 1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2921000</wp:posOffset>
              </wp:positionH>
              <wp:positionV relativeFrom="paragraph">
                <wp:posOffset>9220200</wp:posOffset>
              </wp:positionV>
              <wp:extent cx="144145" cy="212725"/>
              <wp:effectExtent b="0" l="0" r="0" t="0"/>
              <wp:wrapNone/>
              <wp:docPr id="10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44145" cy="2127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4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9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6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0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n-U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spacing w:line="244" w:lineRule="auto"/>
      <w:ind w:left="20"/>
    </w:pPr>
    <w:rPr>
      <w:rFonts w:ascii="Calibri" w:cs="Calibri" w:eastAsia="Calibri" w:hAnsi="Calibri"/>
    </w:rPr>
  </w:style>
  <w:style w:type="paragraph" w:styleId="Normal" w:default="1">
    <w:name w:val="Normal"/>
    <w:qFormat w:val="1"/>
    <w:rPr>
      <w:rFonts w:ascii="Times New Roman" w:cs="Times New Roman" w:eastAsia="Times New Roman" w:hAnsi="Times New Roman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odyText">
    <w:name w:val="Body Text"/>
    <w:basedOn w:val="Normal"/>
    <w:link w:val="BodyTextChar"/>
    <w:uiPriority w:val="1"/>
    <w:qFormat w:val="1"/>
    <w:pPr>
      <w:ind w:left="100"/>
    </w:pPr>
    <w:rPr>
      <w:sz w:val="20"/>
      <w:szCs w:val="20"/>
    </w:rPr>
  </w:style>
  <w:style w:type="paragraph" w:styleId="Title">
    <w:name w:val="Title"/>
    <w:basedOn w:val="Normal"/>
    <w:uiPriority w:val="10"/>
    <w:qFormat w:val="1"/>
    <w:pPr>
      <w:spacing w:line="244" w:lineRule="exact"/>
      <w:ind w:left="20"/>
    </w:pPr>
    <w:rPr>
      <w:rFonts w:ascii="Calibri" w:cs="Calibri" w:eastAsia="Calibri" w:hAnsi="Calibri"/>
    </w:rPr>
  </w:style>
  <w:style w:type="paragraph" w:styleId="ListParagraph">
    <w:name w:val="List Paragraph"/>
    <w:basedOn w:val="Normal"/>
    <w:uiPriority w:val="1"/>
    <w:qFormat w:val="1"/>
    <w:pPr>
      <w:ind w:left="1539" w:hanging="359"/>
    </w:pPr>
  </w:style>
  <w:style w:type="paragraph" w:styleId="TableParagraph" w:customStyle="1">
    <w:name w:val="Table Paragraph"/>
    <w:basedOn w:val="Normal"/>
    <w:uiPriority w:val="1"/>
    <w:qFormat w:val="1"/>
  </w:style>
  <w:style w:type="character" w:styleId="BodyTextChar" w:customStyle="1">
    <w:name w:val="Body Text Char"/>
    <w:basedOn w:val="DefaultParagraphFont"/>
    <w:link w:val="BodyText"/>
    <w:uiPriority w:val="1"/>
    <w:rsid w:val="004E5D44"/>
    <w:rPr>
      <w:rFonts w:ascii="Times New Roman" w:cs="Times New Roman" w:eastAsia="Times New Roman" w:hAnsi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 w:val="1"/>
    <w:rsid w:val="004E5D44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4E5D44"/>
    <w:rPr>
      <w:rFonts w:ascii="Times New Roman" w:cs="Times New Roman" w:eastAsia="Times New Roman" w:hAnsi="Times New Roman"/>
    </w:rPr>
  </w:style>
  <w:style w:type="paragraph" w:styleId="Footer">
    <w:name w:val="footer"/>
    <w:basedOn w:val="Normal"/>
    <w:link w:val="FooterChar"/>
    <w:uiPriority w:val="99"/>
    <w:unhideWhenUsed w:val="1"/>
    <w:rsid w:val="004E5D44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4E5D44"/>
    <w:rPr>
      <w:rFonts w:ascii="Times New Roman" w:cs="Times New Roman" w:eastAsia="Times New Roman" w:hAnsi="Times New Roman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JJS/YqL9Yl82xw/9NBnMOYnhzkA==">CgMxLjAyDmgudjQ0eWNsOHNpNjVvMg5oLmxpcnk0eXdoZnZkcTIOaC5qaXRpNDdkNDQzOHEyDmguZDdic3M3djdhZHZlMg5oLm9veG55eHlyNXlsejIOaC52bXM4ZnJleXhnbHE4AHIhMVFiV1ljMzNuQkVWaGFORFFCUFdyc21TNHZsVXZZckJf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2024-11-06T18:40:00Z</dcterms:created>
  <dc:creator>Matthew J. Taylor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2024-11-06T00:00:00Z</vt:filetime>
  </property>
  <property fmtid="{D5CDD505-2E9C-101B-9397-08002B2CF9AE}" pid="3" name="Producer">
    <vt:lpwstr>Skia/PDF m130 Google Docs Renderer</vt:lpwstr>
  </property>
  <property fmtid="{D5CDD505-2E9C-101B-9397-08002B2CF9AE}" pid="4" name="LastSaved">
    <vt:filetime>2024-11-06T00:00:00Z</vt:filetime>
  </property>
</Properties>
</file>