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Libre Baskerville" w:cs="Libre Baskerville" w:eastAsia="Libre Baskerville" w:hAnsi="Libre Baskerville"/>
          <w:b w:val="1"/>
          <w:sz w:val="28"/>
          <w:szCs w:val="28"/>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2428663</wp:posOffset>
            </wp:positionH>
            <wp:positionV relativeFrom="paragraph">
              <wp:posOffset>0</wp:posOffset>
            </wp:positionV>
            <wp:extent cx="1090315" cy="1359323"/>
            <wp:effectExtent b="0" l="0" r="0" t="0"/>
            <wp:wrapSquare wrapText="bothSides" distB="0" distT="0" distL="114300" distR="114300"/>
            <wp:docPr descr="A rock on a hill with a sunset behind it&#10;&#10;Description automatically generated" id="2044221531" name="image1.jpg"/>
            <a:graphic>
              <a:graphicData uri="http://schemas.openxmlformats.org/drawingml/2006/picture">
                <pic:pic>
                  <pic:nvPicPr>
                    <pic:cNvPr descr="A rock on a hill with a sunset behind it&#10;&#10;Description automatically generated" id="0" name="image1.jpg"/>
                    <pic:cNvPicPr preferRelativeResize="0"/>
                  </pic:nvPicPr>
                  <pic:blipFill>
                    <a:blip r:embed="rId7"/>
                    <a:srcRect b="0" l="0" r="0" t="0"/>
                    <a:stretch>
                      <a:fillRect/>
                    </a:stretch>
                  </pic:blipFill>
                  <pic:spPr>
                    <a:xfrm>
                      <a:off x="0" y="0"/>
                      <a:ext cx="1090315" cy="1359323"/>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245322</wp:posOffset>
            </wp:positionH>
            <wp:positionV relativeFrom="paragraph">
              <wp:posOffset>177800</wp:posOffset>
            </wp:positionV>
            <wp:extent cx="1464310" cy="1083945"/>
            <wp:effectExtent b="0" l="0" r="0" t="0"/>
            <wp:wrapSquare wrapText="bothSides" distB="0" distT="0" distL="114300" distR="114300"/>
            <wp:docPr descr="A close-up of a address&#10;&#10;Description automatically generated" id="2044221534" name="image3.png"/>
            <a:graphic>
              <a:graphicData uri="http://schemas.openxmlformats.org/drawingml/2006/picture">
                <pic:pic>
                  <pic:nvPicPr>
                    <pic:cNvPr descr="A close-up of a address&#10;&#10;Description automatically generated" id="0" name="image3.png"/>
                    <pic:cNvPicPr preferRelativeResize="0"/>
                  </pic:nvPicPr>
                  <pic:blipFill>
                    <a:blip r:embed="rId8"/>
                    <a:srcRect b="0" l="0" r="0" t="0"/>
                    <a:stretch>
                      <a:fillRect/>
                    </a:stretch>
                  </pic:blipFill>
                  <pic:spPr>
                    <a:xfrm>
                      <a:off x="0" y="0"/>
                      <a:ext cx="1464310" cy="1083945"/>
                    </a:xfrm>
                    <a:prstGeom prst="rect"/>
                    <a:ln/>
                  </pic:spPr>
                </pic:pic>
              </a:graphicData>
            </a:graphic>
          </wp:anchor>
        </w:drawing>
      </w:r>
    </w:p>
    <w:p w:rsidR="00000000" w:rsidDel="00000000" w:rsidP="00000000" w:rsidRDefault="00000000" w:rsidRPr="00000000" w14:paraId="00000002">
      <w:pPr>
        <w:rPr>
          <w:rFonts w:ascii="Libre Baskerville" w:cs="Libre Baskerville" w:eastAsia="Libre Baskerville" w:hAnsi="Libre Baskerville"/>
          <w:b w:val="1"/>
          <w:sz w:val="28"/>
          <w:szCs w:val="28"/>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4072254</wp:posOffset>
            </wp:positionH>
            <wp:positionV relativeFrom="paragraph">
              <wp:posOffset>87206</wp:posOffset>
            </wp:positionV>
            <wp:extent cx="1794510" cy="716280"/>
            <wp:effectExtent b="0" l="0" r="0" t="0"/>
            <wp:wrapSquare wrapText="bothSides" distB="0" distT="0" distL="114300" distR="114300"/>
            <wp:docPr descr="A close-up of a phone number&#10;&#10;Description automatically generated" id="2044221533" name="image2.png"/>
            <a:graphic>
              <a:graphicData uri="http://schemas.openxmlformats.org/drawingml/2006/picture">
                <pic:pic>
                  <pic:nvPicPr>
                    <pic:cNvPr descr="A close-up of a phone number&#10;&#10;Description automatically generated" id="0" name="image2.png"/>
                    <pic:cNvPicPr preferRelativeResize="0"/>
                  </pic:nvPicPr>
                  <pic:blipFill>
                    <a:blip r:embed="rId9"/>
                    <a:srcRect b="0" l="0" r="0" t="0"/>
                    <a:stretch>
                      <a:fillRect/>
                    </a:stretch>
                  </pic:blipFill>
                  <pic:spPr>
                    <a:xfrm>
                      <a:off x="0" y="0"/>
                      <a:ext cx="1794510" cy="716280"/>
                    </a:xfrm>
                    <a:prstGeom prst="rect"/>
                    <a:ln/>
                  </pic:spPr>
                </pic:pic>
              </a:graphicData>
            </a:graphic>
          </wp:anchor>
        </w:drawing>
      </w:r>
    </w:p>
    <w:p w:rsidR="00000000" w:rsidDel="00000000" w:rsidP="00000000" w:rsidRDefault="00000000" w:rsidRPr="00000000" w14:paraId="00000003">
      <w:pPr>
        <w:ind w:firstLine="72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04">
      <w:pPr>
        <w:ind w:firstLine="72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05">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06">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07">
      <w:pPr>
        <w:spacing w:after="0" w:lineRule="auto"/>
        <w:jc w:val="center"/>
        <w:rPr>
          <w:rFonts w:ascii="Arial" w:cs="Arial" w:eastAsia="Arial" w:hAnsi="Arial"/>
          <w:b w:val="1"/>
          <w:color w:val="12501a"/>
          <w:sz w:val="28"/>
          <w:szCs w:val="28"/>
          <w:u w:val="single"/>
        </w:rPr>
      </w:pPr>
      <w:r w:rsidDel="00000000" w:rsidR="00000000" w:rsidRPr="00000000">
        <w:rPr>
          <w:rFonts w:ascii="Arial" w:cs="Arial" w:eastAsia="Arial" w:hAnsi="Arial"/>
          <w:b w:val="1"/>
          <w:color w:val="12501a"/>
          <w:sz w:val="28"/>
          <w:szCs w:val="28"/>
          <w:u w:val="single"/>
          <w:rtl w:val="0"/>
        </w:rPr>
        <w:t xml:space="preserve">Subdivision Plan Review</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-342899</wp:posOffset>
                </wp:positionH>
                <wp:positionV relativeFrom="paragraph">
                  <wp:posOffset>215900</wp:posOffset>
                </wp:positionV>
                <wp:extent cx="0" cy="12700"/>
                <wp:effectExtent b="0" l="0" r="0" t="0"/>
                <wp:wrapNone/>
                <wp:docPr id="2044221526" name=""/>
                <a:graphic>
                  <a:graphicData uri="http://schemas.microsoft.com/office/word/2010/wordprocessingShape">
                    <wps:wsp>
                      <wps:cNvCnPr/>
                      <wps:spPr>
                        <a:xfrm>
                          <a:off x="1997434" y="3780000"/>
                          <a:ext cx="6697133" cy="0"/>
                        </a:xfrm>
                        <a:prstGeom prst="straightConnector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-342899</wp:posOffset>
                </wp:positionH>
                <wp:positionV relativeFrom="paragraph">
                  <wp:posOffset>215900</wp:posOffset>
                </wp:positionV>
                <wp:extent cx="0" cy="12700"/>
                <wp:effectExtent b="0" l="0" r="0" t="0"/>
                <wp:wrapNone/>
                <wp:docPr id="2044221526" name="image12.png"/>
                <a:graphic>
                  <a:graphicData uri="http://schemas.openxmlformats.org/drawingml/2006/picture">
                    <pic:pic>
                      <pic:nvPicPr>
                        <pic:cNvPr id="0" name="image12.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8">
      <w:pPr>
        <w:spacing w:after="0" w:lineRule="auto"/>
        <w:jc w:val="center"/>
        <w:rPr>
          <w:rFonts w:ascii="Arial" w:cs="Arial" w:eastAsia="Arial" w:hAnsi="Arial"/>
          <w:b w:val="1"/>
          <w:color w:val="274e13"/>
          <w:sz w:val="28"/>
          <w:szCs w:val="28"/>
          <w:u w:val="single"/>
        </w:rPr>
      </w:pPr>
      <w:r w:rsidDel="00000000" w:rsidR="00000000" w:rsidRPr="00000000">
        <w:rPr>
          <w:rFonts w:ascii="Arial" w:cs="Arial" w:eastAsia="Arial" w:hAnsi="Arial"/>
          <w:b w:val="1"/>
          <w:color w:val="274e13"/>
          <w:sz w:val="28"/>
          <w:szCs w:val="28"/>
          <w:u w:val="single"/>
          <w:rtl w:val="0"/>
        </w:rPr>
        <w:t xml:space="preserve">Saddleback Commercial SR-36 Planned Unit Development Phase 5</w:t>
      </w:r>
    </w:p>
    <w:p w:rsidR="00000000" w:rsidDel="00000000" w:rsidP="00000000" w:rsidRDefault="00000000" w:rsidRPr="00000000" w14:paraId="00000009">
      <w:pPr>
        <w:spacing w:after="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spacing w:after="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Meeting Date</w:t>
        <w:tab/>
        <w:tab/>
      </w:r>
      <w:r w:rsidDel="00000000" w:rsidR="00000000" w:rsidRPr="00000000">
        <w:rPr>
          <w:rFonts w:ascii="Arial" w:cs="Arial" w:eastAsia="Arial" w:hAnsi="Arial"/>
          <w:sz w:val="22"/>
          <w:szCs w:val="22"/>
          <w:rtl w:val="0"/>
        </w:rPr>
        <w:t xml:space="preserve">Feb. 3, 2025, 7:00 pm </w:t>
      </w:r>
      <w:r w:rsidDel="00000000" w:rsidR="00000000" w:rsidRPr="00000000">
        <w:rPr>
          <w:rFonts w:ascii="Arial" w:cs="Arial" w:eastAsia="Arial" w:hAnsi="Arial"/>
          <w:color w:val="000000"/>
          <w:sz w:val="22"/>
          <w:szCs w:val="22"/>
          <w:rtl w:val="0"/>
        </w:rPr>
        <w:t xml:space="preserve">1528 Sunset Road, Lake Point, UT 84074</w:t>
      </w:r>
    </w:p>
    <w:p w:rsidR="00000000" w:rsidDel="00000000" w:rsidP="00000000" w:rsidRDefault="00000000" w:rsidRPr="00000000" w14:paraId="0000000B">
      <w:pPr>
        <w:spacing w:after="0" w:lineRule="auto"/>
        <w:rPr>
          <w:rFonts w:ascii="Arial" w:cs="Arial" w:eastAsia="Arial" w:hAnsi="Arial"/>
          <w:color w:val="333333"/>
          <w:sz w:val="22"/>
          <w:szCs w:val="22"/>
          <w:highlight w:val="white"/>
        </w:rPr>
      </w:pPr>
      <w:r w:rsidDel="00000000" w:rsidR="00000000" w:rsidRPr="00000000">
        <w:rPr>
          <w:rFonts w:ascii="Arial" w:cs="Arial" w:eastAsia="Arial" w:hAnsi="Arial"/>
          <w:color w:val="000000"/>
          <w:sz w:val="22"/>
          <w:szCs w:val="22"/>
          <w:rtl w:val="0"/>
        </w:rPr>
        <w:t xml:space="preserve">Applicant</w:t>
        <w:tab/>
        <w:tab/>
        <w:t xml:space="preserve">Dave Hatch, </w:t>
      </w:r>
      <w:r w:rsidDel="00000000" w:rsidR="00000000" w:rsidRPr="00000000">
        <w:rPr>
          <w:rFonts w:ascii="Arial" w:cs="Arial" w:eastAsia="Arial" w:hAnsi="Arial"/>
          <w:color w:val="333333"/>
          <w:sz w:val="22"/>
          <w:szCs w:val="22"/>
          <w:highlight w:val="white"/>
          <w:rtl w:val="0"/>
        </w:rPr>
        <w:t xml:space="preserve">WHEN PIGS FLY, LLC</w:t>
      </w:r>
    </w:p>
    <w:p w:rsidR="00000000" w:rsidDel="00000000" w:rsidP="00000000" w:rsidRDefault="00000000" w:rsidRPr="00000000" w14:paraId="0000000C">
      <w:pPr>
        <w:spacing w:after="0" w:lineRule="auto"/>
        <w:rPr>
          <w:rFonts w:ascii="Arial" w:cs="Arial" w:eastAsia="Arial" w:hAnsi="Arial"/>
          <w:color w:val="333333"/>
          <w:sz w:val="22"/>
          <w:szCs w:val="22"/>
          <w:highlight w:val="white"/>
        </w:rPr>
      </w:pPr>
      <w:r w:rsidDel="00000000" w:rsidR="00000000" w:rsidRPr="00000000">
        <w:rPr>
          <w:rFonts w:ascii="Arial" w:cs="Arial" w:eastAsia="Arial" w:hAnsi="Arial"/>
          <w:color w:val="333333"/>
          <w:sz w:val="22"/>
          <w:szCs w:val="22"/>
          <w:highlight w:val="white"/>
          <w:rtl w:val="0"/>
        </w:rPr>
        <w:t xml:space="preserve">Application Date</w:t>
        <w:tab/>
        <w:t xml:space="preserve">11.12.2024</w:t>
      </w:r>
    </w:p>
    <w:p w:rsidR="00000000" w:rsidDel="00000000" w:rsidP="00000000" w:rsidRDefault="00000000" w:rsidRPr="00000000" w14:paraId="0000000D">
      <w:pPr>
        <w:spacing w:after="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Request</w:t>
        <w:tab/>
        <w:tab/>
        <w:t xml:space="preserve">Preliminary </w:t>
      </w:r>
      <w:r w:rsidDel="00000000" w:rsidR="00000000" w:rsidRPr="00000000">
        <w:rPr>
          <w:rFonts w:ascii="Arial" w:cs="Arial" w:eastAsia="Arial" w:hAnsi="Arial"/>
          <w:sz w:val="22"/>
          <w:szCs w:val="22"/>
          <w:rtl w:val="0"/>
        </w:rPr>
        <w:t xml:space="preserve">Subdivision Application</w:t>
      </w:r>
      <w:r w:rsidDel="00000000" w:rsidR="00000000" w:rsidRPr="00000000">
        <w:rPr>
          <w:rFonts w:ascii="Arial" w:cs="Arial" w:eastAsia="Arial" w:hAnsi="Arial"/>
          <w:color w:val="000000"/>
          <w:sz w:val="22"/>
          <w:szCs w:val="22"/>
          <w:rtl w:val="0"/>
        </w:rPr>
        <w:t xml:space="preserve"> Review</w:t>
      </w:r>
    </w:p>
    <w:p w:rsidR="00000000" w:rsidDel="00000000" w:rsidP="00000000" w:rsidRDefault="00000000" w:rsidRPr="00000000" w14:paraId="0000000E">
      <w:pPr>
        <w:spacing w:after="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Property Address</w:t>
        <w:tab/>
      </w:r>
      <w:r w:rsidDel="00000000" w:rsidR="00000000" w:rsidRPr="00000000">
        <w:rPr>
          <w:rFonts w:ascii="Arial" w:cs="Arial" w:eastAsia="Arial" w:hAnsi="Arial"/>
          <w:color w:val="000000"/>
          <w:sz w:val="22"/>
          <w:szCs w:val="22"/>
          <w:highlight w:val="white"/>
          <w:rtl w:val="0"/>
        </w:rPr>
        <w:t xml:space="preserve">Lake Point Utah 84074</w:t>
      </w:r>
      <w:r w:rsidDel="00000000" w:rsidR="00000000" w:rsidRPr="00000000">
        <w:rPr>
          <w:rtl w:val="0"/>
        </w:rPr>
      </w:r>
    </w:p>
    <w:p w:rsidR="00000000" w:rsidDel="00000000" w:rsidP="00000000" w:rsidRDefault="00000000" w:rsidRPr="00000000" w14:paraId="0000000F">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Subdivision Name</w:t>
        <w:tab/>
        <w:t xml:space="preserve">Saddleback Commercial SR-36 Planned Unit Development Phase 5</w:t>
      </w:r>
    </w:p>
    <w:p w:rsidR="00000000" w:rsidDel="00000000" w:rsidP="00000000" w:rsidRDefault="00000000" w:rsidRPr="00000000" w14:paraId="00000010">
      <w:pPr>
        <w:spacing w:after="0" w:lineRule="auto"/>
        <w:rPr>
          <w:rFonts w:ascii="Arial" w:cs="Arial" w:eastAsia="Arial" w:hAnsi="Arial"/>
          <w:color w:val="000000"/>
          <w:sz w:val="26"/>
          <w:szCs w:val="26"/>
        </w:rPr>
      </w:pPr>
      <w:r w:rsidDel="00000000" w:rsidR="00000000" w:rsidRPr="00000000">
        <w:rPr>
          <w:rFonts w:ascii="Arial" w:cs="Arial" w:eastAsia="Arial" w:hAnsi="Arial"/>
          <w:color w:val="000000"/>
          <w:sz w:val="22"/>
          <w:szCs w:val="22"/>
          <w:rtl w:val="0"/>
        </w:rPr>
        <w:t xml:space="preserve">Parcel</w:t>
        <w:tab/>
        <w:tab/>
        <w:tab/>
      </w:r>
      <w:r w:rsidDel="00000000" w:rsidR="00000000" w:rsidRPr="00000000">
        <w:rPr>
          <w:rFonts w:ascii="Arial" w:cs="Arial" w:eastAsia="Arial" w:hAnsi="Arial"/>
          <w:color w:val="333333"/>
          <w:sz w:val="22"/>
          <w:szCs w:val="22"/>
          <w:highlight w:val="white"/>
          <w:rtl w:val="0"/>
        </w:rPr>
        <w:t xml:space="preserve">01-505-0-0045</w:t>
      </w:r>
      <w:r w:rsidDel="00000000" w:rsidR="00000000" w:rsidRPr="00000000">
        <w:rPr>
          <w:rtl w:val="0"/>
        </w:rPr>
      </w:r>
    </w:p>
    <w:p w:rsidR="00000000" w:rsidDel="00000000" w:rsidP="00000000" w:rsidRDefault="00000000" w:rsidRPr="00000000" w14:paraId="00000011">
      <w:pPr>
        <w:spacing w:after="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Acreage</w:t>
        <w:tab/>
        <w:tab/>
        <w:t xml:space="preserve">4.09</w:t>
      </w:r>
    </w:p>
    <w:p w:rsidR="00000000" w:rsidDel="00000000" w:rsidP="00000000" w:rsidRDefault="00000000" w:rsidRPr="00000000" w14:paraId="00000012">
      <w:pPr>
        <w:spacing w:after="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Zone</w:t>
        <w:tab/>
        <w:tab/>
        <w:tab/>
      </w:r>
      <w:r w:rsidDel="00000000" w:rsidR="00000000" w:rsidRPr="00000000">
        <w:rPr>
          <w:rFonts w:ascii="Arial" w:cs="Arial" w:eastAsia="Arial" w:hAnsi="Arial"/>
          <w:sz w:val="22"/>
          <w:szCs w:val="22"/>
          <w:rtl w:val="0"/>
        </w:rPr>
        <w:t xml:space="preserve">Commercial General</w:t>
      </w:r>
      <w:r w:rsidDel="00000000" w:rsidR="00000000" w:rsidRPr="00000000">
        <w:rPr>
          <w:rtl w:val="0"/>
        </w:rPr>
      </w:r>
    </w:p>
    <w:p w:rsidR="00000000" w:rsidDel="00000000" w:rsidP="00000000" w:rsidRDefault="00000000" w:rsidRPr="00000000" w14:paraId="00000013">
      <w:pPr>
        <w:spacing w:after="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Prepared by</w:t>
        <w:tab/>
        <w:tab/>
        <w:t xml:space="preserve">Jamie Olson</w:t>
      </w:r>
    </w:p>
    <w:p w:rsidR="00000000" w:rsidDel="00000000" w:rsidP="00000000" w:rsidRDefault="00000000" w:rsidRPr="00000000" w14:paraId="00000014">
      <w:pPr>
        <w:spacing w:after="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Presented by</w:t>
        <w:tab/>
        <w:tab/>
        <w:t xml:space="preserve">Jamie Olson</w:t>
      </w:r>
    </w:p>
    <w:p w:rsidR="00000000" w:rsidDel="00000000" w:rsidP="00000000" w:rsidRDefault="00000000" w:rsidRPr="00000000" w14:paraId="00000015">
      <w:pPr>
        <w:spacing w:after="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6">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Scope of Decision- This is a legislative matter to be decided by the Planning and Zoning Commission and a review from the DRT Committee</w:t>
      </w:r>
    </w:p>
    <w:p w:rsidR="00000000" w:rsidDel="00000000" w:rsidP="00000000" w:rsidRDefault="00000000" w:rsidRPr="00000000" w14:paraId="00000017">
      <w:pPr>
        <w:rPr>
          <w:rFonts w:ascii="Arial" w:cs="Arial" w:eastAsia="Arial" w:hAnsi="Arial"/>
          <w:b w:val="1"/>
          <w:color w:val="12501a"/>
          <w:sz w:val="22"/>
          <w:szCs w:val="22"/>
          <w:u w:val="single"/>
        </w:rPr>
      </w:pPr>
      <w:r w:rsidDel="00000000" w:rsidR="00000000" w:rsidRPr="00000000">
        <w:rPr>
          <w:rFonts w:ascii="Arial" w:cs="Arial" w:eastAsia="Arial" w:hAnsi="Arial"/>
          <w:b w:val="1"/>
          <w:color w:val="12501a"/>
          <w:sz w:val="22"/>
          <w:szCs w:val="22"/>
          <w:u w:val="single"/>
          <w:rtl w:val="0"/>
        </w:rPr>
        <w:t xml:space="preserve">Request Summary</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-393699</wp:posOffset>
                </wp:positionH>
                <wp:positionV relativeFrom="paragraph">
                  <wp:posOffset>177800</wp:posOffset>
                </wp:positionV>
                <wp:extent cx="0" cy="12700"/>
                <wp:effectExtent b="0" l="0" r="0" t="0"/>
                <wp:wrapNone/>
                <wp:docPr id="2044221525" name=""/>
                <a:graphic>
                  <a:graphicData uri="http://schemas.microsoft.com/office/word/2010/wordprocessingShape">
                    <wps:wsp>
                      <wps:cNvCnPr/>
                      <wps:spPr>
                        <a:xfrm>
                          <a:off x="1997434" y="3780000"/>
                          <a:ext cx="6697133" cy="0"/>
                        </a:xfrm>
                        <a:prstGeom prst="straightConnector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-393699</wp:posOffset>
                </wp:positionH>
                <wp:positionV relativeFrom="paragraph">
                  <wp:posOffset>177800</wp:posOffset>
                </wp:positionV>
                <wp:extent cx="0" cy="12700"/>
                <wp:effectExtent b="0" l="0" r="0" t="0"/>
                <wp:wrapNone/>
                <wp:docPr id="2044221525" name="image11.png"/>
                <a:graphic>
                  <a:graphicData uri="http://schemas.openxmlformats.org/drawingml/2006/picture">
                    <pic:pic>
                      <pic:nvPicPr>
                        <pic:cNvPr id="0" name="image11.png"/>
                        <pic:cNvPicPr preferRelativeResize="0"/>
                      </pic:nvPicPr>
                      <pic:blipFill>
                        <a:blip r:embed="rId11"/>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45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applicant requests a Preliminary </w:t>
      </w:r>
      <w:r w:rsidDel="00000000" w:rsidR="00000000" w:rsidRPr="00000000">
        <w:rPr>
          <w:rFonts w:ascii="Arial" w:cs="Arial" w:eastAsia="Arial" w:hAnsi="Arial"/>
          <w:sz w:val="22"/>
          <w:szCs w:val="22"/>
          <w:rtl w:val="0"/>
        </w:rPr>
        <w:t xml:space="preserve">Subdivision Approval</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45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Zoning</w:t>
      </w: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 is CG- Commercial General 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nd is an allowed use under Subdivision Ordinance 202</w:t>
      </w:r>
      <w:r w:rsidDel="00000000" w:rsidR="00000000" w:rsidRPr="00000000">
        <w:rPr>
          <w:rFonts w:ascii="Arial" w:cs="Arial" w:eastAsia="Arial" w:hAnsi="Arial"/>
          <w:sz w:val="22"/>
          <w:szCs w:val="22"/>
          <w:rtl w:val="0"/>
        </w:rPr>
        <w:t xml:space="preserve">4-13</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45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Parcel size 4.09 acres </w:t>
      </w:r>
      <w:r w:rsidDel="00000000" w:rsidR="00000000" w:rsidRPr="00000000">
        <w:rPr>
          <w:rFonts w:ascii="Arial" w:cs="Arial" w:eastAsia="Arial" w:hAnsi="Arial"/>
          <w:sz w:val="22"/>
          <w:szCs w:val="22"/>
          <w:rtl w:val="0"/>
        </w:rPr>
        <w:t xml:space="preserve">divided into 5 parcels</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450" w:right="0" w:firstLine="0"/>
        <w:jc w:val="left"/>
        <w:rPr>
          <w:rFonts w:ascii="Arial" w:cs="Arial" w:eastAsia="Arial" w:hAnsi="Arial"/>
          <w:color w:val="212121"/>
          <w:sz w:val="22"/>
          <w:szCs w:val="22"/>
        </w:rPr>
      </w:pPr>
      <w:r w:rsidDel="00000000" w:rsidR="00000000" w:rsidRPr="00000000">
        <w:rPr>
          <w:rtl w:val="0"/>
        </w:rPr>
      </w:r>
    </w:p>
    <w:p w:rsidR="00000000" w:rsidDel="00000000" w:rsidP="00000000" w:rsidRDefault="00000000" w:rsidRPr="00000000" w14:paraId="0000001C">
      <w:pPr>
        <w:rPr>
          <w:rFonts w:ascii="Arial" w:cs="Arial" w:eastAsia="Arial" w:hAnsi="Arial"/>
          <w:b w:val="1"/>
          <w:color w:val="12501a"/>
          <w:sz w:val="22"/>
          <w:szCs w:val="22"/>
        </w:rPr>
      </w:pPr>
      <w:r w:rsidDel="00000000" w:rsidR="00000000" w:rsidRPr="00000000">
        <w:rPr>
          <w:rFonts w:ascii="Arial" w:cs="Arial" w:eastAsia="Arial" w:hAnsi="Arial"/>
          <w:b w:val="1"/>
          <w:color w:val="12501a"/>
          <w:sz w:val="22"/>
          <w:szCs w:val="22"/>
          <w:u w:val="single"/>
          <w:rtl w:val="0"/>
        </w:rPr>
        <w:t xml:space="preserve">General Plan Considerations</w:t>
      </w:r>
      <w:r w:rsidDel="00000000" w:rsidR="00000000" w:rsidRPr="00000000">
        <w:rPr>
          <w:rFonts w:ascii="Arial" w:cs="Arial" w:eastAsia="Arial" w:hAnsi="Arial"/>
          <w:b w:val="1"/>
          <w:color w:val="12501a"/>
          <w:sz w:val="22"/>
          <w:szCs w:val="22"/>
          <w:rtl w:val="0"/>
        </w:rPr>
        <w:t xml:space="preserve">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-393699</wp:posOffset>
                </wp:positionH>
                <wp:positionV relativeFrom="paragraph">
                  <wp:posOffset>165100</wp:posOffset>
                </wp:positionV>
                <wp:extent cx="0" cy="12700"/>
                <wp:effectExtent b="0" l="0" r="0" t="0"/>
                <wp:wrapNone/>
                <wp:docPr id="2044221528" name=""/>
                <a:graphic>
                  <a:graphicData uri="http://schemas.microsoft.com/office/word/2010/wordprocessingShape">
                    <wps:wsp>
                      <wps:cNvCnPr/>
                      <wps:spPr>
                        <a:xfrm>
                          <a:off x="1997434" y="3780000"/>
                          <a:ext cx="6697133" cy="0"/>
                        </a:xfrm>
                        <a:prstGeom prst="straightConnector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-393699</wp:posOffset>
                </wp:positionH>
                <wp:positionV relativeFrom="paragraph">
                  <wp:posOffset>165100</wp:posOffset>
                </wp:positionV>
                <wp:extent cx="0" cy="12700"/>
                <wp:effectExtent b="0" l="0" r="0" t="0"/>
                <wp:wrapNone/>
                <wp:docPr id="2044221528" name="image14.png"/>
                <a:graphic>
                  <a:graphicData uri="http://schemas.openxmlformats.org/drawingml/2006/picture">
                    <pic:pic>
                      <pic:nvPicPr>
                        <pic:cNvPr id="0" name="image14.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1D">
      <w:pPr>
        <w:spacing w:after="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This application does not go against anything in the Lake Point General Plan adopted in</w:t>
      </w:r>
    </w:p>
    <w:p w:rsidR="00000000" w:rsidDel="00000000" w:rsidP="00000000" w:rsidRDefault="00000000" w:rsidRPr="00000000" w14:paraId="0000001E">
      <w:pPr>
        <w:spacing w:after="0" w:lineRule="auto"/>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Ordinance 2024-05 on April 10, 2024.</w:t>
      </w:r>
      <w:r w:rsidDel="00000000" w:rsidR="00000000" w:rsidRPr="00000000">
        <w:rPr>
          <w:rtl w:val="0"/>
        </w:rPr>
      </w:r>
    </w:p>
    <w:p w:rsidR="00000000" w:rsidDel="00000000" w:rsidP="00000000" w:rsidRDefault="00000000" w:rsidRPr="00000000" w14:paraId="0000001F">
      <w:pPr>
        <w:spacing w:after="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0">
      <w:pPr>
        <w:rPr>
          <w:rFonts w:ascii="Arial" w:cs="Arial" w:eastAsia="Arial" w:hAnsi="Arial"/>
          <w:b w:val="1"/>
          <w:color w:val="12501a"/>
          <w:sz w:val="22"/>
          <w:szCs w:val="22"/>
          <w:u w:val="single"/>
        </w:rPr>
      </w:pPr>
      <w:r w:rsidDel="00000000" w:rsidR="00000000" w:rsidRPr="00000000">
        <w:rPr>
          <w:rFonts w:ascii="Arial" w:cs="Arial" w:eastAsia="Arial" w:hAnsi="Arial"/>
          <w:b w:val="1"/>
          <w:color w:val="12501a"/>
          <w:sz w:val="22"/>
          <w:szCs w:val="22"/>
          <w:u w:val="single"/>
          <w:rtl w:val="0"/>
        </w:rPr>
        <w:t xml:space="preserve">DRT Committee Review and Findings</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-393699</wp:posOffset>
                </wp:positionH>
                <wp:positionV relativeFrom="paragraph">
                  <wp:posOffset>177800</wp:posOffset>
                </wp:positionV>
                <wp:extent cx="0" cy="12700"/>
                <wp:effectExtent b="0" l="0" r="0" t="0"/>
                <wp:wrapNone/>
                <wp:docPr id="2044221527" name=""/>
                <a:graphic>
                  <a:graphicData uri="http://schemas.microsoft.com/office/word/2010/wordprocessingShape">
                    <wps:wsp>
                      <wps:cNvCnPr/>
                      <wps:spPr>
                        <a:xfrm>
                          <a:off x="1997434" y="3780000"/>
                          <a:ext cx="6697133" cy="0"/>
                        </a:xfrm>
                        <a:prstGeom prst="straightConnector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-393699</wp:posOffset>
                </wp:positionH>
                <wp:positionV relativeFrom="paragraph">
                  <wp:posOffset>177800</wp:posOffset>
                </wp:positionV>
                <wp:extent cx="0" cy="12700"/>
                <wp:effectExtent b="0" l="0" r="0" t="0"/>
                <wp:wrapNone/>
                <wp:docPr id="2044221527" name="image13.png"/>
                <a:graphic>
                  <a:graphicData uri="http://schemas.openxmlformats.org/drawingml/2006/picture">
                    <pic:pic>
                      <pic:nvPicPr>
                        <pic:cNvPr id="0" name="image13.png"/>
                        <pic:cNvPicPr preferRelativeResize="0"/>
                      </pic:nvPicPr>
                      <pic:blipFill>
                        <a:blip r:embed="rId13"/>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Building Official approved and any comments or corrections made</w:t>
      </w:r>
    </w:p>
    <w:p w:rsidR="00000000" w:rsidDel="00000000" w:rsidP="00000000" w:rsidRDefault="00000000" w:rsidRPr="00000000" w14:paraId="0000002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Kelly just wanted to make sure there was a geotechnical study done.</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Engineering approved and any comments or corrections made</w:t>
      </w:r>
    </w:p>
    <w:p w:rsidR="00000000" w:rsidDel="00000000" w:rsidP="00000000" w:rsidRDefault="00000000" w:rsidRPr="00000000" w14:paraId="0000002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Corrections were made</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Fire Marshal approved and any comments or corrections made</w:t>
      </w:r>
    </w:p>
    <w:p w:rsidR="00000000" w:rsidDel="00000000" w:rsidP="00000000" w:rsidRDefault="00000000" w:rsidRPr="00000000" w14:paraId="0000002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Confirmed the turnaround for the circle was sufficient.</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Staff approved and any comments or corrections</w:t>
      </w:r>
    </w:p>
    <w:p w:rsidR="00000000" w:rsidDel="00000000" w:rsidP="00000000" w:rsidRDefault="00000000" w:rsidRPr="00000000" w14:paraId="0000002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a few corrections to the coversheet and requesting the will-serve letters for utilities</w:t>
      </w:r>
    </w:p>
    <w:p w:rsidR="00000000" w:rsidDel="00000000" w:rsidP="00000000" w:rsidRDefault="00000000" w:rsidRPr="00000000" w14:paraId="0000002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I requested and received the Plat Name Approval from the County.</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Any public feedback</w:t>
      </w:r>
    </w:p>
    <w:p w:rsidR="00000000" w:rsidDel="00000000" w:rsidP="00000000" w:rsidRDefault="00000000" w:rsidRPr="00000000" w14:paraId="0000002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 public feedback to report</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Traffic Report not needed</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Geotechnical Study independently provided by </w:t>
      </w:r>
      <w:r w:rsidDel="00000000" w:rsidR="00000000" w:rsidRPr="00000000">
        <w:rPr>
          <w:rFonts w:ascii="Arial" w:cs="Arial" w:eastAsia="Arial" w:hAnsi="Arial"/>
          <w:sz w:val="22"/>
          <w:szCs w:val="22"/>
          <w:rtl w:val="0"/>
        </w:rPr>
        <w:t xml:space="preserve">the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applicant for this parcel done by Western T</w:t>
      </w:r>
      <w:r w:rsidDel="00000000" w:rsidR="00000000" w:rsidRPr="00000000">
        <w:rPr>
          <w:rFonts w:ascii="Arial" w:cs="Arial" w:eastAsia="Arial" w:hAnsi="Arial"/>
          <w:sz w:val="22"/>
          <w:szCs w:val="22"/>
          <w:rtl w:val="0"/>
        </w:rPr>
        <w:t xml:space="preserve">echnologies</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Subdivision Plat reviewed by Jones and DeMille Surveyor</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Jamie Olson mailed out the required public notice to the surrounding 17 property owners (within 500 feet) on January 17, 2025</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Arial" w:cs="Arial" w:eastAsia="Arial" w:hAnsi="Arial"/>
          <w:b w:val="1"/>
          <w:i w:val="0"/>
          <w:smallCaps w:val="0"/>
          <w:strike w:val="0"/>
          <w:color w:val="12501a"/>
          <w:sz w:val="22"/>
          <w:szCs w:val="22"/>
          <w:u w:val="single"/>
          <w:shd w:fill="auto" w:val="clear"/>
          <w:vertAlign w:val="baseline"/>
        </w:rPr>
      </w:pPr>
      <w:r w:rsidDel="00000000" w:rsidR="00000000" w:rsidRPr="00000000">
        <w:rPr>
          <w:rFonts w:ascii="Arial" w:cs="Arial" w:eastAsia="Arial" w:hAnsi="Arial"/>
          <w:b w:val="1"/>
          <w:i w:val="0"/>
          <w:smallCaps w:val="0"/>
          <w:strike w:val="0"/>
          <w:color w:val="12501a"/>
          <w:sz w:val="22"/>
          <w:szCs w:val="22"/>
          <w:u w:val="single"/>
          <w:shd w:fill="auto" w:val="clear"/>
          <w:vertAlign w:val="baseline"/>
          <w:rtl w:val="0"/>
        </w:rPr>
        <w:t xml:space="preserve">Development Review Team (DRT) Approvals</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-393699</wp:posOffset>
                </wp:positionH>
                <wp:positionV relativeFrom="paragraph">
                  <wp:posOffset>190500</wp:posOffset>
                </wp:positionV>
                <wp:extent cx="0" cy="12700"/>
                <wp:effectExtent b="0" l="0" r="0" t="0"/>
                <wp:wrapNone/>
                <wp:docPr id="2044221522" name=""/>
                <a:graphic>
                  <a:graphicData uri="http://schemas.microsoft.com/office/word/2010/wordprocessingShape">
                    <wps:wsp>
                      <wps:cNvCnPr/>
                      <wps:spPr>
                        <a:xfrm>
                          <a:off x="1997434" y="3780000"/>
                          <a:ext cx="6697133" cy="0"/>
                        </a:xfrm>
                        <a:prstGeom prst="straightConnector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-393699</wp:posOffset>
                </wp:positionH>
                <wp:positionV relativeFrom="paragraph">
                  <wp:posOffset>190500</wp:posOffset>
                </wp:positionV>
                <wp:extent cx="0" cy="12700"/>
                <wp:effectExtent b="0" l="0" r="0" t="0"/>
                <wp:wrapNone/>
                <wp:docPr id="2044221522" name="image8.png"/>
                <a:graphic>
                  <a:graphicData uri="http://schemas.openxmlformats.org/drawingml/2006/picture">
                    <pic:pic>
                      <pic:nvPicPr>
                        <pic:cNvPr id="0" name="image8.png"/>
                        <pic:cNvPicPr preferRelativeResize="0"/>
                      </pic:nvPicPr>
                      <pic:blipFill>
                        <a:blip r:embed="rId14"/>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following departments have reviewed the site plan application which provides the subject for this staff report, and it has been found to be appropriate for review by the Lake Point City Planning Commission and/or City Council.</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9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Fire Marshal (Buck Peck)</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9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Recorder (Jamie Olson)</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9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Engineering (Dan Fechner)</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9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Building Official (Kelly Brown)</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9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Rocky Mountain Power</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9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Questar Gas</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9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Lake Point Improvement District</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9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Oquirrh Mountain Water Company</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9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Arial" w:cs="Arial" w:eastAsia="Arial" w:hAnsi="Arial"/>
          <w:b w:val="1"/>
          <w:i w:val="0"/>
          <w:smallCaps w:val="0"/>
          <w:strike w:val="0"/>
          <w:color w:val="12501a"/>
          <w:sz w:val="22"/>
          <w:szCs w:val="22"/>
          <w:u w:val="single"/>
          <w:shd w:fill="auto" w:val="clear"/>
          <w:vertAlign w:val="baseline"/>
        </w:rPr>
      </w:pPr>
      <w:r w:rsidDel="00000000" w:rsidR="00000000" w:rsidRPr="00000000">
        <w:rPr>
          <w:rFonts w:ascii="Arial" w:cs="Arial" w:eastAsia="Arial" w:hAnsi="Arial"/>
          <w:b w:val="1"/>
          <w:i w:val="0"/>
          <w:smallCaps w:val="0"/>
          <w:strike w:val="0"/>
          <w:color w:val="12501a"/>
          <w:sz w:val="22"/>
          <w:szCs w:val="22"/>
          <w:u w:val="single"/>
          <w:shd w:fill="auto" w:val="clear"/>
          <w:vertAlign w:val="baseline"/>
          <w:rtl w:val="0"/>
        </w:rPr>
        <w:t xml:space="preserve">Conclusion</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-444499</wp:posOffset>
                </wp:positionH>
                <wp:positionV relativeFrom="paragraph">
                  <wp:posOffset>152400</wp:posOffset>
                </wp:positionV>
                <wp:extent cx="0" cy="12700"/>
                <wp:effectExtent b="0" l="0" r="0" t="0"/>
                <wp:wrapNone/>
                <wp:docPr id="2044221521" name=""/>
                <a:graphic>
                  <a:graphicData uri="http://schemas.microsoft.com/office/word/2010/wordprocessingShape">
                    <wps:wsp>
                      <wps:cNvCnPr/>
                      <wps:spPr>
                        <a:xfrm>
                          <a:off x="1997434" y="3780000"/>
                          <a:ext cx="6697133" cy="0"/>
                        </a:xfrm>
                        <a:prstGeom prst="straightConnector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-444499</wp:posOffset>
                </wp:positionH>
                <wp:positionV relativeFrom="paragraph">
                  <wp:posOffset>152400</wp:posOffset>
                </wp:positionV>
                <wp:extent cx="0" cy="12700"/>
                <wp:effectExtent b="0" l="0" r="0" t="0"/>
                <wp:wrapNone/>
                <wp:docPr id="2044221521" name="image7.png"/>
                <a:graphic>
                  <a:graphicData uri="http://schemas.openxmlformats.org/drawingml/2006/picture">
                    <pic:pic>
                      <pic:nvPicPr>
                        <pic:cNvPr id="0" name="image7.png"/>
                        <pic:cNvPicPr preferRelativeResize="0"/>
                      </pic:nvPicPr>
                      <pic:blipFill>
                        <a:blip r:embed="rId15"/>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Dave Hatch, Jeremy Schaffer (engineer) and Dan Brubaker have been great to work with, his application is complete and been reviewed and approved by all required departments. </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it in harmony with the General Plan</w:t>
      </w:r>
    </w:p>
    <w:p w:rsidR="00000000" w:rsidDel="00000000" w:rsidP="00000000" w:rsidRDefault="00000000" w:rsidRPr="00000000" w14:paraId="00000041">
      <w:pPr>
        <w:spacing w:after="0" w:lineRule="auto"/>
        <w:ind w:left="360"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12501a"/>
          <w:sz w:val="22"/>
          <w:szCs w:val="22"/>
          <w:u w:val="single"/>
          <w:shd w:fill="auto" w:val="clear"/>
          <w:vertAlign w:val="baseline"/>
          <w:rtl w:val="0"/>
        </w:rPr>
        <w:t xml:space="preserve">Recommendation</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-393699</wp:posOffset>
                </wp:positionH>
                <wp:positionV relativeFrom="paragraph">
                  <wp:posOffset>177800</wp:posOffset>
                </wp:positionV>
                <wp:extent cx="0" cy="12700"/>
                <wp:effectExtent b="0" l="0" r="0" t="0"/>
                <wp:wrapNone/>
                <wp:docPr id="2044221524" name=""/>
                <a:graphic>
                  <a:graphicData uri="http://schemas.microsoft.com/office/word/2010/wordprocessingShape">
                    <wps:wsp>
                      <wps:cNvCnPr/>
                      <wps:spPr>
                        <a:xfrm>
                          <a:off x="1997434" y="3780000"/>
                          <a:ext cx="6697133" cy="0"/>
                        </a:xfrm>
                        <a:prstGeom prst="straightConnector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-393699</wp:posOffset>
                </wp:positionH>
                <wp:positionV relativeFrom="paragraph">
                  <wp:posOffset>177800</wp:posOffset>
                </wp:positionV>
                <wp:extent cx="0" cy="12700"/>
                <wp:effectExtent b="0" l="0" r="0" t="0"/>
                <wp:wrapNone/>
                <wp:docPr id="2044221524" name="image10.png"/>
                <a:graphic>
                  <a:graphicData uri="http://schemas.openxmlformats.org/drawingml/2006/picture">
                    <pic:pic>
                      <pic:nvPicPr>
                        <pic:cNvPr id="0" name="image10.png"/>
                        <pic:cNvPicPr preferRelativeResize="0"/>
                      </pic:nvPicPr>
                      <pic:blipFill>
                        <a:blip r:embed="rId16"/>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sectPr>
          <w:pgSz w:h="15840" w:w="12240" w:orient="portrait"/>
          <w:pgMar w:bottom="1440" w:top="693" w:left="1440" w:right="1440" w:header="720" w:footer="720"/>
          <w:pgNumType w:start="1"/>
        </w:sect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Based on the findings and conclusion listed in this report, staff recommends the Planning and Zoning review the request </w:t>
      </w:r>
      <w:r w:rsidDel="00000000" w:rsidR="00000000" w:rsidRPr="00000000">
        <w:rPr>
          <w:rFonts w:ascii="Arial" w:cs="Arial" w:eastAsia="Arial" w:hAnsi="Arial"/>
          <w:sz w:val="22"/>
          <w:szCs w:val="22"/>
          <w:rtl w:val="0"/>
        </w:rPr>
        <w:t xml:space="preserve">and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approve the Preliminary </w:t>
      </w:r>
      <w:r w:rsidDel="00000000" w:rsidR="00000000" w:rsidRPr="00000000">
        <w:rPr>
          <w:rFonts w:ascii="Arial" w:cs="Arial" w:eastAsia="Arial" w:hAnsi="Arial"/>
          <w:sz w:val="22"/>
          <w:szCs w:val="22"/>
          <w:rtl w:val="0"/>
        </w:rPr>
        <w:t xml:space="preserve">Subdivision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Application for applicant</w:t>
      </w:r>
      <w:r w:rsidDel="00000000" w:rsidR="00000000" w:rsidRPr="00000000">
        <w:rPr>
          <w:rFonts w:ascii="Arial" w:cs="Arial" w:eastAsia="Arial" w:hAnsi="Arial"/>
          <w:sz w:val="22"/>
          <w:szCs w:val="22"/>
          <w:rtl w:val="0"/>
        </w:rPr>
        <w:t xml:space="preserve"> Dave Hatch, When Pigs Fly, LLC</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Arial" w:cs="Arial" w:eastAsia="Arial" w:hAnsi="Arial"/>
          <w:b w:val="1"/>
          <w:i w:val="0"/>
          <w:smallCaps w:val="0"/>
          <w:strike w:val="0"/>
          <w:color w:val="12501a"/>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Arial" w:cs="Arial" w:eastAsia="Arial" w:hAnsi="Arial"/>
          <w:b w:val="1"/>
          <w:color w:val="12501a"/>
          <w:sz w:val="22"/>
          <w:szCs w:val="2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-393699</wp:posOffset>
                </wp:positionH>
                <wp:positionV relativeFrom="paragraph">
                  <wp:posOffset>203200</wp:posOffset>
                </wp:positionV>
                <wp:extent cx="0" cy="12700"/>
                <wp:effectExtent b="0" l="0" r="0" t="0"/>
                <wp:wrapNone/>
                <wp:docPr id="2044221523" name=""/>
                <a:graphic>
                  <a:graphicData uri="http://schemas.microsoft.com/office/word/2010/wordprocessingShape">
                    <wps:wsp>
                      <wps:cNvCnPr/>
                      <wps:spPr>
                        <a:xfrm>
                          <a:off x="1997645" y="3780000"/>
                          <a:ext cx="6696710" cy="0"/>
                        </a:xfrm>
                        <a:prstGeom prst="straightConnector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-393699</wp:posOffset>
                </wp:positionH>
                <wp:positionV relativeFrom="paragraph">
                  <wp:posOffset>203200</wp:posOffset>
                </wp:positionV>
                <wp:extent cx="0" cy="12700"/>
                <wp:effectExtent b="0" l="0" r="0" t="0"/>
                <wp:wrapNone/>
                <wp:docPr id="2044221523" name="image9.png"/>
                <a:graphic>
                  <a:graphicData uri="http://schemas.openxmlformats.org/drawingml/2006/picture">
                    <pic:pic>
                      <pic:nvPicPr>
                        <pic:cNvPr id="0" name="image9.png"/>
                        <pic:cNvPicPr preferRelativeResize="0"/>
                      </pic:nvPicPr>
                      <pic:blipFill>
                        <a:blip r:embed="rId1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Arial" w:cs="Arial" w:eastAsia="Arial" w:hAnsi="Arial"/>
          <w:b w:val="1"/>
          <w:color w:val="12501a"/>
          <w:sz w:val="22"/>
          <w:szCs w:val="22"/>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Arial" w:cs="Arial" w:eastAsia="Arial" w:hAnsi="Arial"/>
          <w:b w:val="1"/>
          <w:color w:val="12501a"/>
          <w:sz w:val="22"/>
          <w:szCs w:val="22"/>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Arial" w:cs="Arial" w:eastAsia="Arial" w:hAnsi="Arial"/>
          <w:b w:val="1"/>
          <w:color w:val="12501a"/>
          <w:sz w:val="22"/>
          <w:szCs w:val="22"/>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Arial" w:cs="Arial" w:eastAsia="Arial" w:hAnsi="Arial"/>
          <w:b w:val="1"/>
          <w:color w:val="12501a"/>
          <w:sz w:val="22"/>
          <w:szCs w:val="22"/>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Arial" w:cs="Arial" w:eastAsia="Arial" w:hAnsi="Arial"/>
          <w:b w:val="1"/>
          <w:color w:val="12501a"/>
          <w:sz w:val="22"/>
          <w:szCs w:val="22"/>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Arial" w:cs="Arial" w:eastAsia="Arial" w:hAnsi="Arial"/>
          <w:b w:val="1"/>
          <w:color w:val="12501a"/>
          <w:sz w:val="22"/>
          <w:szCs w:val="22"/>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Arial" w:cs="Arial" w:eastAsia="Arial" w:hAnsi="Arial"/>
          <w:b w:val="1"/>
          <w:i w:val="0"/>
          <w:smallCaps w:val="0"/>
          <w:strike w:val="0"/>
          <w:color w:val="12501a"/>
          <w:sz w:val="22"/>
          <w:szCs w:val="22"/>
          <w:u w:val="single"/>
          <w:shd w:fill="auto" w:val="clear"/>
          <w:vertAlign w:val="baseline"/>
        </w:rPr>
      </w:pPr>
      <w:r w:rsidDel="00000000" w:rsidR="00000000" w:rsidRPr="00000000">
        <w:rPr>
          <w:rFonts w:ascii="Arial" w:cs="Arial" w:eastAsia="Arial" w:hAnsi="Arial"/>
          <w:b w:val="1"/>
          <w:i w:val="0"/>
          <w:smallCaps w:val="0"/>
          <w:strike w:val="0"/>
          <w:color w:val="12501a"/>
          <w:sz w:val="22"/>
          <w:szCs w:val="22"/>
          <w:u w:val="single"/>
          <w:shd w:fill="auto" w:val="clear"/>
          <w:vertAlign w:val="baseline"/>
          <w:rtl w:val="0"/>
        </w:rPr>
        <w:t xml:space="preserve">Supporting Document</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1">
      <w:pPr>
        <w:rPr>
          <w:rFonts w:ascii="Arial" w:cs="Arial" w:eastAsia="Arial" w:hAnsi="Arial"/>
          <w:b w:val="1"/>
          <w:sz w:val="22"/>
          <w:szCs w:val="22"/>
        </w:rPr>
      </w:pPr>
      <w:r w:rsidDel="00000000" w:rsidR="00000000" w:rsidRPr="00000000">
        <w:rPr>
          <w:rFonts w:ascii="Arial" w:cs="Arial" w:eastAsia="Arial" w:hAnsi="Arial"/>
          <w:b w:val="1"/>
          <w:color w:val="000000"/>
          <w:sz w:val="22"/>
          <w:szCs w:val="22"/>
          <w:rtl w:val="0"/>
        </w:rPr>
        <w:t xml:space="preserve">Parcel Location and CG Zone Boundary</w:t>
      </w:r>
      <w:r w:rsidDel="00000000" w:rsidR="00000000" w:rsidRPr="00000000">
        <w:rPr>
          <w:rtl w:val="0"/>
        </w:rPr>
      </w:r>
    </w:p>
    <w:p w:rsidR="00000000" w:rsidDel="00000000" w:rsidP="00000000" w:rsidRDefault="00000000" w:rsidRPr="00000000" w14:paraId="00000052">
      <w:pPr>
        <w:rPr>
          <w:rFonts w:ascii="Arial" w:cs="Arial" w:eastAsia="Arial" w:hAnsi="Arial"/>
          <w:b w:val="1"/>
          <w:sz w:val="22"/>
          <w:szCs w:val="22"/>
        </w:rPr>
      </w:pPr>
      <w:r w:rsidDel="00000000" w:rsidR="00000000" w:rsidRPr="00000000">
        <w:rPr>
          <w:rFonts w:ascii="Arial" w:cs="Arial" w:eastAsia="Arial" w:hAnsi="Arial"/>
          <w:b w:val="1"/>
          <w:sz w:val="22"/>
          <w:szCs w:val="22"/>
        </w:rPr>
        <w:drawing>
          <wp:inline distB="114300" distT="114300" distL="114300" distR="114300">
            <wp:extent cx="5943600" cy="3822700"/>
            <wp:effectExtent b="0" l="0" r="0" t="0"/>
            <wp:docPr id="2044221532"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59436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rPr>
          <w:rFonts w:ascii="Arial" w:cs="Arial" w:eastAsia="Arial" w:hAnsi="Arial"/>
          <w:b w:val="1"/>
          <w:sz w:val="22"/>
          <w:szCs w:val="22"/>
        </w:rPr>
      </w:pPr>
      <w:r w:rsidDel="00000000" w:rsidR="00000000" w:rsidRPr="00000000">
        <w:rPr>
          <w:rFonts w:ascii="Arial" w:cs="Arial" w:eastAsia="Arial" w:hAnsi="Arial"/>
          <w:b w:val="1"/>
          <w:sz w:val="22"/>
          <w:szCs w:val="22"/>
        </w:rPr>
        <w:drawing>
          <wp:inline distB="114300" distT="114300" distL="114300" distR="114300">
            <wp:extent cx="5259226" cy="3784283"/>
            <wp:effectExtent b="0" l="0" r="0" t="0"/>
            <wp:docPr id="2044221530"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5259226" cy="3784283"/>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Snip of Preliminary Plat</w:t>
      </w:r>
    </w:p>
    <w:p w:rsidR="00000000" w:rsidDel="00000000" w:rsidP="00000000" w:rsidRDefault="00000000" w:rsidRPr="00000000" w14:paraId="00000055">
      <w:pPr>
        <w:rPr>
          <w:rFonts w:ascii="Arial" w:cs="Arial" w:eastAsia="Arial" w:hAnsi="Arial"/>
          <w:color w:val="000000"/>
          <w:sz w:val="22"/>
          <w:szCs w:val="22"/>
        </w:rPr>
      </w:pPr>
      <w:r w:rsidDel="00000000" w:rsidR="00000000" w:rsidRPr="00000000">
        <w:rPr>
          <w:rFonts w:ascii="Arial" w:cs="Arial" w:eastAsia="Arial" w:hAnsi="Arial"/>
          <w:sz w:val="22"/>
          <w:szCs w:val="22"/>
        </w:rPr>
        <w:drawing>
          <wp:inline distB="114300" distT="114300" distL="114300" distR="114300">
            <wp:extent cx="6262688" cy="4686979"/>
            <wp:effectExtent b="0" l="0" r="0" t="0"/>
            <wp:docPr id="2044221529" name="image5.png"/>
            <a:graphic>
              <a:graphicData uri="http://schemas.openxmlformats.org/drawingml/2006/picture">
                <pic:pic>
                  <pic:nvPicPr>
                    <pic:cNvPr id="0" name="image5.png"/>
                    <pic:cNvPicPr preferRelativeResize="0"/>
                  </pic:nvPicPr>
                  <pic:blipFill>
                    <a:blip r:embed="rId20"/>
                    <a:srcRect b="0" l="0" r="0" t="0"/>
                    <a:stretch>
                      <a:fillRect/>
                    </a:stretch>
                  </pic:blipFill>
                  <pic:spPr>
                    <a:xfrm>
                      <a:off x="0" y="0"/>
                      <a:ext cx="6262688" cy="4686979"/>
                    </a:xfrm>
                    <a:prstGeom prst="rect"/>
                    <a:ln/>
                  </pic:spPr>
                </pic:pic>
              </a:graphicData>
            </a:graphic>
          </wp:inline>
        </w:drawing>
      </w:r>
      <w:r w:rsidDel="00000000" w:rsidR="00000000" w:rsidRPr="00000000">
        <w:rPr>
          <w:rtl w:val="0"/>
        </w:rPr>
      </w:r>
    </w:p>
    <w:sectPr>
      <w:type w:val="continuous"/>
      <w:pgSz w:h="15840" w:w="12240" w:orient="portrait"/>
      <w:pgMar w:bottom="1440" w:top="693"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 w:name="Libre Baskerville">
    <w:embedRegular w:fontKey="{00000000-0000-0000-0000-000000000000}" r:id="rId3" w:subsetted="0"/>
    <w:embedBold w:fontKey="{00000000-0000-0000-0000-000000000000}" r:id="rId4" w:subsetted="0"/>
    <w:embedItalic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450" w:hanging="360"/>
      </w:pPr>
      <w:rPr/>
    </w:lvl>
    <w:lvl w:ilvl="1">
      <w:start w:val="1"/>
      <w:numFmt w:val="lowerLetter"/>
      <w:lvlText w:val="%2."/>
      <w:lvlJc w:val="left"/>
      <w:pPr>
        <w:ind w:left="1170" w:hanging="360"/>
      </w:pPr>
      <w:rPr/>
    </w:lvl>
    <w:lvl w:ilvl="2">
      <w:start w:val="1"/>
      <w:numFmt w:val="lowerRoman"/>
      <w:lvlText w:val="%3."/>
      <w:lvlJc w:val="right"/>
      <w:pPr>
        <w:ind w:left="1890" w:hanging="180"/>
      </w:pPr>
      <w:rPr/>
    </w:lvl>
    <w:lvl w:ilvl="3">
      <w:start w:val="1"/>
      <w:numFmt w:val="decimal"/>
      <w:lvlText w:val="%4."/>
      <w:lvlJc w:val="left"/>
      <w:pPr>
        <w:ind w:left="2610" w:hanging="360"/>
      </w:pPr>
      <w:rPr/>
    </w:lvl>
    <w:lvl w:ilvl="4">
      <w:start w:val="1"/>
      <w:numFmt w:val="lowerLetter"/>
      <w:lvlText w:val="%5."/>
      <w:lvlJc w:val="left"/>
      <w:pPr>
        <w:ind w:left="3330" w:hanging="360"/>
      </w:pPr>
      <w:rPr/>
    </w:lvl>
    <w:lvl w:ilvl="5">
      <w:start w:val="1"/>
      <w:numFmt w:val="lowerRoman"/>
      <w:lvlText w:val="%6."/>
      <w:lvlJc w:val="right"/>
      <w:pPr>
        <w:ind w:left="4050" w:hanging="180"/>
      </w:pPr>
      <w:rPr/>
    </w:lvl>
    <w:lvl w:ilvl="6">
      <w:start w:val="1"/>
      <w:numFmt w:val="decimal"/>
      <w:lvlText w:val="%7."/>
      <w:lvlJc w:val="left"/>
      <w:pPr>
        <w:ind w:left="4770" w:hanging="360"/>
      </w:pPr>
      <w:rPr/>
    </w:lvl>
    <w:lvl w:ilvl="7">
      <w:start w:val="1"/>
      <w:numFmt w:val="lowerLetter"/>
      <w:lvlText w:val="%8."/>
      <w:lvlJc w:val="left"/>
      <w:pPr>
        <w:ind w:left="5490" w:hanging="360"/>
      </w:pPr>
      <w:rPr/>
    </w:lvl>
    <w:lvl w:ilvl="8">
      <w:start w:val="1"/>
      <w:numFmt w:val="lowerRoman"/>
      <w:lvlText w:val="%9."/>
      <w:lvlJc w:val="right"/>
      <w:pPr>
        <w:ind w:left="621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US"/>
      </w:rPr>
    </w:rPrDefault>
    <w:pPrDefault>
      <w:pPr>
        <w:spacing w:after="160" w:line="278.0000000000000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A82EB7"/>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A82EB7"/>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A82EB7"/>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A82EB7"/>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A82EB7"/>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A82EB7"/>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A82EB7"/>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A82EB7"/>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A82EB7"/>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A82EB7"/>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A82EB7"/>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A82EB7"/>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A82EB7"/>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A82EB7"/>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A82EB7"/>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A82EB7"/>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A82EB7"/>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A82EB7"/>
    <w:rPr>
      <w:rFonts w:cstheme="majorBidi" w:eastAsiaTheme="majorEastAsia"/>
      <w:color w:val="272727" w:themeColor="text1" w:themeTint="0000D8"/>
    </w:rPr>
  </w:style>
  <w:style w:type="paragraph" w:styleId="Title">
    <w:name w:val="Title"/>
    <w:basedOn w:val="Normal"/>
    <w:next w:val="Normal"/>
    <w:link w:val="TitleChar"/>
    <w:uiPriority w:val="10"/>
    <w:qFormat w:val="1"/>
    <w:rsid w:val="00A82EB7"/>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A82EB7"/>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A82EB7"/>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A82EB7"/>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A82EB7"/>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A82EB7"/>
    <w:rPr>
      <w:i w:val="1"/>
      <w:iCs w:val="1"/>
      <w:color w:val="404040" w:themeColor="text1" w:themeTint="0000BF"/>
    </w:rPr>
  </w:style>
  <w:style w:type="paragraph" w:styleId="ListParagraph">
    <w:name w:val="List Paragraph"/>
    <w:basedOn w:val="Normal"/>
    <w:uiPriority w:val="34"/>
    <w:qFormat w:val="1"/>
    <w:rsid w:val="00A82EB7"/>
    <w:pPr>
      <w:ind w:left="720"/>
      <w:contextualSpacing w:val="1"/>
    </w:pPr>
  </w:style>
  <w:style w:type="character" w:styleId="IntenseEmphasis">
    <w:name w:val="Intense Emphasis"/>
    <w:basedOn w:val="DefaultParagraphFont"/>
    <w:uiPriority w:val="21"/>
    <w:qFormat w:val="1"/>
    <w:rsid w:val="00A82EB7"/>
    <w:rPr>
      <w:i w:val="1"/>
      <w:iCs w:val="1"/>
      <w:color w:val="0f4761" w:themeColor="accent1" w:themeShade="0000BF"/>
    </w:rPr>
  </w:style>
  <w:style w:type="paragraph" w:styleId="IntenseQuote">
    <w:name w:val="Intense Quote"/>
    <w:basedOn w:val="Normal"/>
    <w:next w:val="Normal"/>
    <w:link w:val="IntenseQuoteChar"/>
    <w:uiPriority w:val="30"/>
    <w:qFormat w:val="1"/>
    <w:rsid w:val="00A82EB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A82EB7"/>
    <w:rPr>
      <w:i w:val="1"/>
      <w:iCs w:val="1"/>
      <w:color w:val="0f4761" w:themeColor="accent1" w:themeShade="0000BF"/>
    </w:rPr>
  </w:style>
  <w:style w:type="character" w:styleId="IntenseReference">
    <w:name w:val="Intense Reference"/>
    <w:basedOn w:val="DefaultParagraphFont"/>
    <w:uiPriority w:val="32"/>
    <w:qFormat w:val="1"/>
    <w:rsid w:val="00A82EB7"/>
    <w:rPr>
      <w:b w:val="1"/>
      <w:bCs w:val="1"/>
      <w:smallCaps w:val="1"/>
      <w:color w:val="0f4761" w:themeColor="accent1" w:themeShade="0000BF"/>
      <w:spacing w:val="5"/>
    </w:rPr>
  </w:style>
  <w:style w:type="character" w:styleId="Hyperlink">
    <w:name w:val="Hyperlink"/>
    <w:basedOn w:val="DefaultParagraphFont"/>
    <w:uiPriority w:val="99"/>
    <w:unhideWhenUsed w:val="1"/>
    <w:rsid w:val="00E2203B"/>
    <w:rPr>
      <w:color w:val="467886" w:themeColor="hyperlink"/>
      <w:u w:val="single"/>
    </w:rPr>
  </w:style>
  <w:style w:type="character" w:styleId="UnresolvedMention">
    <w:name w:val="Unresolved Mention"/>
    <w:basedOn w:val="DefaultParagraphFont"/>
    <w:uiPriority w:val="99"/>
    <w:semiHidden w:val="1"/>
    <w:unhideWhenUsed w:val="1"/>
    <w:rsid w:val="00E2203B"/>
    <w:rPr>
      <w:color w:val="605e5c"/>
      <w:shd w:color="auto" w:fill="e1dfdd" w:val="clear"/>
    </w:rPr>
  </w:style>
  <w:style w:type="character" w:styleId="FollowedHyperlink">
    <w:name w:val="FollowedHyperlink"/>
    <w:basedOn w:val="DefaultParagraphFont"/>
    <w:uiPriority w:val="99"/>
    <w:semiHidden w:val="1"/>
    <w:unhideWhenUsed w:val="1"/>
    <w:rsid w:val="00AD6F3C"/>
    <w:rPr>
      <w:color w:val="96607d" w:themeColor="followedHyperlink"/>
      <w:u w:val="single"/>
    </w:rPr>
  </w:style>
  <w:style w:type="paragraph" w:styleId="Header">
    <w:name w:val="header"/>
    <w:basedOn w:val="Normal"/>
    <w:link w:val="HeaderChar"/>
    <w:uiPriority w:val="99"/>
    <w:unhideWhenUsed w:val="1"/>
    <w:rsid w:val="00465C01"/>
    <w:pPr>
      <w:tabs>
        <w:tab w:val="center" w:pos="4680"/>
        <w:tab w:val="right" w:pos="9360"/>
      </w:tabs>
      <w:spacing w:after="0" w:line="240" w:lineRule="auto"/>
    </w:pPr>
  </w:style>
  <w:style w:type="character" w:styleId="HeaderChar" w:customStyle="1">
    <w:name w:val="Header Char"/>
    <w:basedOn w:val="DefaultParagraphFont"/>
    <w:link w:val="Header"/>
    <w:uiPriority w:val="99"/>
    <w:rsid w:val="00465C01"/>
  </w:style>
  <w:style w:type="paragraph" w:styleId="Footer">
    <w:name w:val="footer"/>
    <w:basedOn w:val="Normal"/>
    <w:link w:val="FooterChar"/>
    <w:uiPriority w:val="99"/>
    <w:unhideWhenUsed w:val="1"/>
    <w:rsid w:val="00465C01"/>
    <w:pPr>
      <w:tabs>
        <w:tab w:val="center" w:pos="4680"/>
        <w:tab w:val="right" w:pos="9360"/>
      </w:tabs>
      <w:spacing w:after="0" w:line="240" w:lineRule="auto"/>
    </w:pPr>
  </w:style>
  <w:style w:type="character" w:styleId="FooterChar" w:customStyle="1">
    <w:name w:val="Footer Char"/>
    <w:basedOn w:val="DefaultParagraphFont"/>
    <w:link w:val="Footer"/>
    <w:uiPriority w:val="99"/>
    <w:rsid w:val="00465C01"/>
  </w:style>
  <w:style w:type="paragraph" w:styleId="Subtitle">
    <w:name w:val="Subtitle"/>
    <w:basedOn w:val="Normal"/>
    <w:next w:val="Normal"/>
    <w:pPr/>
    <w:rPr>
      <w:color w:val="595959"/>
      <w:sz w:val="28"/>
      <w:szCs w:val="28"/>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image" Target="media/image5.png"/><Relationship Id="rId11" Type="http://schemas.openxmlformats.org/officeDocument/2006/relationships/image" Target="media/image11.png"/><Relationship Id="rId10" Type="http://schemas.openxmlformats.org/officeDocument/2006/relationships/image" Target="media/image12.png"/><Relationship Id="rId13" Type="http://schemas.openxmlformats.org/officeDocument/2006/relationships/image" Target="media/image13.png"/><Relationship Id="rId12" Type="http://schemas.openxmlformats.org/officeDocument/2006/relationships/image" Target="media/image1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image" Target="media/image7.png"/><Relationship Id="rId14" Type="http://schemas.openxmlformats.org/officeDocument/2006/relationships/image" Target="media/image8.png"/><Relationship Id="rId17" Type="http://schemas.openxmlformats.org/officeDocument/2006/relationships/image" Target="media/image9.png"/><Relationship Id="rId16" Type="http://schemas.openxmlformats.org/officeDocument/2006/relationships/image" Target="media/image10.png"/><Relationship Id="rId5" Type="http://schemas.openxmlformats.org/officeDocument/2006/relationships/styles" Target="styles.xml"/><Relationship Id="rId19" Type="http://schemas.openxmlformats.org/officeDocument/2006/relationships/image" Target="media/image6.png"/><Relationship Id="rId6" Type="http://schemas.openxmlformats.org/officeDocument/2006/relationships/customXml" Target="../customXML/item1.xml"/><Relationship Id="rId18" Type="http://schemas.openxmlformats.org/officeDocument/2006/relationships/image" Target="media/image4.png"/><Relationship Id="rId7" Type="http://schemas.openxmlformats.org/officeDocument/2006/relationships/image" Target="media/image1.jp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LibreBaskerville-regular.ttf"/><Relationship Id="rId4" Type="http://schemas.openxmlformats.org/officeDocument/2006/relationships/font" Target="fonts/LibreBaskerville-bold.ttf"/><Relationship Id="rId5" Type="http://schemas.openxmlformats.org/officeDocument/2006/relationships/font" Target="fonts/LibreBaskerville-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S9YEBK6X0pdowBQtgxCEzv/UbQ==">CgMxLjA4AHIhMW5qUTg3TjFZa1JZOFZqZlh5XzZTT0tWV0c1X3lHNU1y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2024-05-01T04:02:00Z</dcterms:created>
  <dc:creator>Info Lakepoint</dc:creator>
</cp:coreProperties>
</file>