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AF70F11" w14:textId="77777777" w:rsidR="001F55BE" w:rsidRDefault="001F55BE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Fiddlers Canyon Infrastructure Financing District </w:t>
      </w:r>
    </w:p>
    <w:p w14:paraId="46756A1C" w14:textId="39EE6DCC" w:rsidR="00F51C79" w:rsidRDefault="00F51C79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2430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DB45A71" w:rsidR="000804A2" w:rsidRDefault="00C54C7D" w:rsidP="00F64337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8,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03426D0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11:30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8BD5F23" w:rsidR="00C84D8C" w:rsidRPr="00C800B5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F55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(zoom).</w:t>
      </w:r>
    </w:p>
    <w:p w14:paraId="5C394C15" w14:textId="6459D939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Brendan Campbell (zoom), </w:t>
      </w:r>
      <w:bookmarkStart w:id="4" w:name="_Hlk504657824"/>
      <w:r w:rsidR="00910FFD">
        <w:rPr>
          <w:rFonts w:ascii="Times New Roman" w:hAnsi="Times New Roman" w:cs="Times New Roman"/>
          <w:b w:val="0"/>
          <w:color w:val="08050B"/>
          <w:sz w:val="24"/>
          <w:szCs w:val="24"/>
        </w:rPr>
        <w:t>Cindy Polad (zoom), Lowry Snow and Matt Ence Present at the anchor location.</w:t>
      </w:r>
    </w:p>
    <w:p w14:paraId="42E88541" w14:textId="47933424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B00B6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B00B6">
      <w:pPr>
        <w:pStyle w:val="BodyText2"/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7BDD576" w:rsidR="00380A15" w:rsidRPr="004532F0" w:rsidRDefault="00380A15" w:rsidP="004B00B6">
      <w:pPr>
        <w:pStyle w:val="BodyText2"/>
        <w:ind w:left="45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at </w:t>
      </w:r>
      <w:r w:rsidR="00910FF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1:</w:t>
      </w:r>
      <w:r w:rsidR="00895EE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</w:t>
      </w:r>
      <w:r w:rsidR="0098676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5</w:t>
      </w:r>
      <w:r w:rsidR="00910FF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B00B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B00B6">
      <w:pPr>
        <w:tabs>
          <w:tab w:val="left" w:pos="45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740D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6E678B40" w:rsidR="001713A0" w:rsidRPr="001F55BE" w:rsidRDefault="00323965" w:rsidP="006F667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22</w:t>
      </w:r>
      <w:r w:rsidR="001F55BE" w:rsidRPr="001F55B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50097F64" w14:textId="77777777" w:rsidR="001713A0" w:rsidRPr="001713A0" w:rsidRDefault="001713A0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ED75A4F" w:rsidR="00CB5277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0FFD">
        <w:rPr>
          <w:rFonts w:ascii="Times New Roman" w:hAnsi="Times New Roman" w:cs="Times New Roman"/>
          <w:color w:val="08050B"/>
          <w:sz w:val="24"/>
          <w:szCs w:val="24"/>
        </w:rPr>
        <w:t xml:space="preserve">Russell Skousen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F71751">
        <w:rPr>
          <w:rFonts w:ascii="Times New Roman" w:hAnsi="Times New Roman" w:cs="Times New Roman"/>
          <w:color w:val="08050B"/>
          <w:sz w:val="24"/>
          <w:szCs w:val="24"/>
        </w:rPr>
        <w:t>January 22, 2025</w:t>
      </w:r>
    </w:p>
    <w:p w14:paraId="7945BBE5" w14:textId="3EA45AD4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0FFD">
        <w:rPr>
          <w:rFonts w:ascii="Times New Roman" w:hAnsi="Times New Roman" w:cs="Times New Roman"/>
          <w:color w:val="08050B"/>
          <w:sz w:val="24"/>
          <w:szCs w:val="24"/>
        </w:rPr>
        <w:t xml:space="preserve">Richard Wolper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2591C9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6FEDC5C6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000257A3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6F6672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E2457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43A486A1" w14:textId="45539A72" w:rsidR="00910FFD" w:rsidRDefault="00910FFD" w:rsidP="00E2457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Brendan Campbell left the meeting.</w:t>
      </w:r>
    </w:p>
    <w:p w14:paraId="7342123B" w14:textId="77777777" w:rsidR="00910FFD" w:rsidRDefault="00910FFD" w:rsidP="00E2457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4B00B6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DD3456" w14:textId="23135FE3" w:rsidR="00914DCF" w:rsidRPr="00910FFD" w:rsidRDefault="00F57345" w:rsidP="00910FFD">
      <w:pPr>
        <w:pStyle w:val="ListParagraph"/>
        <w:tabs>
          <w:tab w:val="left" w:pos="810"/>
        </w:tabs>
        <w:spacing w:line="276" w:lineRule="auto"/>
        <w:ind w:left="540" w:right="-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moving to a closed session as allowed by the Utah Code 52-4-205 </w:t>
      </w:r>
      <w:r w:rsidR="0016260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(1) </w:t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(c</w:t>
      </w:r>
      <w:proofErr w:type="gramStart"/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)</w:t>
      </w:r>
      <w:r w:rsidRPr="00F5734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162601">
        <w:rPr>
          <w:rFonts w:ascii="Tahoma" w:hAnsi="Tahoma" w:cs="Tahoma"/>
          <w:b/>
          <w:bCs/>
          <w:color w:val="000000"/>
          <w:sz w:val="24"/>
          <w:szCs w:val="24"/>
        </w:rPr>
        <w:tab/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strategy</w:t>
      </w:r>
      <w:proofErr w:type="gramEnd"/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sessions to discuss pending or reasonably imminent litigation.</w:t>
      </w:r>
    </w:p>
    <w:p w14:paraId="60015578" w14:textId="77777777" w:rsidR="00914DCF" w:rsidRDefault="00914DCF" w:rsidP="006F6672">
      <w:pPr>
        <w:pStyle w:val="ListParagraph"/>
        <w:ind w:left="810" w:hanging="36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29C1703E" w:rsidR="00914DCF" w:rsidRDefault="004B00B6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>Russell Skousen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>go into a closed</w:t>
      </w:r>
      <w:r w:rsidR="00F5734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>meeting.</w:t>
      </w:r>
    </w:p>
    <w:p w14:paraId="16500AB9" w14:textId="6E2F2E62" w:rsidR="00914DCF" w:rsidRDefault="004B00B6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Richard Wolper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25118A" w14:textId="77777777" w:rsidR="00E71E09" w:rsidRDefault="00DA042A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7A1E7F9F" w14:textId="77777777" w:rsidR="00E71E09" w:rsidRDefault="00E71E09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7F12E235" w14:textId="77777777" w:rsidR="00E71E09" w:rsidRDefault="00E71E09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37A091A7" w14:textId="2FC0AD41" w:rsidR="00F57345" w:rsidRPr="00F57345" w:rsidRDefault="00E71E09" w:rsidP="00F5734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AE5A674" w14:textId="77777777" w:rsidR="00F57345" w:rsidRPr="00F16960" w:rsidRDefault="00F57345" w:rsidP="00E71E09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9DEF5E5" w14:textId="5F2AFBE9" w:rsidR="00DA042A" w:rsidRDefault="00DA042A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B00B6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6F5377C" w14:textId="27E2A9DE" w:rsidR="00DA042A" w:rsidRPr="00910FFD" w:rsidRDefault="000740D0" w:rsidP="00910FFD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0C946E" w14:textId="77777777" w:rsidR="00910FFD" w:rsidRDefault="00910FFD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6A6AF9FE" w:rsid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0FFD" w:rsidRPr="00910FFD">
        <w:rPr>
          <w:rFonts w:ascii="Times New Roman" w:hAnsi="Times New Roman" w:cs="Times New Roman"/>
          <w:b w:val="0"/>
          <w:bCs/>
          <w:sz w:val="24"/>
          <w:szCs w:val="24"/>
        </w:rPr>
        <w:t>Richard Wolper</w:t>
      </w:r>
      <w:r w:rsidR="0091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4A657DCE" w14:textId="26A8AA29" w:rsidR="00DA042A" w:rsidRP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910FFD">
        <w:rPr>
          <w:rFonts w:ascii="Times New Roman" w:hAnsi="Times New Roman" w:cs="Times New Roman"/>
          <w:b w:val="0"/>
          <w:bCs/>
          <w:sz w:val="24"/>
          <w:szCs w:val="24"/>
        </w:rPr>
        <w:t xml:space="preserve">Nicholas Polychronis 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Second the motion.</w:t>
      </w:r>
    </w:p>
    <w:bookmarkEnd w:id="0"/>
    <w:bookmarkEnd w:id="1"/>
    <w:bookmarkEnd w:id="2"/>
    <w:bookmarkEnd w:id="3"/>
    <w:p w14:paraId="31CE502F" w14:textId="71520AB4" w:rsidR="00E71E09" w:rsidRDefault="00E71E09" w:rsidP="00E71E0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52E6F1C4" w14:textId="73718A82" w:rsidR="00E71E09" w:rsidRDefault="00E71E09" w:rsidP="00E71E0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Russell Skousen: Aye</w:t>
      </w:r>
    </w:p>
    <w:p w14:paraId="00D5CC1E" w14:textId="65DB8573" w:rsidR="00E71E09" w:rsidRDefault="00E71E09" w:rsidP="00E71E09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Nicholas Polychronis: Aye</w:t>
      </w:r>
    </w:p>
    <w:p w14:paraId="25043B32" w14:textId="319B8018" w:rsidR="00E71E09" w:rsidRPr="00F16960" w:rsidRDefault="00E71E09" w:rsidP="00E71E09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0E89D81" w14:textId="2E5FABA8" w:rsidR="00F7111B" w:rsidRDefault="00F7111B" w:rsidP="00E71E09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6057149" w14:textId="77777777" w:rsidR="00461F78" w:rsidRDefault="00461F78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F56074C" w14:textId="77777777" w:rsidR="00F7111B" w:rsidRPr="00FE3263" w:rsidRDefault="00F7111B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235EDB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91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68A1" w14:textId="77777777" w:rsidR="00BB7C07" w:rsidRDefault="00BB7C07">
      <w:r>
        <w:separator/>
      </w:r>
    </w:p>
  </w:endnote>
  <w:endnote w:type="continuationSeparator" w:id="0">
    <w:p w14:paraId="78999566" w14:textId="77777777" w:rsidR="00BB7C07" w:rsidRDefault="00BB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6698" w14:textId="77777777" w:rsidR="00BB7C07" w:rsidRDefault="00BB7C07">
      <w:r>
        <w:separator/>
      </w:r>
    </w:p>
  </w:footnote>
  <w:footnote w:type="continuationSeparator" w:id="0">
    <w:p w14:paraId="30209DEA" w14:textId="77777777" w:rsidR="00BB7C07" w:rsidRDefault="00BB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986768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43D6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835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2601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BE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0E21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298D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7090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1952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8F0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EEC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0FFD"/>
    <w:rsid w:val="00911210"/>
    <w:rsid w:val="00911212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6768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08D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5A6B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1976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F13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1E09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3D3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57345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1751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442C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3A87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1559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6</cp:revision>
  <cp:lastPrinted>2024-09-27T19:50:00Z</cp:lastPrinted>
  <dcterms:created xsi:type="dcterms:W3CDTF">2025-01-23T00:08:00Z</dcterms:created>
  <dcterms:modified xsi:type="dcterms:W3CDTF">2025-01-28T21:51:00Z</dcterms:modified>
</cp:coreProperties>
</file>