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jc w:val="center"/>
        <w:rPr>
          <w:b w:val="1"/>
          <w:sz w:val="34"/>
          <w:szCs w:val="34"/>
        </w:rPr>
      </w:pPr>
      <w:bookmarkStart w:colFirst="0" w:colLast="0" w:name="_i6q5cfx4o79q" w:id="0"/>
      <w:bookmarkEnd w:id="0"/>
      <w:r w:rsidDel="00000000" w:rsidR="00000000" w:rsidRPr="00000000">
        <w:rPr>
          <w:b w:val="1"/>
          <w:sz w:val="34"/>
          <w:szCs w:val="34"/>
          <w:rtl w:val="0"/>
        </w:rPr>
        <w:t xml:space="preserve">Town Council Regular Meeting Minutes</w:t>
      </w:r>
    </w:p>
    <w:p w:rsidR="00000000" w:rsidDel="00000000" w:rsidP="00000000" w:rsidRDefault="00000000" w:rsidRPr="00000000" w14:paraId="00000002">
      <w:pPr>
        <w:pStyle w:val="Heading2"/>
        <w:keepNext w:val="0"/>
        <w:keepLines w:val="0"/>
        <w:spacing w:after="80" w:lineRule="auto"/>
        <w:jc w:val="center"/>
        <w:rPr>
          <w:b w:val="1"/>
          <w:sz w:val="34"/>
          <w:szCs w:val="34"/>
        </w:rPr>
      </w:pPr>
      <w:bookmarkStart w:colFirst="0" w:colLast="0" w:name="_h49axk1tddy" w:id="1"/>
      <w:bookmarkEnd w:id="1"/>
      <w:r w:rsidDel="00000000" w:rsidR="00000000" w:rsidRPr="00000000">
        <w:rPr>
          <w:b w:val="1"/>
          <w:sz w:val="34"/>
          <w:szCs w:val="34"/>
          <w:rtl w:val="0"/>
        </w:rPr>
        <w:t xml:space="preserve">September, 17 2024 </w:t>
      </w:r>
    </w:p>
    <w:p w:rsidR="00000000" w:rsidDel="00000000" w:rsidP="00000000" w:rsidRDefault="00000000" w:rsidRPr="00000000" w14:paraId="00000003">
      <w:pPr>
        <w:pStyle w:val="Heading2"/>
        <w:keepNext w:val="0"/>
        <w:keepLines w:val="0"/>
        <w:spacing w:after="80" w:lineRule="auto"/>
        <w:rPr>
          <w:b w:val="1"/>
          <w:sz w:val="34"/>
          <w:szCs w:val="34"/>
        </w:rPr>
      </w:pPr>
      <w:bookmarkStart w:colFirst="0" w:colLast="0" w:name="_cuynr9rqgxq" w:id="2"/>
      <w:bookmarkEnd w:id="2"/>
      <w:r w:rsidDel="00000000" w:rsidR="00000000" w:rsidRPr="00000000">
        <w:rPr>
          <w:rtl w:val="0"/>
        </w:rPr>
      </w:r>
    </w:p>
    <w:p w:rsidR="00000000" w:rsidDel="00000000" w:rsidP="00000000" w:rsidRDefault="00000000" w:rsidRPr="00000000" w14:paraId="00000004">
      <w:pPr>
        <w:pStyle w:val="Heading2"/>
        <w:keepNext w:val="0"/>
        <w:keepLines w:val="0"/>
        <w:spacing w:after="80" w:lineRule="auto"/>
        <w:rPr>
          <w:b w:val="1"/>
          <w:sz w:val="34"/>
          <w:szCs w:val="34"/>
        </w:rPr>
      </w:pPr>
      <w:bookmarkStart w:colFirst="0" w:colLast="0" w:name="_nj8clixoq1f7" w:id="3"/>
      <w:bookmarkEnd w:id="3"/>
      <w:r w:rsidDel="00000000" w:rsidR="00000000" w:rsidRPr="00000000">
        <w:rPr>
          <w:b w:val="1"/>
          <w:sz w:val="34"/>
          <w:szCs w:val="34"/>
          <w:rtl w:val="0"/>
        </w:rPr>
        <w:t xml:space="preserve">Call To Order / Roll Call / Pledge Of Allegiance / Prayer / Thought</w:t>
      </w:r>
    </w:p>
    <w:p w:rsidR="00000000" w:rsidDel="00000000" w:rsidP="00000000" w:rsidRDefault="00000000" w:rsidRPr="00000000" w14:paraId="00000005">
      <w:pPr>
        <w:spacing w:after="240" w:before="240" w:lineRule="auto"/>
        <w:rPr/>
      </w:pPr>
      <w:r w:rsidDel="00000000" w:rsidR="00000000" w:rsidRPr="00000000">
        <w:rPr>
          <w:rtl w:val="0"/>
        </w:rPr>
        <w:t xml:space="preserve">The mayor, along with members of the town council, initiated the meeting with various formalities including the date as September 17, 2024 and the time was 7:20pm. The mayor confirmed council members Jed Berry and Alex Carter were present and led the participants in a Pledge of Allegiance followed by a prayer or thought led by an unidentified speaker, who expressed gratitude and prayed for a constructive meeting.</w:t>
      </w:r>
    </w:p>
    <w:p w:rsidR="00000000" w:rsidDel="00000000" w:rsidP="00000000" w:rsidRDefault="00000000" w:rsidRPr="00000000" w14:paraId="00000006">
      <w:pPr>
        <w:pStyle w:val="Heading2"/>
        <w:keepNext w:val="0"/>
        <w:keepLines w:val="0"/>
        <w:spacing w:after="80" w:lineRule="auto"/>
        <w:rPr>
          <w:b w:val="1"/>
          <w:sz w:val="34"/>
          <w:szCs w:val="34"/>
        </w:rPr>
      </w:pPr>
      <w:bookmarkStart w:colFirst="0" w:colLast="0" w:name="_g6drqv32wu5l" w:id="4"/>
      <w:bookmarkEnd w:id="4"/>
      <w:r w:rsidDel="00000000" w:rsidR="00000000" w:rsidRPr="00000000">
        <w:rPr>
          <w:b w:val="1"/>
          <w:sz w:val="34"/>
          <w:szCs w:val="34"/>
          <w:rtl w:val="0"/>
        </w:rPr>
        <w:t xml:space="preserve">Prior Meeting Minutes</w:t>
      </w:r>
    </w:p>
    <w:p w:rsidR="00000000" w:rsidDel="00000000" w:rsidP="00000000" w:rsidRDefault="00000000" w:rsidRPr="00000000" w14:paraId="00000007">
      <w:pPr>
        <w:spacing w:after="240" w:before="240" w:lineRule="auto"/>
        <w:rPr/>
      </w:pPr>
      <w:r w:rsidDel="00000000" w:rsidR="00000000" w:rsidRPr="00000000">
        <w:rPr>
          <w:rtl w:val="0"/>
        </w:rPr>
        <w:t xml:space="preserve">The mayor addressed the council regarding outstanding prior meeting minutes. Several previous meeting notes from dates including July 16th, March 14th, April, and June 4th were briefly reviewed. Although a June meeting was a work session, it was confused in the minutes as a regular meeting. Councilman Berry pointed out the lack of identifications for speaking council members in many minutes. Additional feedback highlighted the absence of dates for many minutes. Responsibilities to correct these and further unapproved meeting notes were reiterated, emphasizing sharing recordings for council members’ review and approvals in subsequent gatherings.</w:t>
      </w:r>
    </w:p>
    <w:p w:rsidR="00000000" w:rsidDel="00000000" w:rsidP="00000000" w:rsidRDefault="00000000" w:rsidRPr="00000000" w14:paraId="00000008">
      <w:pPr>
        <w:pStyle w:val="Heading2"/>
        <w:keepNext w:val="0"/>
        <w:keepLines w:val="0"/>
        <w:spacing w:after="80" w:lineRule="auto"/>
        <w:rPr>
          <w:b w:val="1"/>
          <w:sz w:val="34"/>
          <w:szCs w:val="34"/>
        </w:rPr>
      </w:pPr>
      <w:bookmarkStart w:colFirst="0" w:colLast="0" w:name="_kij6g95kaphy" w:id="5"/>
      <w:bookmarkEnd w:id="5"/>
      <w:r w:rsidDel="00000000" w:rsidR="00000000" w:rsidRPr="00000000">
        <w:rPr>
          <w:b w:val="1"/>
          <w:sz w:val="34"/>
          <w:szCs w:val="34"/>
          <w:rtl w:val="0"/>
        </w:rPr>
        <w:t xml:space="preserve">Budget Review / Town Bills</w:t>
      </w:r>
    </w:p>
    <w:p w:rsidR="00000000" w:rsidDel="00000000" w:rsidP="00000000" w:rsidRDefault="00000000" w:rsidRPr="00000000" w14:paraId="00000009">
      <w:pPr>
        <w:spacing w:after="240" w:before="240" w:lineRule="auto"/>
        <w:rPr/>
      </w:pPr>
      <w:r w:rsidDel="00000000" w:rsidR="00000000" w:rsidRPr="00000000">
        <w:rPr>
          <w:rtl w:val="0"/>
        </w:rPr>
        <w:t xml:space="preserve">The council reviewed budget details and invoices pertinent to the town's financial obligations. There was discussion about recent payment confirmations, and the treasurer addressed a misprint leading to an erroneous extension of unpaid balances on an aging report. Conversely, a significant reduction—from four pages to one page—was attributed to a correction method implemented after closing out utility payments.</w:t>
      </w:r>
    </w:p>
    <w:p w:rsidR="00000000" w:rsidDel="00000000" w:rsidP="00000000" w:rsidRDefault="00000000" w:rsidRPr="00000000" w14:paraId="0000000A">
      <w:pPr>
        <w:spacing w:after="240" w:before="240" w:lineRule="auto"/>
        <w:rPr/>
      </w:pPr>
      <w:r w:rsidDel="00000000" w:rsidR="00000000" w:rsidRPr="00000000">
        <w:rPr>
          <w:rtl w:val="0"/>
        </w:rPr>
        <w:t xml:space="preserve">Andrea, the treasurer, also expressed the necessity of approaching certain individuals with outstanding balances tactfully. Discussions about balancing accounts through consistent monthly payments, and considering waiving late fees for those making attempts to catch up financially, were prompted.</w:t>
      </w:r>
    </w:p>
    <w:p w:rsidR="00000000" w:rsidDel="00000000" w:rsidP="00000000" w:rsidRDefault="00000000" w:rsidRPr="00000000" w14:paraId="0000000B">
      <w:pPr>
        <w:spacing w:after="240" w:before="240" w:lineRule="auto"/>
        <w:ind w:left="600" w:right="600" w:firstLine="0"/>
        <w:rPr/>
      </w:pPr>
      <w:r w:rsidDel="00000000" w:rsidR="00000000" w:rsidRPr="00000000">
        <w:rPr>
          <w:rtl w:val="0"/>
        </w:rPr>
        <w:t xml:space="preserve">Mayor Cook moved to approve the town bills and budget for August. This motion was seconded by Councilman Berry.</w:t>
      </w:r>
    </w:p>
    <w:p w:rsidR="00000000" w:rsidDel="00000000" w:rsidP="00000000" w:rsidRDefault="00000000" w:rsidRPr="00000000" w14:paraId="0000000C">
      <w:pPr>
        <w:spacing w:after="240" w:before="240" w:lineRule="auto"/>
        <w:ind w:left="600" w:right="600" w:firstLine="0"/>
        <w:rPr/>
      </w:pPr>
      <w:r w:rsidDel="00000000" w:rsidR="00000000" w:rsidRPr="00000000">
        <w:rPr>
          <w:rtl w:val="0"/>
        </w:rPr>
        <w:t xml:space="preserve">The approval required individual roll-call votes with mayor Cook, councilman Carter, and councilman Berry each affirming with "Aye."</w:t>
      </w:r>
    </w:p>
    <w:p w:rsidR="00000000" w:rsidDel="00000000" w:rsidP="00000000" w:rsidRDefault="00000000" w:rsidRPr="00000000" w14:paraId="0000000D">
      <w:pPr>
        <w:pStyle w:val="Heading2"/>
        <w:keepNext w:val="0"/>
        <w:keepLines w:val="0"/>
        <w:spacing w:after="80" w:lineRule="auto"/>
        <w:rPr>
          <w:b w:val="1"/>
          <w:sz w:val="34"/>
          <w:szCs w:val="34"/>
        </w:rPr>
      </w:pPr>
      <w:bookmarkStart w:colFirst="0" w:colLast="0" w:name="_jjynjjjvx2cd" w:id="6"/>
      <w:bookmarkEnd w:id="6"/>
      <w:r w:rsidDel="00000000" w:rsidR="00000000" w:rsidRPr="00000000">
        <w:rPr>
          <w:b w:val="1"/>
          <w:sz w:val="34"/>
          <w:szCs w:val="34"/>
          <w:rtl w:val="0"/>
        </w:rPr>
        <w:t xml:space="preserve">Reports</w:t>
      </w:r>
    </w:p>
    <w:p w:rsidR="00000000" w:rsidDel="00000000" w:rsidP="00000000" w:rsidRDefault="00000000" w:rsidRPr="00000000" w14:paraId="0000000E">
      <w:pPr>
        <w:pStyle w:val="Heading3"/>
        <w:keepNext w:val="0"/>
        <w:keepLines w:val="0"/>
        <w:spacing w:before="280" w:lineRule="auto"/>
        <w:rPr>
          <w:b w:val="1"/>
          <w:color w:val="000000"/>
          <w:sz w:val="26"/>
          <w:szCs w:val="26"/>
        </w:rPr>
      </w:pPr>
      <w:bookmarkStart w:colFirst="0" w:colLast="0" w:name="_pr9gdeji7wy6" w:id="7"/>
      <w:bookmarkEnd w:id="7"/>
      <w:r w:rsidDel="00000000" w:rsidR="00000000" w:rsidRPr="00000000">
        <w:rPr>
          <w:b w:val="1"/>
          <w:color w:val="000000"/>
          <w:sz w:val="26"/>
          <w:szCs w:val="26"/>
          <w:rtl w:val="0"/>
        </w:rPr>
        <w:t xml:space="preserve">Police</w:t>
      </w:r>
    </w:p>
    <w:p w:rsidR="00000000" w:rsidDel="00000000" w:rsidP="00000000" w:rsidRDefault="00000000" w:rsidRPr="00000000" w14:paraId="0000000F">
      <w:pPr>
        <w:spacing w:after="240" w:before="240" w:lineRule="auto"/>
        <w:rPr/>
      </w:pPr>
      <w:r w:rsidDel="00000000" w:rsidR="00000000" w:rsidRPr="00000000">
        <w:rPr>
          <w:rtl w:val="0"/>
        </w:rPr>
        <w:t xml:space="preserve">The Sheriff’s report for August interactions within the town included over 30 addressed incidents, multiple accidents, control and disturbance matters, downed power lines, vehicle VIN inspections, and routine patrols. No further questions arose from these disclosures.</w:t>
      </w:r>
    </w:p>
    <w:p w:rsidR="00000000" w:rsidDel="00000000" w:rsidP="00000000" w:rsidRDefault="00000000" w:rsidRPr="00000000" w14:paraId="00000010">
      <w:pPr>
        <w:pStyle w:val="Heading3"/>
        <w:keepNext w:val="0"/>
        <w:keepLines w:val="0"/>
        <w:spacing w:before="280" w:lineRule="auto"/>
        <w:rPr>
          <w:b w:val="1"/>
          <w:color w:val="000000"/>
          <w:sz w:val="26"/>
          <w:szCs w:val="26"/>
        </w:rPr>
      </w:pPr>
      <w:bookmarkStart w:colFirst="0" w:colLast="0" w:name="_yawqxm84ziig" w:id="8"/>
      <w:bookmarkEnd w:id="8"/>
      <w:r w:rsidDel="00000000" w:rsidR="00000000" w:rsidRPr="00000000">
        <w:rPr>
          <w:b w:val="1"/>
          <w:color w:val="000000"/>
          <w:sz w:val="26"/>
          <w:szCs w:val="26"/>
          <w:rtl w:val="0"/>
        </w:rPr>
        <w:t xml:space="preserve">Fire</w:t>
      </w:r>
    </w:p>
    <w:p w:rsidR="00000000" w:rsidDel="00000000" w:rsidP="00000000" w:rsidRDefault="00000000" w:rsidRPr="00000000" w14:paraId="00000011">
      <w:pPr>
        <w:spacing w:after="240" w:before="240" w:lineRule="auto"/>
        <w:rPr/>
      </w:pPr>
      <w:r w:rsidDel="00000000" w:rsidR="00000000" w:rsidRPr="00000000">
        <w:rPr>
          <w:rtl w:val="0"/>
        </w:rPr>
        <w:t xml:space="preserve">Reports highlighted a grant application opportunity valued at $50,000 specifically benefiting limited municipalities like Cedar Fort, Fairfield, and others, which closes in November. Although more insights from the fire chief on equipment needed for said grant were maintained yet forthcoming, discussions about decreased insurance expenses after removal of two inactive vehicles—resulting in a $1,600 saving—were reviewed.</w:t>
      </w:r>
    </w:p>
    <w:p w:rsidR="00000000" w:rsidDel="00000000" w:rsidP="00000000" w:rsidRDefault="00000000" w:rsidRPr="00000000" w14:paraId="00000012">
      <w:pPr>
        <w:spacing w:after="240" w:before="240" w:lineRule="auto"/>
        <w:rPr/>
      </w:pPr>
      <w:r w:rsidDel="00000000" w:rsidR="00000000" w:rsidRPr="00000000">
        <w:rPr>
          <w:rtl w:val="0"/>
        </w:rPr>
        <w:t xml:space="preserve">Concerns were communicated over whether the town is covering firefighter exams and certifications, reviewing the financial commitments in relation to departmental certifications and tuition fees for UVU exams.</w:t>
      </w:r>
    </w:p>
    <w:p w:rsidR="00000000" w:rsidDel="00000000" w:rsidP="00000000" w:rsidRDefault="00000000" w:rsidRPr="00000000" w14:paraId="00000013">
      <w:pPr>
        <w:pStyle w:val="Heading3"/>
        <w:keepNext w:val="0"/>
        <w:keepLines w:val="0"/>
        <w:spacing w:before="280" w:lineRule="auto"/>
        <w:rPr>
          <w:b w:val="1"/>
          <w:color w:val="000000"/>
          <w:sz w:val="26"/>
          <w:szCs w:val="26"/>
        </w:rPr>
      </w:pPr>
      <w:bookmarkStart w:colFirst="0" w:colLast="0" w:name="_atrifv11xxdy" w:id="9"/>
      <w:bookmarkEnd w:id="9"/>
      <w:r w:rsidDel="00000000" w:rsidR="00000000" w:rsidRPr="00000000">
        <w:rPr>
          <w:b w:val="1"/>
          <w:color w:val="000000"/>
          <w:sz w:val="26"/>
          <w:szCs w:val="26"/>
          <w:rtl w:val="0"/>
        </w:rPr>
        <w:t xml:space="preserve">Water</w:t>
      </w:r>
    </w:p>
    <w:p w:rsidR="00000000" w:rsidDel="00000000" w:rsidP="00000000" w:rsidRDefault="00000000" w:rsidRPr="00000000" w14:paraId="00000014">
      <w:pPr>
        <w:spacing w:after="240" w:before="240" w:lineRule="auto"/>
        <w:rPr/>
      </w:pPr>
      <w:r w:rsidDel="00000000" w:rsidR="00000000" w:rsidRPr="00000000">
        <w:rPr>
          <w:rtl w:val="0"/>
        </w:rPr>
        <w:t xml:space="preserve">Andrea, serving as the treasurer, spoke on addressing insurance details, newly acquired replacement antennas for readings, and efforts to realign insurance charges on inactive items from the water department. Efforts were concentrated on replacement priorities within advancement deadlines ensuring proper coverage measures were stabilized.</w:t>
      </w:r>
    </w:p>
    <w:p w:rsidR="00000000" w:rsidDel="00000000" w:rsidP="00000000" w:rsidRDefault="00000000" w:rsidRPr="00000000" w14:paraId="00000015">
      <w:pPr>
        <w:pStyle w:val="Heading2"/>
        <w:keepNext w:val="0"/>
        <w:keepLines w:val="0"/>
        <w:spacing w:after="80" w:lineRule="auto"/>
        <w:rPr>
          <w:b w:val="1"/>
          <w:sz w:val="34"/>
          <w:szCs w:val="34"/>
        </w:rPr>
      </w:pPr>
      <w:bookmarkStart w:colFirst="0" w:colLast="0" w:name="_igd3roz26yur" w:id="10"/>
      <w:bookmarkEnd w:id="10"/>
      <w:r w:rsidDel="00000000" w:rsidR="00000000" w:rsidRPr="00000000">
        <w:rPr>
          <w:b w:val="1"/>
          <w:sz w:val="34"/>
          <w:szCs w:val="34"/>
          <w:rtl w:val="0"/>
        </w:rPr>
        <w:t xml:space="preserve">Public Comment</w:t>
      </w:r>
    </w:p>
    <w:p w:rsidR="00000000" w:rsidDel="00000000" w:rsidP="00000000" w:rsidRDefault="00000000" w:rsidRPr="00000000" w14:paraId="00000016">
      <w:pPr>
        <w:spacing w:after="240" w:before="240" w:lineRule="auto"/>
        <w:rPr/>
      </w:pPr>
      <w:r w:rsidDel="00000000" w:rsidR="00000000" w:rsidRPr="00000000">
        <w:rPr>
          <w:rtl w:val="0"/>
        </w:rPr>
        <w:t xml:space="preserve">Opportunity for public commentary was extended—none appeared as exercised.</w:t>
      </w:r>
    </w:p>
    <w:p w:rsidR="00000000" w:rsidDel="00000000" w:rsidP="00000000" w:rsidRDefault="00000000" w:rsidRPr="00000000" w14:paraId="00000017">
      <w:pPr>
        <w:pStyle w:val="Heading2"/>
        <w:keepNext w:val="0"/>
        <w:keepLines w:val="0"/>
        <w:spacing w:after="80" w:lineRule="auto"/>
        <w:rPr>
          <w:b w:val="1"/>
          <w:sz w:val="34"/>
          <w:szCs w:val="34"/>
        </w:rPr>
      </w:pPr>
      <w:bookmarkStart w:colFirst="0" w:colLast="0" w:name="_i1ljzipa4tmn" w:id="11"/>
      <w:bookmarkEnd w:id="11"/>
      <w:r w:rsidDel="00000000" w:rsidR="00000000" w:rsidRPr="00000000">
        <w:rPr>
          <w:b w:val="1"/>
          <w:sz w:val="34"/>
          <w:szCs w:val="34"/>
          <w:rtl w:val="0"/>
        </w:rPr>
        <w:t xml:space="preserve">Utah Inland Port Authority</w:t>
      </w:r>
    </w:p>
    <w:p w:rsidR="00000000" w:rsidDel="00000000" w:rsidP="00000000" w:rsidRDefault="00000000" w:rsidRPr="00000000" w14:paraId="00000018">
      <w:pPr>
        <w:spacing w:after="240" w:before="240" w:lineRule="auto"/>
        <w:rPr/>
      </w:pPr>
      <w:r w:rsidDel="00000000" w:rsidR="00000000" w:rsidRPr="00000000">
        <w:rPr>
          <w:rtl w:val="0"/>
        </w:rPr>
        <w:t xml:space="preserve">A detailed presentation from the Utah Inland Port Authority centered around constructing project areas to establish substantial differentials to catalyze local infrastructure, ultimately encouraging global market placement for local producers. The potential for increased local tax intake without impacting existing sources offered particular interest to the town. Through collaborative short-style financing and strategized assessments, considerable emphasis was placed on smart growth management of infrastructure advancement, empowered and incentivized companies tailored for community-specific appeals were suggested.</w:t>
      </w:r>
    </w:p>
    <w:p w:rsidR="00000000" w:rsidDel="00000000" w:rsidP="00000000" w:rsidRDefault="00000000" w:rsidRPr="00000000" w14:paraId="00000019">
      <w:pPr>
        <w:pStyle w:val="Heading2"/>
        <w:keepNext w:val="0"/>
        <w:keepLines w:val="0"/>
        <w:spacing w:after="80" w:lineRule="auto"/>
        <w:rPr>
          <w:b w:val="1"/>
          <w:sz w:val="34"/>
          <w:szCs w:val="34"/>
        </w:rPr>
      </w:pPr>
      <w:bookmarkStart w:colFirst="0" w:colLast="0" w:name="_92wlbhip23wo" w:id="12"/>
      <w:bookmarkEnd w:id="12"/>
      <w:r w:rsidDel="00000000" w:rsidR="00000000" w:rsidRPr="00000000">
        <w:rPr>
          <w:b w:val="1"/>
          <w:sz w:val="34"/>
          <w:szCs w:val="34"/>
          <w:rtl w:val="0"/>
        </w:rPr>
        <w:t xml:space="preserve">Town Water Rights Updating</w:t>
      </w:r>
    </w:p>
    <w:p w:rsidR="00000000" w:rsidDel="00000000" w:rsidP="00000000" w:rsidRDefault="00000000" w:rsidRPr="00000000" w14:paraId="0000001A">
      <w:pPr>
        <w:spacing w:after="240" w:before="240" w:lineRule="auto"/>
        <w:rPr/>
      </w:pPr>
      <w:r w:rsidDel="00000000" w:rsidR="00000000" w:rsidRPr="00000000">
        <w:rPr>
          <w:rtl w:val="0"/>
        </w:rPr>
        <w:t xml:space="preserve">Proposals handling forthcoming water rights reinstatements, producing comprehensive reports, and implementing ongoing developmental monitoring were introduced. Attorney-engineering combined solutions promised innovative accountability protections and saving avenues to help align municipal resources long-term.</w:t>
      </w:r>
    </w:p>
    <w:p w:rsidR="00000000" w:rsidDel="00000000" w:rsidP="00000000" w:rsidRDefault="00000000" w:rsidRPr="00000000" w14:paraId="0000001B">
      <w:pPr>
        <w:spacing w:after="240" w:before="240" w:lineRule="auto"/>
        <w:ind w:left="600" w:right="600" w:firstLine="0"/>
        <w:rPr/>
      </w:pPr>
      <w:r w:rsidDel="00000000" w:rsidR="00000000" w:rsidRPr="00000000">
        <w:rPr>
          <w:rtl w:val="0"/>
        </w:rPr>
        <w:t xml:space="preserve">Mayor Cook proposed the approval of Logan Riley to work on reinstatements and ongoing proofs to protect the town's water rights, accompanied by ongoing monitoring not exceeding set cost brackets of $3,000, $6,500, and $600 per month. Council member Berry seconded this motion.</w:t>
      </w:r>
    </w:p>
    <w:p w:rsidR="00000000" w:rsidDel="00000000" w:rsidP="00000000" w:rsidRDefault="00000000" w:rsidRPr="00000000" w14:paraId="0000001C">
      <w:pPr>
        <w:pStyle w:val="Heading2"/>
        <w:keepNext w:val="0"/>
        <w:keepLines w:val="0"/>
        <w:spacing w:after="80" w:lineRule="auto"/>
        <w:rPr>
          <w:b w:val="1"/>
          <w:sz w:val="34"/>
          <w:szCs w:val="34"/>
        </w:rPr>
      </w:pPr>
      <w:bookmarkStart w:colFirst="0" w:colLast="0" w:name="_6z0wa5wv9rvy" w:id="13"/>
      <w:bookmarkEnd w:id="13"/>
      <w:r w:rsidDel="00000000" w:rsidR="00000000" w:rsidRPr="00000000">
        <w:rPr>
          <w:b w:val="1"/>
          <w:sz w:val="34"/>
          <w:szCs w:val="34"/>
          <w:rtl w:val="0"/>
        </w:rPr>
        <w:t xml:space="preserve">Ordinance CFR 2023-September-001BA2023</w:t>
      </w:r>
    </w:p>
    <w:p w:rsidR="00000000" w:rsidDel="00000000" w:rsidP="00000000" w:rsidRDefault="00000000" w:rsidRPr="00000000" w14:paraId="0000001D">
      <w:pPr>
        <w:spacing w:after="240" w:before="240" w:lineRule="auto"/>
        <w:rPr/>
      </w:pPr>
      <w:r w:rsidDel="00000000" w:rsidR="00000000" w:rsidRPr="00000000">
        <w:rPr>
          <w:rtl w:val="0"/>
        </w:rPr>
        <w:t xml:space="preserve">A proposed ordinance continued boundary agreement discussions between Cedar Fort and Eagle Mountain, effectively aligning recent resolutions into current new ordinance formalities. Execution saw continuity witnessed in ordinance text constituency.</w:t>
      </w:r>
    </w:p>
    <w:p w:rsidR="00000000" w:rsidDel="00000000" w:rsidP="00000000" w:rsidRDefault="00000000" w:rsidRPr="00000000" w14:paraId="0000001E">
      <w:pPr>
        <w:spacing w:after="240" w:before="240" w:lineRule="auto"/>
        <w:ind w:left="600" w:right="600" w:firstLine="0"/>
        <w:rPr/>
      </w:pPr>
      <w:r w:rsidDel="00000000" w:rsidR="00000000" w:rsidRPr="00000000">
        <w:rPr>
          <w:rtl w:val="0"/>
        </w:rPr>
        <w:t xml:space="preserve">Motion to approve Ordinance CFR 2023-September-001BA2023 as executed by Mayor Cook, seconded by councilman Carter. Voting concluded the proposal approved, specifying yes votes individually by mayor Cook, councilman Carter, and councilman Berry.</w:t>
      </w:r>
    </w:p>
    <w:p w:rsidR="00000000" w:rsidDel="00000000" w:rsidP="00000000" w:rsidRDefault="00000000" w:rsidRPr="00000000" w14:paraId="0000001F">
      <w:pPr>
        <w:pStyle w:val="Heading2"/>
        <w:keepNext w:val="0"/>
        <w:keepLines w:val="0"/>
        <w:spacing w:after="80" w:lineRule="auto"/>
        <w:rPr>
          <w:b w:val="1"/>
          <w:sz w:val="34"/>
          <w:szCs w:val="34"/>
        </w:rPr>
      </w:pPr>
      <w:bookmarkStart w:colFirst="0" w:colLast="0" w:name="_7psmepsof70" w:id="14"/>
      <w:bookmarkEnd w:id="14"/>
      <w:r w:rsidDel="00000000" w:rsidR="00000000" w:rsidRPr="00000000">
        <w:rPr>
          <w:b w:val="1"/>
          <w:sz w:val="34"/>
          <w:szCs w:val="34"/>
          <w:rtl w:val="0"/>
        </w:rPr>
        <w:t xml:space="preserve">Water Project Engineering Selection</w:t>
      </w:r>
    </w:p>
    <w:p w:rsidR="00000000" w:rsidDel="00000000" w:rsidP="00000000" w:rsidRDefault="00000000" w:rsidRPr="00000000" w14:paraId="00000020">
      <w:pPr>
        <w:spacing w:after="240" w:before="240" w:lineRule="auto"/>
        <w:rPr/>
      </w:pPr>
      <w:r w:rsidDel="00000000" w:rsidR="00000000" w:rsidRPr="00000000">
        <w:rPr>
          <w:rtl w:val="0"/>
        </w:rPr>
        <w:t xml:space="preserve">Five candidates responded to the council's request for water engineering projects submissions. Clarification led members to conclude by positioning Sunrise Engineering to spearhead structural integrity efforts ahead.</w:t>
      </w:r>
    </w:p>
    <w:p w:rsidR="00000000" w:rsidDel="00000000" w:rsidP="00000000" w:rsidRDefault="00000000" w:rsidRPr="00000000" w14:paraId="00000021">
      <w:pPr>
        <w:spacing w:after="240" w:before="240" w:lineRule="auto"/>
        <w:ind w:left="600" w:right="600" w:firstLine="0"/>
        <w:rPr/>
      </w:pPr>
      <w:r w:rsidDel="00000000" w:rsidR="00000000" w:rsidRPr="00000000">
        <w:rPr>
          <w:rtl w:val="0"/>
        </w:rPr>
        <w:t xml:space="preserve">Councilman Berry proposed accepting Sunrise Engineering, seconded from Mayor Cook resulting in finalization Allied unanimously Yes.</w:t>
      </w:r>
    </w:p>
    <w:p w:rsidR="00000000" w:rsidDel="00000000" w:rsidP="00000000" w:rsidRDefault="00000000" w:rsidRPr="00000000" w14:paraId="00000022">
      <w:pPr>
        <w:pStyle w:val="Heading2"/>
        <w:keepNext w:val="0"/>
        <w:keepLines w:val="0"/>
        <w:spacing w:after="80" w:lineRule="auto"/>
        <w:rPr>
          <w:b w:val="1"/>
          <w:sz w:val="34"/>
          <w:szCs w:val="34"/>
        </w:rPr>
      </w:pPr>
      <w:bookmarkStart w:colFirst="0" w:colLast="0" w:name="_y77rrw1yztu1" w:id="15"/>
      <w:bookmarkEnd w:id="15"/>
      <w:r w:rsidDel="00000000" w:rsidR="00000000" w:rsidRPr="00000000">
        <w:rPr>
          <w:b w:val="1"/>
          <w:sz w:val="34"/>
          <w:szCs w:val="34"/>
          <w:rtl w:val="0"/>
        </w:rPr>
        <w:t xml:space="preserve">Council Position Vacancy</w:t>
      </w:r>
    </w:p>
    <w:p w:rsidR="00000000" w:rsidDel="00000000" w:rsidP="00000000" w:rsidRDefault="00000000" w:rsidRPr="00000000" w14:paraId="00000023">
      <w:pPr>
        <w:spacing w:after="240" w:before="240" w:lineRule="auto"/>
        <w:rPr/>
      </w:pPr>
      <w:r w:rsidDel="00000000" w:rsidR="00000000" w:rsidRPr="00000000">
        <w:rPr>
          <w:rtl w:val="0"/>
        </w:rPr>
        <w:t xml:space="preserve">Final reports turned to town management absentee refurbishments facilitated owing to recent changes. A district compilation analyzed specific qualifications per candidates, considering among attributes community duration and job-related expertise. Mayor Cook evinced support on behalf of Eric Bauch in taking on extensional council roles.</w:t>
      </w:r>
    </w:p>
    <w:p w:rsidR="00000000" w:rsidDel="00000000" w:rsidP="00000000" w:rsidRDefault="00000000" w:rsidRPr="00000000" w14:paraId="00000024">
      <w:pPr>
        <w:spacing w:after="240" w:before="240" w:lineRule="auto"/>
        <w:ind w:left="600" w:right="600" w:firstLine="0"/>
        <w:rPr/>
      </w:pPr>
      <w:r w:rsidDel="00000000" w:rsidR="00000000" w:rsidRPr="00000000">
        <w:rPr>
          <w:rtl w:val="0"/>
        </w:rPr>
        <w:t xml:space="preserve">Mayor Cook moved to approve Eric Boud's appointment to fill the current council position, terminated motion scheduled for January 2026. Councilman Berry offers a second plea with a retained gestured unanimous consent pilot.</w:t>
      </w:r>
    </w:p>
    <w:p w:rsidR="00000000" w:rsidDel="00000000" w:rsidP="00000000" w:rsidRDefault="00000000" w:rsidRPr="00000000" w14:paraId="00000025">
      <w:pPr>
        <w:pStyle w:val="Heading2"/>
        <w:keepNext w:val="0"/>
        <w:keepLines w:val="0"/>
        <w:spacing w:after="80" w:lineRule="auto"/>
        <w:rPr>
          <w:b w:val="1"/>
          <w:sz w:val="34"/>
          <w:szCs w:val="34"/>
        </w:rPr>
      </w:pPr>
      <w:bookmarkStart w:colFirst="0" w:colLast="0" w:name="_h8hmhoo2epkb" w:id="16"/>
      <w:bookmarkEnd w:id="16"/>
      <w:r w:rsidDel="00000000" w:rsidR="00000000" w:rsidRPr="00000000">
        <w:rPr>
          <w:b w:val="1"/>
          <w:sz w:val="34"/>
          <w:szCs w:val="34"/>
          <w:rtl w:val="0"/>
        </w:rPr>
        <w:t xml:space="preserve">Adjourn</w:t>
      </w:r>
    </w:p>
    <w:p w:rsidR="00000000" w:rsidDel="00000000" w:rsidP="00000000" w:rsidRDefault="00000000" w:rsidRPr="00000000" w14:paraId="00000026">
      <w:pPr>
        <w:spacing w:after="240" w:before="240" w:lineRule="auto"/>
        <w:ind w:left="600" w:right="600" w:firstLine="0"/>
        <w:rPr/>
      </w:pPr>
      <w:r w:rsidDel="00000000" w:rsidR="00000000" w:rsidRPr="00000000">
        <w:rPr>
          <w:rtl w:val="0"/>
        </w:rPr>
        <w:t xml:space="preserve">The motion to adjourn the meeting inspired by Jed Berry and seconded by councilman Carter, was universally carried marking meeting closure.</w:t>
      </w:r>
    </w:p>
    <w:p w:rsidR="00000000" w:rsidDel="00000000" w:rsidP="00000000" w:rsidRDefault="00000000" w:rsidRPr="00000000" w14:paraId="0000002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