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C01B4" w:rsidRPr="002017B0" w:rsidRDefault="00BC01B4" w:rsidP="00BC01B4">
      <w:pPr>
        <w:spacing w:after="120"/>
        <w:jc w:val="center"/>
        <w:rPr>
          <w:rFonts w:asciiTheme="minorHAnsi" w:eastAsiaTheme="minorHAnsi" w:hAnsiTheme="minorHAnsi" w:cstheme="minorBidi"/>
          <w:sz w:val="22"/>
          <w:szCs w:val="22"/>
        </w:rPr>
      </w:pPr>
      <w:bookmarkStart w:id="0" w:name="OLE_LINK1"/>
      <w:bookmarkStart w:id="1" w:name="OLE_LINK2"/>
      <w:r w:rsidRPr="002017B0">
        <w:rPr>
          <w:rFonts w:asciiTheme="minorHAnsi" w:eastAsiaTheme="minorHAnsi" w:hAnsiTheme="minorHAnsi" w:cstheme="minorBidi"/>
          <w:sz w:val="22"/>
          <w:szCs w:val="22"/>
        </w:rPr>
        <w:t>Agenda</w:t>
      </w:r>
    </w:p>
    <w:p w:rsidR="00BC01B4" w:rsidRDefault="001949A4" w:rsidP="00BC01B4">
      <w:pPr>
        <w:spacing w:after="40"/>
        <w:jc w:val="center"/>
        <w:rPr>
          <w:rFonts w:asciiTheme="minorHAnsi" w:eastAsiaTheme="minorHAnsi" w:hAnsiTheme="minorHAnsi" w:cstheme="minorBidi"/>
          <w:b/>
          <w:sz w:val="22"/>
          <w:szCs w:val="22"/>
        </w:rPr>
      </w:pPr>
      <w:r>
        <w:rPr>
          <w:rFonts w:asciiTheme="minorHAnsi" w:eastAsiaTheme="minorHAnsi" w:hAnsiTheme="minorHAnsi" w:cstheme="minorBidi"/>
          <w:b/>
          <w:sz w:val="22"/>
          <w:szCs w:val="22"/>
        </w:rPr>
        <w:t>PROFESSIONAL ENGINEER AND LAND SURVEYOR</w:t>
      </w:r>
      <w:r w:rsidR="00BC01B4" w:rsidRPr="002017B0">
        <w:rPr>
          <w:rFonts w:asciiTheme="minorHAnsi" w:eastAsiaTheme="minorHAnsi" w:hAnsiTheme="minorHAnsi" w:cstheme="minorBidi"/>
          <w:b/>
          <w:sz w:val="22"/>
          <w:szCs w:val="22"/>
        </w:rPr>
        <w:t xml:space="preserve"> LICENSING BOARD</w:t>
      </w:r>
    </w:p>
    <w:p w:rsidR="00BC01B4" w:rsidRDefault="00BC01B4" w:rsidP="00BC01B4">
      <w:pPr>
        <w:spacing w:after="40"/>
        <w:jc w:val="center"/>
        <w:rPr>
          <w:rFonts w:asciiTheme="minorHAnsi" w:eastAsiaTheme="minorHAnsi" w:hAnsiTheme="minorHAnsi" w:cstheme="minorBidi"/>
          <w:b/>
          <w:sz w:val="22"/>
          <w:szCs w:val="22"/>
        </w:rPr>
      </w:pPr>
      <w:r>
        <w:rPr>
          <w:rFonts w:asciiTheme="minorHAnsi" w:eastAsiaTheme="minorHAnsi" w:hAnsiTheme="minorHAnsi" w:cstheme="minorBidi"/>
          <w:b/>
          <w:sz w:val="22"/>
          <w:szCs w:val="22"/>
        </w:rPr>
        <w:t>Electronic Meeting</w:t>
      </w:r>
    </w:p>
    <w:p w:rsidR="00BC01B4" w:rsidRDefault="00BC01B4" w:rsidP="00BC01B4">
      <w:pPr>
        <w:spacing w:after="40"/>
        <w:jc w:val="center"/>
        <w:rPr>
          <w:rFonts w:asciiTheme="minorHAnsi" w:eastAsiaTheme="minorHAnsi" w:hAnsiTheme="minorHAnsi" w:cstheme="minorBidi"/>
          <w:b/>
          <w:sz w:val="22"/>
          <w:szCs w:val="22"/>
        </w:rPr>
      </w:pPr>
    </w:p>
    <w:p w:rsidR="00BC01B4" w:rsidRPr="00D1594F" w:rsidRDefault="0037422E" w:rsidP="00BC01B4">
      <w:pPr>
        <w:spacing w:after="40"/>
        <w:jc w:val="center"/>
        <w:rPr>
          <w:rFonts w:asciiTheme="minorHAnsi" w:eastAsiaTheme="minorHAnsi" w:hAnsiTheme="minorHAnsi" w:cstheme="minorHAnsi"/>
          <w:sz w:val="22"/>
          <w:szCs w:val="22"/>
        </w:rPr>
      </w:pPr>
      <w:r>
        <w:rPr>
          <w:rFonts w:asciiTheme="minorHAnsi" w:eastAsiaTheme="minorHAnsi" w:hAnsiTheme="minorHAnsi" w:cstheme="minorHAnsi"/>
          <w:sz w:val="22"/>
          <w:szCs w:val="22"/>
        </w:rPr>
        <w:t>January 2</w:t>
      </w:r>
      <w:r w:rsidR="00E55511">
        <w:rPr>
          <w:rFonts w:asciiTheme="minorHAnsi" w:eastAsiaTheme="minorHAnsi" w:hAnsiTheme="minorHAnsi" w:cstheme="minorHAnsi"/>
          <w:sz w:val="22"/>
          <w:szCs w:val="22"/>
        </w:rPr>
        <w:t>9</w:t>
      </w:r>
      <w:bookmarkStart w:id="2" w:name="_GoBack"/>
      <w:bookmarkEnd w:id="2"/>
      <w:r>
        <w:rPr>
          <w:rFonts w:asciiTheme="minorHAnsi" w:eastAsiaTheme="minorHAnsi" w:hAnsiTheme="minorHAnsi" w:cstheme="minorHAnsi"/>
          <w:sz w:val="22"/>
          <w:szCs w:val="22"/>
        </w:rPr>
        <w:t>, 2025</w:t>
      </w:r>
      <w:r w:rsidR="00BC01B4" w:rsidRPr="00D1594F">
        <w:rPr>
          <w:rFonts w:asciiTheme="minorHAnsi" w:eastAsiaTheme="minorHAnsi" w:hAnsiTheme="minorHAnsi" w:cstheme="minorHAnsi"/>
          <w:sz w:val="22"/>
          <w:szCs w:val="22"/>
        </w:rPr>
        <w:t xml:space="preserve"> | </w:t>
      </w:r>
      <w:r>
        <w:rPr>
          <w:rFonts w:asciiTheme="minorHAnsi" w:eastAsiaTheme="minorHAnsi" w:hAnsiTheme="minorHAnsi" w:cstheme="minorHAnsi"/>
          <w:sz w:val="22"/>
          <w:szCs w:val="22"/>
        </w:rPr>
        <w:t>8:30</w:t>
      </w:r>
      <w:r w:rsidR="00BC01B4" w:rsidRPr="00D1594F">
        <w:rPr>
          <w:rFonts w:asciiTheme="minorHAnsi" w:eastAsiaTheme="minorHAnsi" w:hAnsiTheme="minorHAnsi" w:cstheme="minorHAnsi"/>
          <w:sz w:val="22"/>
          <w:szCs w:val="22"/>
        </w:rPr>
        <w:t xml:space="preserve"> a.m.</w:t>
      </w:r>
    </w:p>
    <w:p w:rsidR="00BC01B4" w:rsidRPr="002017B0" w:rsidRDefault="00BC01B4" w:rsidP="00BC01B4">
      <w:pPr>
        <w:spacing w:after="40"/>
        <w:jc w:val="center"/>
        <w:rPr>
          <w:rFonts w:asciiTheme="minorHAnsi" w:eastAsiaTheme="minorHAnsi" w:hAnsiTheme="minorHAnsi" w:cstheme="minorBidi"/>
          <w:b/>
          <w:sz w:val="22"/>
          <w:szCs w:val="22"/>
        </w:rPr>
      </w:pPr>
    </w:p>
    <w:p w:rsidR="00BC01B4" w:rsidRDefault="00BC01B4" w:rsidP="00BC01B4">
      <w:pPr>
        <w:jc w:val="center"/>
        <w:rPr>
          <w:rFonts w:asciiTheme="minorHAnsi" w:eastAsiaTheme="minorHAnsi" w:hAnsiTheme="minorHAnsi" w:cstheme="minorBidi"/>
          <w:i/>
          <w:sz w:val="22"/>
          <w:szCs w:val="22"/>
        </w:rPr>
      </w:pPr>
      <w:r w:rsidRPr="002017B0">
        <w:rPr>
          <w:rFonts w:asciiTheme="minorHAnsi" w:eastAsiaTheme="minorHAnsi" w:hAnsiTheme="minorHAnsi" w:cstheme="minorBidi"/>
          <w:i/>
          <w:sz w:val="22"/>
          <w:szCs w:val="22"/>
        </w:rPr>
        <w:t xml:space="preserve">This agenda is subject to change up to 24 hours prior to the meeting. </w:t>
      </w:r>
    </w:p>
    <w:p w:rsidR="00BC01B4" w:rsidRDefault="00BC01B4" w:rsidP="00BC01B4">
      <w:pPr>
        <w:jc w:val="center"/>
        <w:rPr>
          <w:rFonts w:asciiTheme="minorHAnsi" w:eastAsiaTheme="minorHAnsi" w:hAnsiTheme="minorHAnsi" w:cstheme="minorBidi"/>
          <w:i/>
          <w:sz w:val="22"/>
          <w:szCs w:val="22"/>
        </w:rPr>
      </w:pPr>
    </w:p>
    <w:p w:rsidR="00BC01B4" w:rsidRDefault="00BC01B4" w:rsidP="00BC01B4">
      <w:pPr>
        <w:spacing w:after="120" w:line="259" w:lineRule="auto"/>
        <w:ind w:left="720"/>
        <w:rPr>
          <w:rFonts w:asciiTheme="minorHAnsi" w:eastAsiaTheme="minorHAnsi" w:hAnsiTheme="minorHAnsi" w:cstheme="minorBidi"/>
          <w:b/>
          <w:sz w:val="22"/>
          <w:szCs w:val="22"/>
        </w:rPr>
      </w:pPr>
    </w:p>
    <w:p w:rsidR="00256908" w:rsidRDefault="00256908" w:rsidP="00BC01B4">
      <w:pPr>
        <w:spacing w:after="120"/>
        <w:rPr>
          <w:rFonts w:asciiTheme="minorHAnsi" w:eastAsiaTheme="minorHAnsi" w:hAnsiTheme="minorHAnsi" w:cstheme="minorBidi"/>
          <w:b/>
          <w:sz w:val="22"/>
          <w:szCs w:val="22"/>
        </w:rPr>
      </w:pPr>
    </w:p>
    <w:p w:rsidR="00256908" w:rsidRDefault="00256908" w:rsidP="00BC01B4">
      <w:pPr>
        <w:spacing w:after="120"/>
        <w:rPr>
          <w:rFonts w:asciiTheme="minorHAnsi" w:eastAsiaTheme="minorHAnsi" w:hAnsiTheme="minorHAnsi" w:cstheme="minorBidi"/>
          <w:b/>
          <w:sz w:val="22"/>
          <w:szCs w:val="22"/>
        </w:rPr>
      </w:pPr>
    </w:p>
    <w:p w:rsidR="00256908" w:rsidRDefault="00256908" w:rsidP="00BC01B4">
      <w:pPr>
        <w:spacing w:after="120"/>
        <w:rPr>
          <w:rFonts w:asciiTheme="minorHAnsi" w:eastAsiaTheme="minorHAnsi" w:hAnsiTheme="minorHAnsi" w:cstheme="minorBidi"/>
          <w:b/>
          <w:sz w:val="22"/>
          <w:szCs w:val="22"/>
        </w:rPr>
      </w:pPr>
    </w:p>
    <w:p w:rsidR="00256908" w:rsidRDefault="00256908" w:rsidP="00BC01B4">
      <w:pPr>
        <w:spacing w:after="120"/>
        <w:rPr>
          <w:rFonts w:asciiTheme="minorHAnsi" w:eastAsiaTheme="minorHAnsi" w:hAnsiTheme="minorHAnsi" w:cstheme="minorBidi"/>
          <w:b/>
          <w:sz w:val="22"/>
          <w:szCs w:val="22"/>
        </w:rPr>
      </w:pPr>
    </w:p>
    <w:p w:rsidR="00256908" w:rsidRDefault="00256908" w:rsidP="00BC01B4">
      <w:pPr>
        <w:spacing w:after="120"/>
        <w:rPr>
          <w:rFonts w:asciiTheme="minorHAnsi" w:eastAsiaTheme="minorHAnsi" w:hAnsiTheme="minorHAnsi" w:cstheme="minorBidi"/>
          <w:b/>
          <w:sz w:val="22"/>
          <w:szCs w:val="22"/>
        </w:rPr>
      </w:pPr>
    </w:p>
    <w:p w:rsidR="00256908" w:rsidRDefault="00256908" w:rsidP="00BC01B4">
      <w:pPr>
        <w:spacing w:after="120"/>
        <w:rPr>
          <w:rFonts w:asciiTheme="minorHAnsi" w:eastAsiaTheme="minorHAnsi" w:hAnsiTheme="minorHAnsi" w:cstheme="minorBidi"/>
          <w:b/>
          <w:sz w:val="22"/>
          <w:szCs w:val="22"/>
        </w:rPr>
      </w:pPr>
    </w:p>
    <w:p w:rsidR="00256908" w:rsidRDefault="00256908" w:rsidP="00BC01B4">
      <w:pPr>
        <w:spacing w:after="120"/>
        <w:rPr>
          <w:rFonts w:asciiTheme="minorHAnsi" w:eastAsiaTheme="minorHAnsi" w:hAnsiTheme="minorHAnsi" w:cstheme="minorBidi"/>
          <w:b/>
          <w:sz w:val="22"/>
          <w:szCs w:val="22"/>
        </w:rPr>
      </w:pPr>
    </w:p>
    <w:p w:rsidR="00256908" w:rsidRDefault="00256908" w:rsidP="00BC01B4">
      <w:pPr>
        <w:spacing w:after="120"/>
        <w:rPr>
          <w:rFonts w:asciiTheme="minorHAnsi" w:eastAsiaTheme="minorHAnsi" w:hAnsiTheme="minorHAnsi" w:cstheme="minorBidi"/>
          <w:b/>
          <w:sz w:val="22"/>
          <w:szCs w:val="22"/>
        </w:rPr>
      </w:pPr>
    </w:p>
    <w:p w:rsidR="00256908" w:rsidRDefault="00256908" w:rsidP="00BC01B4">
      <w:pPr>
        <w:spacing w:after="120"/>
        <w:rPr>
          <w:rFonts w:asciiTheme="minorHAnsi" w:eastAsiaTheme="minorHAnsi" w:hAnsiTheme="minorHAnsi" w:cstheme="minorBidi"/>
          <w:b/>
          <w:sz w:val="22"/>
          <w:szCs w:val="22"/>
        </w:rPr>
      </w:pPr>
    </w:p>
    <w:p w:rsidR="00256908" w:rsidRPr="00256908" w:rsidRDefault="00256908" w:rsidP="00256908">
      <w:pPr>
        <w:spacing w:after="120"/>
        <w:jc w:val="center"/>
        <w:rPr>
          <w:rFonts w:asciiTheme="minorHAnsi" w:eastAsiaTheme="minorHAnsi" w:hAnsiTheme="minorHAnsi" w:cstheme="minorBidi"/>
          <w:b/>
          <w:sz w:val="72"/>
          <w:szCs w:val="72"/>
        </w:rPr>
      </w:pPr>
      <w:r w:rsidRPr="00256908">
        <w:rPr>
          <w:rFonts w:asciiTheme="minorHAnsi" w:eastAsiaTheme="minorHAnsi" w:hAnsiTheme="minorHAnsi" w:cstheme="minorBidi"/>
          <w:b/>
          <w:sz w:val="72"/>
          <w:szCs w:val="72"/>
        </w:rPr>
        <w:t>THIS MEETING HAS BEEN CANCELED</w:t>
      </w:r>
    </w:p>
    <w:p w:rsidR="00256908" w:rsidRDefault="00256908" w:rsidP="00BC01B4">
      <w:pPr>
        <w:spacing w:after="120"/>
        <w:rPr>
          <w:rFonts w:asciiTheme="minorHAnsi" w:eastAsiaTheme="minorHAnsi" w:hAnsiTheme="minorHAnsi" w:cstheme="minorBidi"/>
          <w:b/>
          <w:sz w:val="22"/>
          <w:szCs w:val="22"/>
        </w:rPr>
      </w:pPr>
    </w:p>
    <w:p w:rsidR="00256908" w:rsidRDefault="00256908" w:rsidP="00BC01B4">
      <w:pPr>
        <w:spacing w:after="120"/>
        <w:rPr>
          <w:rFonts w:asciiTheme="minorHAnsi" w:eastAsiaTheme="minorHAnsi" w:hAnsiTheme="minorHAnsi" w:cstheme="minorBidi"/>
          <w:b/>
          <w:sz w:val="22"/>
          <w:szCs w:val="22"/>
        </w:rPr>
      </w:pPr>
    </w:p>
    <w:p w:rsidR="00256908" w:rsidRDefault="00256908" w:rsidP="00BC01B4">
      <w:pPr>
        <w:spacing w:after="120"/>
        <w:rPr>
          <w:rFonts w:asciiTheme="minorHAnsi" w:eastAsiaTheme="minorHAnsi" w:hAnsiTheme="minorHAnsi" w:cstheme="minorBidi"/>
          <w:b/>
          <w:sz w:val="22"/>
          <w:szCs w:val="22"/>
        </w:rPr>
      </w:pPr>
    </w:p>
    <w:p w:rsidR="00256908" w:rsidRDefault="00256908" w:rsidP="00BC01B4">
      <w:pPr>
        <w:spacing w:after="120"/>
        <w:rPr>
          <w:rFonts w:asciiTheme="minorHAnsi" w:eastAsiaTheme="minorHAnsi" w:hAnsiTheme="minorHAnsi" w:cstheme="minorBidi"/>
          <w:b/>
          <w:sz w:val="22"/>
          <w:szCs w:val="22"/>
        </w:rPr>
      </w:pPr>
    </w:p>
    <w:p w:rsidR="00256908" w:rsidRDefault="00256908" w:rsidP="00BC01B4">
      <w:pPr>
        <w:spacing w:after="120"/>
        <w:rPr>
          <w:rFonts w:asciiTheme="minorHAnsi" w:eastAsiaTheme="minorHAnsi" w:hAnsiTheme="minorHAnsi" w:cstheme="minorBidi"/>
          <w:b/>
          <w:sz w:val="22"/>
          <w:szCs w:val="22"/>
        </w:rPr>
      </w:pPr>
    </w:p>
    <w:p w:rsidR="00256908" w:rsidRDefault="00256908" w:rsidP="00BC01B4">
      <w:pPr>
        <w:spacing w:after="120"/>
        <w:rPr>
          <w:rFonts w:asciiTheme="minorHAnsi" w:eastAsiaTheme="minorHAnsi" w:hAnsiTheme="minorHAnsi" w:cstheme="minorBidi"/>
          <w:b/>
          <w:sz w:val="22"/>
          <w:szCs w:val="22"/>
        </w:rPr>
      </w:pPr>
    </w:p>
    <w:p w:rsidR="00256908" w:rsidRDefault="00256908" w:rsidP="00BC01B4">
      <w:pPr>
        <w:spacing w:after="120"/>
        <w:rPr>
          <w:rFonts w:asciiTheme="minorHAnsi" w:eastAsiaTheme="minorHAnsi" w:hAnsiTheme="minorHAnsi" w:cstheme="minorBidi"/>
          <w:b/>
          <w:sz w:val="22"/>
          <w:szCs w:val="22"/>
        </w:rPr>
      </w:pPr>
    </w:p>
    <w:p w:rsidR="00256908" w:rsidRDefault="00256908" w:rsidP="00BC01B4">
      <w:pPr>
        <w:spacing w:after="120"/>
        <w:rPr>
          <w:rFonts w:asciiTheme="minorHAnsi" w:eastAsiaTheme="minorHAnsi" w:hAnsiTheme="minorHAnsi" w:cstheme="minorBidi"/>
          <w:b/>
          <w:sz w:val="22"/>
          <w:szCs w:val="22"/>
        </w:rPr>
      </w:pPr>
    </w:p>
    <w:p w:rsidR="00256908" w:rsidRDefault="00256908" w:rsidP="00BC01B4">
      <w:pPr>
        <w:spacing w:after="120"/>
        <w:rPr>
          <w:rFonts w:asciiTheme="minorHAnsi" w:eastAsiaTheme="minorHAnsi" w:hAnsiTheme="minorHAnsi" w:cstheme="minorBidi"/>
          <w:b/>
          <w:sz w:val="22"/>
          <w:szCs w:val="22"/>
        </w:rPr>
      </w:pPr>
    </w:p>
    <w:p w:rsidR="00256908" w:rsidRDefault="00256908" w:rsidP="00BC01B4">
      <w:pPr>
        <w:spacing w:after="120"/>
        <w:rPr>
          <w:rFonts w:asciiTheme="minorHAnsi" w:eastAsiaTheme="minorHAnsi" w:hAnsiTheme="minorHAnsi" w:cstheme="minorBidi"/>
          <w:b/>
          <w:sz w:val="22"/>
          <w:szCs w:val="22"/>
        </w:rPr>
      </w:pPr>
    </w:p>
    <w:p w:rsidR="00BC01B4" w:rsidRDefault="00BC01B4" w:rsidP="00BC01B4">
      <w:pPr>
        <w:spacing w:after="120"/>
        <w:rPr>
          <w:rFonts w:asciiTheme="minorHAnsi" w:eastAsiaTheme="minorHAnsi" w:hAnsiTheme="minorHAnsi" w:cstheme="minorBidi"/>
          <w:b/>
          <w:sz w:val="18"/>
          <w:szCs w:val="18"/>
        </w:rPr>
      </w:pPr>
      <w:r w:rsidRPr="002017B0">
        <w:rPr>
          <w:rFonts w:asciiTheme="minorHAnsi" w:eastAsiaTheme="minorHAnsi" w:hAnsiTheme="minorHAnsi" w:cstheme="minorBidi"/>
          <w:b/>
          <w:sz w:val="22"/>
          <w:szCs w:val="22"/>
        </w:rPr>
        <w:t>NEXT SCHEDULED MEETING:</w:t>
      </w:r>
      <w:r w:rsidR="001949A4">
        <w:rPr>
          <w:rFonts w:asciiTheme="minorHAnsi" w:eastAsiaTheme="minorHAnsi" w:hAnsiTheme="minorHAnsi" w:cstheme="minorBidi"/>
          <w:sz w:val="22"/>
          <w:szCs w:val="22"/>
        </w:rPr>
        <w:t xml:space="preserve"> </w:t>
      </w:r>
      <w:r w:rsidR="0037422E">
        <w:rPr>
          <w:rFonts w:asciiTheme="minorHAnsi" w:eastAsiaTheme="minorHAnsi" w:hAnsiTheme="minorHAnsi" w:cstheme="minorBidi"/>
          <w:sz w:val="22"/>
          <w:szCs w:val="22"/>
        </w:rPr>
        <w:t>March 19, 2025</w:t>
      </w:r>
    </w:p>
    <w:p w:rsidR="00BC01B4" w:rsidRDefault="00BC01B4" w:rsidP="0090473C">
      <w:pPr>
        <w:spacing w:after="120"/>
        <w:jc w:val="both"/>
        <w:rPr>
          <w:rFonts w:asciiTheme="minorHAnsi" w:eastAsiaTheme="minorHAnsi" w:hAnsiTheme="minorHAnsi" w:cstheme="minorBidi"/>
          <w:sz w:val="18"/>
          <w:szCs w:val="18"/>
        </w:rPr>
      </w:pPr>
      <w:r w:rsidRPr="002017B0">
        <w:rPr>
          <w:rFonts w:asciiTheme="minorHAnsi" w:eastAsiaTheme="minorHAnsi" w:hAnsiTheme="minorHAnsi" w:cstheme="minorBidi"/>
          <w:b/>
          <w:sz w:val="18"/>
          <w:szCs w:val="18"/>
        </w:rPr>
        <w:t>NOTE:</w:t>
      </w:r>
      <w:r w:rsidRPr="002017B0">
        <w:rPr>
          <w:rFonts w:asciiTheme="minorHAnsi" w:eastAsiaTheme="minorHAnsi" w:hAnsiTheme="minorHAnsi" w:cstheme="minorBidi"/>
          <w:sz w:val="18"/>
          <w:szCs w:val="18"/>
        </w:rPr>
        <w:t xml:space="preserve">  In compliance with the Americans with Disabilities Act, individuals needing special accommodations (including auxiliary communicative aids and services) during this meeting should notify, David Taylor, ADA Coordinator, at least three working days prior to the meeting. DOPL, 160 East 300 South, Salt Lake City, Utah 84115, 801-530-6628 or toll-free in Utah only 866-275-3675</w:t>
      </w:r>
      <w:r>
        <w:rPr>
          <w:rFonts w:asciiTheme="minorHAnsi" w:eastAsiaTheme="minorHAnsi" w:hAnsiTheme="minorHAnsi" w:cstheme="minorBidi"/>
          <w:sz w:val="18"/>
          <w:szCs w:val="18"/>
        </w:rPr>
        <w:t>.</w:t>
      </w:r>
    </w:p>
    <w:p w:rsidR="00BC01B4" w:rsidRDefault="00BC01B4" w:rsidP="00BC01B4">
      <w:pPr>
        <w:spacing w:after="120"/>
        <w:rPr>
          <w:rFonts w:asciiTheme="minorHAnsi" w:eastAsiaTheme="minorHAnsi" w:hAnsiTheme="minorHAnsi" w:cstheme="minorBidi"/>
          <w:b/>
          <w:sz w:val="18"/>
          <w:szCs w:val="18"/>
        </w:rPr>
      </w:pPr>
    </w:p>
    <w:p w:rsidR="00BC01B4" w:rsidRDefault="00BC01B4" w:rsidP="00BC01B4">
      <w:pPr>
        <w:spacing w:after="120"/>
      </w:pPr>
      <w:r w:rsidRPr="002017B0">
        <w:rPr>
          <w:rFonts w:asciiTheme="minorHAnsi" w:eastAsiaTheme="minorHAnsi" w:hAnsiTheme="minorHAnsi" w:cstheme="minorBidi"/>
          <w:b/>
          <w:sz w:val="18"/>
          <w:szCs w:val="18"/>
        </w:rPr>
        <w:t>Posted:</w:t>
      </w:r>
      <w:r>
        <w:rPr>
          <w:rFonts w:asciiTheme="minorHAnsi" w:eastAsiaTheme="minorHAnsi" w:hAnsiTheme="minorHAnsi" w:cstheme="minorBidi"/>
          <w:sz w:val="18"/>
          <w:szCs w:val="18"/>
        </w:rPr>
        <w:t xml:space="preserve">  </w:t>
      </w:r>
      <w:bookmarkEnd w:id="0"/>
      <w:bookmarkEnd w:id="1"/>
      <w:r w:rsidR="0037422E">
        <w:rPr>
          <w:rFonts w:asciiTheme="minorHAnsi" w:eastAsiaTheme="minorHAnsi" w:hAnsiTheme="minorHAnsi" w:cstheme="minorBidi"/>
          <w:sz w:val="18"/>
          <w:szCs w:val="18"/>
        </w:rPr>
        <w:t>1-27-2025</w:t>
      </w:r>
    </w:p>
    <w:p w:rsidR="000911D0" w:rsidRDefault="000911D0"/>
    <w:sectPr w:rsidR="000911D0" w:rsidSect="00D40444">
      <w:headerReference w:type="even" r:id="rId7"/>
      <w:headerReference w:type="default" r:id="rId8"/>
      <w:footerReference w:type="even" r:id="rId9"/>
      <w:footerReference w:type="default" r:id="rId10"/>
      <w:headerReference w:type="first" r:id="rId11"/>
      <w:footerReference w:type="first" r:id="rId12"/>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14749" w:rsidRDefault="00B14749" w:rsidP="00256908">
      <w:r>
        <w:separator/>
      </w:r>
    </w:p>
  </w:endnote>
  <w:endnote w:type="continuationSeparator" w:id="0">
    <w:p w:rsidR="00B14749" w:rsidRDefault="00B14749" w:rsidP="002569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56908" w:rsidRDefault="0025690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56908" w:rsidRDefault="00256908">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56908" w:rsidRDefault="0025690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14749" w:rsidRDefault="00B14749" w:rsidP="00256908">
      <w:r>
        <w:separator/>
      </w:r>
    </w:p>
  </w:footnote>
  <w:footnote w:type="continuationSeparator" w:id="0">
    <w:p w:rsidR="00B14749" w:rsidRDefault="00B14749" w:rsidP="002569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56908" w:rsidRDefault="00B14749">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6596485" o:spid="_x0000_s2050" type="#_x0000_t136" style="position:absolute;margin-left:0;margin-top:0;width:609.1pt;height:152.25pt;rotation:315;z-index:-251655168;mso-position-horizontal:center;mso-position-horizontal-relative:margin;mso-position-vertical:center;mso-position-vertical-relative:margin" o:allowincell="f" fillcolor="silver" stroked="f">
          <v:fill opacity=".5"/>
          <v:textpath style="font-family:&quot;Times New Roman&quot;;font-size:1pt" string="CANCELED"/>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56908" w:rsidRDefault="00B14749">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6596486" o:spid="_x0000_s2051" type="#_x0000_t136" style="position:absolute;margin-left:0;margin-top:0;width:609.1pt;height:152.25pt;rotation:315;z-index:-251653120;mso-position-horizontal:center;mso-position-horizontal-relative:margin;mso-position-vertical:center;mso-position-vertical-relative:margin" o:allowincell="f" fillcolor="silver" stroked="f">
          <v:fill opacity=".5"/>
          <v:textpath style="font-family:&quot;Times New Roman&quot;;font-size:1pt" string="CANCELED"/>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56908" w:rsidRDefault="00B14749">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6596484" o:spid="_x0000_s2049" type="#_x0000_t136" style="position:absolute;margin-left:0;margin-top:0;width:609.1pt;height:152.25pt;rotation:315;z-index:-251657216;mso-position-horizontal:center;mso-position-horizontal-relative:margin;mso-position-vertical:center;mso-position-vertical-relative:margin" o:allowincell="f" fillcolor="silver" stroked="f">
          <v:fill opacity=".5"/>
          <v:textpath style="font-family:&quot;Times New Roman&quot;;font-size:1pt" string="CANCELED"/>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A7C727C"/>
    <w:multiLevelType w:val="hybridMultilevel"/>
    <w:tmpl w:val="DEC8637C"/>
    <w:lvl w:ilvl="0" w:tplc="0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71063044"/>
    <w:multiLevelType w:val="hybridMultilevel"/>
    <w:tmpl w:val="8ACAC9D2"/>
    <w:lvl w:ilvl="0" w:tplc="032E7DE8">
      <w:start w:val="1"/>
      <w:numFmt w:val="bullet"/>
      <w:lvlText w:val=""/>
      <w:lvlJc w:val="left"/>
      <w:pPr>
        <w:ind w:left="720" w:hanging="360"/>
      </w:pPr>
      <w:rPr>
        <w:rFonts w:ascii="Symbol" w:hAnsi="Symbol"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C01B4"/>
    <w:rsid w:val="000911D0"/>
    <w:rsid w:val="001645B2"/>
    <w:rsid w:val="001949A4"/>
    <w:rsid w:val="00215A6C"/>
    <w:rsid w:val="00256908"/>
    <w:rsid w:val="0037422E"/>
    <w:rsid w:val="005A415D"/>
    <w:rsid w:val="00631F4D"/>
    <w:rsid w:val="00751E36"/>
    <w:rsid w:val="008F1660"/>
    <w:rsid w:val="00900C61"/>
    <w:rsid w:val="0090473C"/>
    <w:rsid w:val="009E6F14"/>
    <w:rsid w:val="00A81347"/>
    <w:rsid w:val="00A9645E"/>
    <w:rsid w:val="00AD385C"/>
    <w:rsid w:val="00B14749"/>
    <w:rsid w:val="00B3072F"/>
    <w:rsid w:val="00BC01B4"/>
    <w:rsid w:val="00C265A0"/>
    <w:rsid w:val="00CE2D20"/>
    <w:rsid w:val="00D56218"/>
    <w:rsid w:val="00E55511"/>
    <w:rsid w:val="00E86550"/>
    <w:rsid w:val="00ED2C94"/>
    <w:rsid w:val="00F1269E"/>
    <w:rsid w:val="00F17163"/>
    <w:rsid w:val="00F208D6"/>
    <w:rsid w:val="00FD771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4:docId w14:val="3FD49057"/>
  <w15:chartTrackingRefBased/>
  <w15:docId w15:val="{09A0A1D3-8C63-4A32-A04D-B177F3055C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BC01B4"/>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56908"/>
    <w:pPr>
      <w:tabs>
        <w:tab w:val="center" w:pos="4680"/>
        <w:tab w:val="right" w:pos="9360"/>
      </w:tabs>
    </w:pPr>
  </w:style>
  <w:style w:type="character" w:customStyle="1" w:styleId="HeaderChar">
    <w:name w:val="Header Char"/>
    <w:basedOn w:val="DefaultParagraphFont"/>
    <w:link w:val="Header"/>
    <w:uiPriority w:val="99"/>
    <w:rsid w:val="00256908"/>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256908"/>
    <w:pPr>
      <w:tabs>
        <w:tab w:val="center" w:pos="4680"/>
        <w:tab w:val="right" w:pos="9360"/>
      </w:tabs>
    </w:pPr>
  </w:style>
  <w:style w:type="character" w:customStyle="1" w:styleId="FooterChar">
    <w:name w:val="Footer Char"/>
    <w:basedOn w:val="DefaultParagraphFont"/>
    <w:link w:val="Footer"/>
    <w:uiPriority w:val="99"/>
    <w:rsid w:val="00256908"/>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1</Pages>
  <Words>101</Words>
  <Characters>578</Characters>
  <Application>Microsoft Office Word</Application>
  <DocSecurity>0</DocSecurity>
  <Lines>4</Lines>
  <Paragraphs>1</Paragraphs>
  <ScaleCrop>false</ScaleCrop>
  <HeadingPairs>
    <vt:vector size="2" baseType="variant">
      <vt:variant>
        <vt:lpstr>Title</vt:lpstr>
      </vt:variant>
      <vt:variant>
        <vt:i4>1</vt:i4>
      </vt:variant>
    </vt:vector>
  </HeadingPairs>
  <TitlesOfParts>
    <vt:vector size="1" baseType="lpstr">
      <vt:lpstr/>
    </vt:vector>
  </TitlesOfParts>
  <Company>State of Utah</Company>
  <LinksUpToDate>false</LinksUpToDate>
  <CharactersWithSpaces>678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Katie Corak</dc:creator>
  <cp:keywords/>
  <dc:description/>
  <cp:lastModifiedBy>Nicole Herrera</cp:lastModifiedBy>
  <cp:revision>7</cp:revision>
  <cp:lastPrinted>2022-11-29T23:24:00Z</cp:lastPrinted>
  <dcterms:created xsi:type="dcterms:W3CDTF">2023-03-27T17:46:00Z</dcterms:created>
  <dcterms:modified xsi:type="dcterms:W3CDTF">2025-01-28T14:54:00Z</dcterms:modified>
</cp:coreProperties>
</file>