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3C04CF8D" w:rsidR="00061C33" w:rsidRDefault="008D731D"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January 14</w:t>
      </w:r>
      <w:r w:rsidR="00D2627D">
        <w:rPr>
          <w:b/>
          <w:szCs w:val="24"/>
        </w:rPr>
        <w:t>,</w:t>
      </w:r>
      <w:r w:rsidR="00A95175">
        <w:rPr>
          <w:b/>
          <w:szCs w:val="24"/>
        </w:rPr>
        <w:t xml:space="preserve"> 202</w:t>
      </w:r>
      <w:r>
        <w:rPr>
          <w:b/>
          <w:szCs w:val="24"/>
        </w:rPr>
        <w:t>5</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EAF3A4"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0E45189E"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75676C7B" w14:textId="6C61C448" w:rsidR="00E662CB" w:rsidRDefault="00DC4BC5" w:rsidP="00FA461C">
      <w:pPr>
        <w:ind w:left="360" w:right="360" w:hanging="360"/>
        <w:jc w:val="both"/>
        <w:rPr>
          <w:rFonts w:ascii="Arial" w:hAnsi="Arial" w:cs="Arial"/>
          <w:sz w:val="22"/>
          <w:szCs w:val="22"/>
        </w:rPr>
      </w:pPr>
      <w:r>
        <w:rPr>
          <w:rFonts w:ascii="Arial" w:hAnsi="Arial" w:cs="Arial"/>
          <w:sz w:val="22"/>
          <w:szCs w:val="22"/>
        </w:rPr>
        <w:t>April Cooper</w:t>
      </w:r>
    </w:p>
    <w:p w14:paraId="16AF643D" w14:textId="77777777" w:rsidR="0062681A" w:rsidRDefault="0062681A" w:rsidP="0062681A">
      <w:pPr>
        <w:autoSpaceDE w:val="0"/>
        <w:ind w:left="360" w:right="360" w:hanging="360"/>
        <w:jc w:val="both"/>
        <w:outlineLvl w:val="0"/>
        <w:rPr>
          <w:rFonts w:ascii="Arial" w:hAnsi="Arial" w:cs="Arial"/>
          <w:sz w:val="22"/>
          <w:szCs w:val="22"/>
        </w:rPr>
      </w:pPr>
      <w:r>
        <w:rPr>
          <w:rFonts w:ascii="Arial" w:hAnsi="Arial" w:cs="Arial"/>
          <w:sz w:val="22"/>
          <w:szCs w:val="22"/>
        </w:rPr>
        <w:t>Andy Marr</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6DA50A5C"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8D731D">
        <w:rPr>
          <w:rFonts w:ascii="Arial" w:hAnsi="Arial" w:cs="Arial"/>
          <w:sz w:val="22"/>
          <w:szCs w:val="22"/>
        </w:rPr>
        <w:t>Ariel DeFay</w:t>
      </w:r>
    </w:p>
    <w:p w14:paraId="7F17E973" w14:textId="77777777" w:rsidR="002A75AF" w:rsidRDefault="002A75AF" w:rsidP="002A75AF">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175A0B78" w14:textId="6D1F2587" w:rsidR="0062681A"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Ryan Starks</w:t>
      </w:r>
    </w:p>
    <w:p w14:paraId="5EEF9A90" w14:textId="603D831E"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Troy Walker</w:t>
      </w:r>
    </w:p>
    <w:p w14:paraId="32DBEFF7" w14:textId="7E8F57FB"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5C2F469F" w14:textId="1BEB243E" w:rsidR="00F8601D" w:rsidRDefault="00F8601D" w:rsidP="002A75AF">
      <w:pPr>
        <w:autoSpaceDE w:val="0"/>
        <w:ind w:left="360" w:right="360" w:hanging="360"/>
        <w:jc w:val="both"/>
        <w:outlineLvl w:val="0"/>
        <w:rPr>
          <w:rFonts w:ascii="Arial" w:hAnsi="Arial" w:cs="Arial"/>
          <w:sz w:val="22"/>
          <w:szCs w:val="22"/>
        </w:rPr>
      </w:pPr>
      <w:r>
        <w:rPr>
          <w:rFonts w:ascii="Arial" w:hAnsi="Arial" w:cs="Arial"/>
          <w:sz w:val="22"/>
          <w:szCs w:val="22"/>
        </w:rPr>
        <w:t>Mayor Dawn Ramsey</w:t>
      </w:r>
    </w:p>
    <w:p w14:paraId="1FF06F33" w14:textId="77777777" w:rsidR="0032577B" w:rsidRDefault="0032577B" w:rsidP="002A75AF">
      <w:pPr>
        <w:autoSpaceDE w:val="0"/>
        <w:ind w:left="360" w:right="360" w:hanging="360"/>
        <w:jc w:val="both"/>
        <w:outlineLvl w:val="0"/>
        <w:rPr>
          <w:rFonts w:ascii="Arial" w:hAnsi="Arial" w:cs="Arial"/>
          <w:sz w:val="22"/>
          <w:szCs w:val="22"/>
        </w:rPr>
      </w:pPr>
    </w:p>
    <w:p w14:paraId="768B8FD4" w14:textId="77777777" w:rsidR="006352FE" w:rsidRPr="00FA461C" w:rsidRDefault="006352FE" w:rsidP="006352FE">
      <w:pPr>
        <w:ind w:left="360" w:right="360" w:hanging="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17B21EA7" w14:textId="61DABB66" w:rsidR="006352FE" w:rsidRDefault="00F8601D" w:rsidP="00DB380D">
      <w:pPr>
        <w:ind w:left="360" w:right="360" w:hanging="360"/>
        <w:jc w:val="both"/>
        <w:rPr>
          <w:rFonts w:ascii="Arial" w:hAnsi="Arial" w:cs="Arial"/>
          <w:sz w:val="22"/>
          <w:szCs w:val="22"/>
        </w:rPr>
      </w:pPr>
      <w:r>
        <w:rPr>
          <w:rFonts w:ascii="Arial" w:hAnsi="Arial" w:cs="Arial"/>
          <w:sz w:val="22"/>
          <w:szCs w:val="22"/>
        </w:rPr>
        <w:t>Rep. Jefferson Moss</w:t>
      </w:r>
    </w:p>
    <w:p w14:paraId="317E41FC" w14:textId="53B6264E" w:rsidR="006352FE" w:rsidRDefault="006352FE" w:rsidP="00DB380D">
      <w:pPr>
        <w:ind w:left="360" w:right="360" w:hanging="360"/>
        <w:jc w:val="both"/>
        <w:rPr>
          <w:rFonts w:ascii="Arial" w:hAnsi="Arial" w:cs="Arial"/>
          <w:sz w:val="22"/>
          <w:szCs w:val="22"/>
        </w:rPr>
      </w:pPr>
    </w:p>
    <w:p w14:paraId="0DE85C4D" w14:textId="3A9196F2" w:rsidR="006352FE" w:rsidRDefault="006352FE" w:rsidP="00DB380D">
      <w:pPr>
        <w:ind w:left="360" w:right="360" w:hanging="360"/>
        <w:jc w:val="both"/>
        <w:rPr>
          <w:rFonts w:ascii="Arial" w:hAnsi="Arial" w:cs="Arial"/>
          <w:sz w:val="22"/>
          <w:szCs w:val="22"/>
        </w:rPr>
      </w:pPr>
    </w:p>
    <w:p w14:paraId="7E588EF0" w14:textId="1A115814" w:rsidR="005D1734" w:rsidRDefault="005D1734" w:rsidP="00DB380D">
      <w:pPr>
        <w:ind w:left="360" w:right="360" w:hanging="360"/>
        <w:jc w:val="both"/>
        <w:rPr>
          <w:rFonts w:ascii="Arial" w:hAnsi="Arial" w:cs="Arial"/>
          <w:sz w:val="22"/>
          <w:szCs w:val="22"/>
        </w:rPr>
      </w:pPr>
    </w:p>
    <w:p w14:paraId="266CAF9D" w14:textId="77777777" w:rsidR="005D1734" w:rsidRDefault="005D1734" w:rsidP="00DB380D">
      <w:pPr>
        <w:ind w:left="360" w:right="360" w:hanging="360"/>
        <w:jc w:val="both"/>
        <w:rPr>
          <w:rFonts w:ascii="Arial" w:hAnsi="Arial" w:cs="Arial"/>
          <w:sz w:val="22"/>
          <w:szCs w:val="22"/>
        </w:rPr>
      </w:pPr>
    </w:p>
    <w:p w14:paraId="6152B166" w14:textId="77777777" w:rsidR="005D1734" w:rsidRDefault="005D1734" w:rsidP="00DB380D">
      <w:pPr>
        <w:ind w:left="360" w:right="360" w:hanging="360"/>
        <w:jc w:val="both"/>
        <w:rPr>
          <w:rFonts w:ascii="Arial" w:hAnsi="Arial" w:cs="Arial"/>
          <w:sz w:val="22"/>
          <w:szCs w:val="22"/>
        </w:rPr>
      </w:pPr>
    </w:p>
    <w:p w14:paraId="5ECCAC0E" w14:textId="77777777" w:rsidR="005D1734" w:rsidRDefault="005D1734" w:rsidP="00DB380D">
      <w:pPr>
        <w:ind w:left="360" w:right="360" w:hanging="360"/>
        <w:jc w:val="both"/>
        <w:rPr>
          <w:rFonts w:ascii="Arial" w:hAnsi="Arial" w:cs="Arial"/>
          <w:sz w:val="22"/>
          <w:szCs w:val="22"/>
        </w:rPr>
      </w:pPr>
    </w:p>
    <w:p w14:paraId="455A992E" w14:textId="77777777" w:rsidR="005D1734" w:rsidRDefault="005D1734" w:rsidP="00DB380D">
      <w:pPr>
        <w:ind w:left="360" w:right="360" w:hanging="360"/>
        <w:jc w:val="both"/>
        <w:rPr>
          <w:rFonts w:ascii="Arial" w:hAnsi="Arial" w:cs="Arial"/>
          <w:sz w:val="22"/>
          <w:szCs w:val="22"/>
        </w:rPr>
      </w:pPr>
    </w:p>
    <w:p w14:paraId="7DFEDB31" w14:textId="607B813D" w:rsidR="00C72B3C" w:rsidRDefault="00C72B3C" w:rsidP="00DB380D">
      <w:pPr>
        <w:ind w:left="360" w:right="360" w:hanging="360"/>
        <w:jc w:val="both"/>
        <w:rPr>
          <w:rFonts w:ascii="Arial" w:hAnsi="Arial" w:cs="Arial"/>
          <w:sz w:val="22"/>
          <w:szCs w:val="22"/>
        </w:rPr>
      </w:pPr>
    </w:p>
    <w:p w14:paraId="7D19DE25" w14:textId="646C1B3D" w:rsidR="0032577B" w:rsidRDefault="0032577B" w:rsidP="00DB380D">
      <w:pPr>
        <w:ind w:left="360" w:right="360" w:hanging="360"/>
        <w:jc w:val="both"/>
        <w:rPr>
          <w:rFonts w:ascii="Arial" w:hAnsi="Arial" w:cs="Arial"/>
          <w:sz w:val="22"/>
          <w:szCs w:val="22"/>
        </w:rPr>
      </w:pPr>
    </w:p>
    <w:p w14:paraId="225DDF49" w14:textId="77777777" w:rsidR="0032577B" w:rsidRDefault="0032577B" w:rsidP="00DB380D">
      <w:pPr>
        <w:ind w:left="360" w:right="360" w:hanging="360"/>
        <w:jc w:val="both"/>
        <w:rPr>
          <w:rFonts w:ascii="Arial" w:hAnsi="Arial" w:cs="Arial"/>
          <w:sz w:val="22"/>
          <w:szCs w:val="22"/>
        </w:rPr>
      </w:pPr>
    </w:p>
    <w:p w14:paraId="6DB6BE7B" w14:textId="77777777" w:rsidR="00E662CB" w:rsidRDefault="00E662CB"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702D43F6"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3FCFE025"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57017E0E"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F4DD552" w14:textId="0DBDC083" w:rsidR="00E9442E" w:rsidRDefault="00E9442E" w:rsidP="009B0FF3">
      <w:pPr>
        <w:ind w:right="484"/>
        <w:rPr>
          <w:rFonts w:ascii="Arial" w:hAnsi="Arial" w:cs="Arial"/>
          <w:sz w:val="22"/>
          <w:szCs w:val="22"/>
        </w:rPr>
      </w:pPr>
      <w:r>
        <w:rPr>
          <w:rFonts w:ascii="Arial" w:hAnsi="Arial" w:cs="Arial"/>
          <w:sz w:val="22"/>
          <w:szCs w:val="22"/>
        </w:rPr>
        <w:t>Steve</w:t>
      </w:r>
      <w:r w:rsidR="0069601C">
        <w:rPr>
          <w:rFonts w:ascii="Arial" w:hAnsi="Arial" w:cs="Arial"/>
          <w:sz w:val="22"/>
          <w:szCs w:val="22"/>
        </w:rPr>
        <w:t xml:space="preserve"> Mehrs</w:t>
      </w:r>
      <w:r w:rsidR="0069601C">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2546ED0" w14:textId="3D1A2703" w:rsidR="00676075" w:rsidRDefault="00615ADC"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t>USHE</w:t>
      </w:r>
    </w:p>
    <w:p w14:paraId="6C9566EC" w14:textId="2D481F7A" w:rsidR="00957AC4" w:rsidRDefault="00957AC4" w:rsidP="009B0FF3">
      <w:pPr>
        <w:ind w:right="484"/>
        <w:rPr>
          <w:rFonts w:ascii="Arial" w:hAnsi="Arial" w:cs="Arial"/>
          <w:sz w:val="22"/>
          <w:szCs w:val="22"/>
        </w:rPr>
      </w:pPr>
      <w:r>
        <w:rPr>
          <w:rFonts w:ascii="Arial" w:hAnsi="Arial" w:cs="Arial"/>
          <w:sz w:val="22"/>
          <w:szCs w:val="22"/>
        </w:rPr>
        <w:t xml:space="preserve">Dina </w:t>
      </w:r>
      <w:proofErr w:type="spellStart"/>
      <w:r>
        <w:rPr>
          <w:rFonts w:ascii="Arial" w:hAnsi="Arial" w:cs="Arial"/>
          <w:sz w:val="22"/>
          <w:szCs w:val="22"/>
        </w:rPr>
        <w:t>Blaes</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Salt Lake County Mayor’s Office</w:t>
      </w: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lastRenderedPageBreak/>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2FC13EDE" w14:textId="51EDAA29" w:rsidR="006352FE" w:rsidRDefault="00F8601D" w:rsidP="009B0FF3">
      <w:pPr>
        <w:ind w:right="484"/>
        <w:rPr>
          <w:rFonts w:ascii="Arial" w:hAnsi="Arial" w:cs="Arial"/>
          <w:sz w:val="22"/>
          <w:szCs w:val="22"/>
        </w:rPr>
      </w:pPr>
      <w:r>
        <w:rPr>
          <w:rFonts w:ascii="Arial" w:hAnsi="Arial" w:cs="Arial"/>
          <w:sz w:val="22"/>
          <w:szCs w:val="22"/>
        </w:rPr>
        <w:t xml:space="preserve">Al </w:t>
      </w:r>
      <w:proofErr w:type="spellStart"/>
      <w:r>
        <w:rPr>
          <w:rFonts w:ascii="Arial" w:hAnsi="Arial" w:cs="Arial"/>
          <w:sz w:val="22"/>
          <w:szCs w:val="22"/>
        </w:rPr>
        <w:t>Waddill</w:t>
      </w:r>
      <w:proofErr w:type="spellEnd"/>
    </w:p>
    <w:p w14:paraId="25A5CF46" w14:textId="0FF6C0E3" w:rsidR="00F8601D" w:rsidRDefault="00F8601D" w:rsidP="009B0FF3">
      <w:pPr>
        <w:ind w:right="484"/>
        <w:rPr>
          <w:rFonts w:ascii="Arial" w:hAnsi="Arial" w:cs="Arial"/>
          <w:sz w:val="22"/>
          <w:szCs w:val="22"/>
        </w:rPr>
      </w:pPr>
      <w:r>
        <w:rPr>
          <w:rFonts w:ascii="Arial" w:hAnsi="Arial" w:cs="Arial"/>
          <w:sz w:val="22"/>
          <w:szCs w:val="22"/>
        </w:rPr>
        <w:t>Daniel Rollins</w:t>
      </w:r>
    </w:p>
    <w:p w14:paraId="08528941" w14:textId="1B46E190" w:rsidR="00F8601D" w:rsidRDefault="00F8601D" w:rsidP="009B0FF3">
      <w:pPr>
        <w:ind w:right="484"/>
        <w:rPr>
          <w:rFonts w:ascii="Arial" w:hAnsi="Arial" w:cs="Arial"/>
          <w:sz w:val="22"/>
          <w:szCs w:val="22"/>
        </w:rPr>
      </w:pPr>
      <w:r>
        <w:rPr>
          <w:rFonts w:ascii="Arial" w:hAnsi="Arial" w:cs="Arial"/>
          <w:sz w:val="22"/>
          <w:szCs w:val="22"/>
        </w:rPr>
        <w:t>Sherry Stevens</w:t>
      </w:r>
    </w:p>
    <w:p w14:paraId="15223749" w14:textId="6713BA48" w:rsidR="00F8601D" w:rsidRDefault="00F8601D" w:rsidP="009B0FF3">
      <w:pPr>
        <w:ind w:right="484"/>
        <w:rPr>
          <w:rFonts w:ascii="Arial" w:hAnsi="Arial" w:cs="Arial"/>
          <w:sz w:val="22"/>
          <w:szCs w:val="22"/>
        </w:rPr>
      </w:pPr>
      <w:r>
        <w:rPr>
          <w:rFonts w:ascii="Arial" w:hAnsi="Arial" w:cs="Arial"/>
          <w:sz w:val="22"/>
          <w:szCs w:val="22"/>
        </w:rPr>
        <w:t>Eric Woodley</w:t>
      </w:r>
    </w:p>
    <w:p w14:paraId="09480850" w14:textId="5ACD331A" w:rsidR="00F8601D" w:rsidRDefault="00F8601D" w:rsidP="009B0FF3">
      <w:pPr>
        <w:ind w:right="484"/>
        <w:rPr>
          <w:rFonts w:ascii="Arial" w:hAnsi="Arial" w:cs="Arial"/>
          <w:sz w:val="22"/>
          <w:szCs w:val="22"/>
        </w:rPr>
      </w:pPr>
    </w:p>
    <w:p w14:paraId="6535B1F7" w14:textId="6F0B37D9" w:rsidR="004F6B64" w:rsidRDefault="004F6B64" w:rsidP="009B0FF3">
      <w:pPr>
        <w:ind w:right="484"/>
        <w:rPr>
          <w:rFonts w:ascii="Arial" w:hAnsi="Arial" w:cs="Arial"/>
          <w:sz w:val="22"/>
          <w:szCs w:val="22"/>
        </w:rPr>
      </w:pPr>
      <w:r>
        <w:rPr>
          <w:rFonts w:ascii="Arial" w:hAnsi="Arial" w:cs="Arial"/>
          <w:sz w:val="22"/>
          <w:szCs w:val="22"/>
        </w:rPr>
        <w:t>Zach Clegg</w:t>
      </w:r>
    </w:p>
    <w:p w14:paraId="12801296" w14:textId="39BB659B" w:rsidR="00F8601D" w:rsidRDefault="00F8601D" w:rsidP="009B0FF3">
      <w:pPr>
        <w:ind w:right="484"/>
        <w:rPr>
          <w:rFonts w:ascii="Arial" w:hAnsi="Arial" w:cs="Arial"/>
          <w:sz w:val="22"/>
          <w:szCs w:val="22"/>
        </w:rPr>
      </w:pPr>
      <w:r>
        <w:rPr>
          <w:rFonts w:ascii="Arial" w:hAnsi="Arial" w:cs="Arial"/>
          <w:sz w:val="22"/>
          <w:szCs w:val="22"/>
        </w:rPr>
        <w:t>Naresh Dhiman</w:t>
      </w:r>
    </w:p>
    <w:p w14:paraId="1E7D9B15" w14:textId="7EF55FAD" w:rsidR="00F8601D" w:rsidRDefault="00F8601D" w:rsidP="009B0FF3">
      <w:pPr>
        <w:ind w:right="484"/>
        <w:rPr>
          <w:rFonts w:ascii="Arial" w:hAnsi="Arial" w:cs="Arial"/>
          <w:sz w:val="22"/>
          <w:szCs w:val="22"/>
        </w:rPr>
      </w:pPr>
      <w:r>
        <w:rPr>
          <w:rFonts w:ascii="Arial" w:hAnsi="Arial" w:cs="Arial"/>
          <w:sz w:val="22"/>
          <w:szCs w:val="22"/>
        </w:rPr>
        <w:t xml:space="preserve">Betsy </w:t>
      </w:r>
      <w:proofErr w:type="spellStart"/>
      <w:r>
        <w:rPr>
          <w:rFonts w:ascii="Arial" w:hAnsi="Arial" w:cs="Arial"/>
          <w:sz w:val="22"/>
          <w:szCs w:val="22"/>
        </w:rPr>
        <w:t>Russon</w:t>
      </w:r>
      <w:proofErr w:type="spellEnd"/>
    </w:p>
    <w:p w14:paraId="778EBB7B" w14:textId="77777777" w:rsidR="004F6B64" w:rsidRDefault="004F6B64" w:rsidP="004F6B64">
      <w:pPr>
        <w:ind w:right="484"/>
        <w:jc w:val="both"/>
        <w:rPr>
          <w:rFonts w:ascii="Arial" w:hAnsi="Arial" w:cs="Arial"/>
          <w:sz w:val="22"/>
          <w:szCs w:val="22"/>
        </w:rPr>
      </w:pPr>
      <w:r>
        <w:rPr>
          <w:rFonts w:ascii="Arial" w:hAnsi="Arial" w:cs="Arial"/>
          <w:sz w:val="22"/>
          <w:szCs w:val="22"/>
        </w:rPr>
        <w:t>Brycen Woodley</w:t>
      </w:r>
    </w:p>
    <w:p w14:paraId="536ABD94" w14:textId="1ED43C67" w:rsidR="004F6B64" w:rsidRDefault="004F6B64" w:rsidP="009B0FF3">
      <w:pPr>
        <w:ind w:right="484"/>
        <w:rPr>
          <w:rFonts w:ascii="Arial" w:hAnsi="Arial" w:cs="Arial"/>
          <w:sz w:val="22"/>
          <w:szCs w:val="22"/>
        </w:rPr>
        <w:sectPr w:rsidR="004F6B64"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BA97C08" w14:textId="04195E53" w:rsidR="000A0BEC" w:rsidRPr="00A86080" w:rsidRDefault="003D25A2" w:rsidP="00DD5F05">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484DFE">
        <w:rPr>
          <w:rFonts w:ascii="Arial" w:hAnsi="Arial" w:cs="Arial"/>
          <w:sz w:val="22"/>
          <w:szCs w:val="22"/>
        </w:rPr>
        <w:t>January 14, 2025</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5E375E">
        <w:rPr>
          <w:rFonts w:ascii="Arial" w:hAnsi="Arial" w:cs="Arial"/>
          <w:sz w:val="22"/>
          <w:szCs w:val="22"/>
        </w:rPr>
        <w:t xml:space="preserve">in Senate Building </w:t>
      </w:r>
      <w:r w:rsidR="00484DFE">
        <w:rPr>
          <w:rFonts w:ascii="Arial" w:hAnsi="Arial" w:cs="Arial"/>
          <w:sz w:val="22"/>
          <w:szCs w:val="22"/>
        </w:rPr>
        <w:t>1</w:t>
      </w:r>
      <w:r w:rsidR="005E375E">
        <w:rPr>
          <w:rFonts w:ascii="Arial" w:hAnsi="Arial" w:cs="Arial"/>
          <w:sz w:val="22"/>
          <w:szCs w:val="22"/>
        </w:rPr>
        <w:t>10 at the Utah State Capitol Complex. A virtual meeting option was available for those who attended remotely via the Zoom Meeting Platform.</w:t>
      </w:r>
      <w:r w:rsidR="009B0FF3">
        <w:rPr>
          <w:rFonts w:ascii="Arial" w:hAnsi="Arial" w:cs="Arial"/>
          <w:sz w:val="22"/>
          <w:szCs w:val="22"/>
        </w:rPr>
        <w:t xml:space="preserve"> </w:t>
      </w:r>
    </w:p>
    <w:p w14:paraId="63898E9F" w14:textId="5258089F" w:rsidR="008C7635" w:rsidRDefault="005F0E98"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5F0E98"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5562C31E"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w:t>
      </w:r>
      <w:r w:rsidR="001D1905">
        <w:rPr>
          <w:rFonts w:ascii="Arial" w:hAnsi="Arial" w:cs="Arial"/>
          <w:sz w:val="22"/>
          <w:szCs w:val="22"/>
        </w:rPr>
        <w:t>0</w:t>
      </w:r>
      <w:r w:rsidR="00814D49">
        <w:rPr>
          <w:rFonts w:ascii="Arial" w:hAnsi="Arial" w:cs="Arial"/>
          <w:sz w:val="22"/>
          <w:szCs w:val="22"/>
        </w:rPr>
        <w:t>7</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8E36F68" w14:textId="77777777" w:rsidR="00936EA6" w:rsidRDefault="00936EA6"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C09B1D3" w14:textId="1D9CBE46" w:rsidR="00AD2CA2" w:rsidRPr="00AD2CA2" w:rsidRDefault="00AD2CA2" w:rsidP="00AD2CA2">
      <w:pPr>
        <w:ind w:right="484"/>
        <w:jc w:val="both"/>
        <w:rPr>
          <w:rFonts w:ascii="Arial" w:hAnsi="Arial" w:cs="Arial"/>
          <w:sz w:val="22"/>
          <w:szCs w:val="22"/>
        </w:rPr>
      </w:pPr>
      <w:r w:rsidRPr="00AD2CA2">
        <w:rPr>
          <w:rFonts w:ascii="Arial" w:hAnsi="Arial" w:cs="Arial"/>
          <w:sz w:val="22"/>
          <w:szCs w:val="22"/>
        </w:rPr>
        <w:t>Chair</w:t>
      </w:r>
      <w:r w:rsidR="00735E8C">
        <w:rPr>
          <w:rFonts w:ascii="Arial" w:hAnsi="Arial" w:cs="Arial"/>
          <w:sz w:val="22"/>
          <w:szCs w:val="22"/>
        </w:rPr>
        <w:t xml:space="preserve"> </w:t>
      </w:r>
      <w:r w:rsidR="00484DFE">
        <w:rPr>
          <w:rFonts w:ascii="Arial" w:hAnsi="Arial" w:cs="Arial"/>
          <w:sz w:val="22"/>
          <w:szCs w:val="22"/>
        </w:rPr>
        <w:t>Lowry Snow</w:t>
      </w:r>
      <w:r w:rsidRPr="00AD2CA2">
        <w:rPr>
          <w:rFonts w:ascii="Arial" w:hAnsi="Arial" w:cs="Arial"/>
          <w:sz w:val="22"/>
          <w:szCs w:val="22"/>
        </w:rPr>
        <w:t xml:space="preserve"> warmly welcomed both board members and the public</w:t>
      </w:r>
      <w:r w:rsidR="002D702B">
        <w:rPr>
          <w:rFonts w:ascii="Arial" w:hAnsi="Arial" w:cs="Arial"/>
          <w:sz w:val="22"/>
          <w:szCs w:val="22"/>
        </w:rPr>
        <w:t xml:space="preserve"> </w:t>
      </w:r>
      <w:r w:rsidRPr="00AD2CA2">
        <w:rPr>
          <w:rFonts w:ascii="Arial" w:hAnsi="Arial" w:cs="Arial"/>
          <w:sz w:val="22"/>
          <w:szCs w:val="22"/>
        </w:rPr>
        <w:t xml:space="preserve">and </w:t>
      </w:r>
      <w:r w:rsidR="008D731D">
        <w:rPr>
          <w:rFonts w:ascii="Arial" w:hAnsi="Arial" w:cs="Arial"/>
          <w:sz w:val="22"/>
          <w:szCs w:val="22"/>
        </w:rPr>
        <w:t xml:space="preserve">provided a review of </w:t>
      </w:r>
      <w:r w:rsidR="009D6277">
        <w:rPr>
          <w:rFonts w:ascii="Arial" w:hAnsi="Arial" w:cs="Arial"/>
          <w:sz w:val="22"/>
          <w:szCs w:val="22"/>
        </w:rPr>
        <w:t>activities</w:t>
      </w:r>
      <w:r w:rsidR="008D731D">
        <w:rPr>
          <w:rFonts w:ascii="Arial" w:hAnsi="Arial" w:cs="Arial"/>
          <w:sz w:val="22"/>
          <w:szCs w:val="22"/>
        </w:rPr>
        <w:t xml:space="preserve"> </w:t>
      </w:r>
      <w:r w:rsidR="007D7CED">
        <w:rPr>
          <w:rFonts w:ascii="Arial" w:hAnsi="Arial" w:cs="Arial"/>
          <w:sz w:val="22"/>
          <w:szCs w:val="22"/>
        </w:rPr>
        <w:t xml:space="preserve">for </w:t>
      </w:r>
      <w:r w:rsidR="008D731D">
        <w:rPr>
          <w:rFonts w:ascii="Arial" w:hAnsi="Arial" w:cs="Arial"/>
          <w:sz w:val="22"/>
          <w:szCs w:val="22"/>
        </w:rPr>
        <w:t xml:space="preserve">The Point project since our last meeting. </w:t>
      </w:r>
      <w:r w:rsidR="009D6277">
        <w:rPr>
          <w:rFonts w:ascii="Arial" w:hAnsi="Arial" w:cs="Arial"/>
          <w:sz w:val="22"/>
          <w:szCs w:val="22"/>
        </w:rPr>
        <w:t xml:space="preserve">He expressed appreciation to staff and consultants for their work on the </w:t>
      </w:r>
      <w:r w:rsidR="00E76539">
        <w:rPr>
          <w:rFonts w:ascii="Arial" w:hAnsi="Arial" w:cs="Arial"/>
          <w:sz w:val="22"/>
          <w:szCs w:val="22"/>
        </w:rPr>
        <w:t>ground-breaking</w:t>
      </w:r>
      <w:r w:rsidR="009D6277">
        <w:rPr>
          <w:rFonts w:ascii="Arial" w:hAnsi="Arial" w:cs="Arial"/>
          <w:sz w:val="22"/>
          <w:szCs w:val="22"/>
        </w:rPr>
        <w:t xml:space="preserve"> event for Porter Rockwell Boulevard</w:t>
      </w:r>
    </w:p>
    <w:p w14:paraId="4720DE41" w14:textId="5B2DA0B6" w:rsidR="00936EA6" w:rsidRDefault="00936EA6" w:rsidP="00AD2CA2">
      <w:pPr>
        <w:ind w:right="484"/>
        <w:jc w:val="both"/>
        <w:rPr>
          <w:rFonts w:ascii="Arial" w:hAnsi="Arial" w:cs="Arial"/>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897C283" w14:textId="5479F5BA" w:rsidR="00AB1AD8" w:rsidRDefault="00AD2CA2" w:rsidP="00AD2CA2">
      <w:pPr>
        <w:ind w:right="484"/>
        <w:jc w:val="both"/>
        <w:rPr>
          <w:rFonts w:ascii="Arial" w:hAnsi="Arial" w:cs="Arial"/>
          <w:sz w:val="22"/>
          <w:szCs w:val="22"/>
        </w:rPr>
      </w:pPr>
      <w:r w:rsidRPr="00AD2CA2">
        <w:rPr>
          <w:rFonts w:ascii="Arial" w:hAnsi="Arial" w:cs="Arial"/>
          <w:sz w:val="22"/>
          <w:szCs w:val="22"/>
        </w:rPr>
        <w:t xml:space="preserve">Chair </w:t>
      </w:r>
      <w:r w:rsidR="008D731D">
        <w:rPr>
          <w:rFonts w:ascii="Arial" w:hAnsi="Arial" w:cs="Arial"/>
          <w:sz w:val="22"/>
          <w:szCs w:val="22"/>
        </w:rPr>
        <w:t>Snow</w:t>
      </w:r>
      <w:r w:rsidRPr="00AD2CA2">
        <w:rPr>
          <w:rFonts w:ascii="Arial" w:hAnsi="Arial" w:cs="Arial"/>
          <w:sz w:val="22"/>
          <w:szCs w:val="22"/>
        </w:rPr>
        <w:t xml:space="preserve"> opened the floor for public comments, emphasizing that The Point is a </w:t>
      </w:r>
      <w:r w:rsidR="0025708C">
        <w:rPr>
          <w:rFonts w:ascii="Arial" w:hAnsi="Arial" w:cs="Arial"/>
          <w:sz w:val="22"/>
          <w:szCs w:val="22"/>
        </w:rPr>
        <w:t>public</w:t>
      </w:r>
      <w:r w:rsidRPr="00AD2CA2">
        <w:rPr>
          <w:rFonts w:ascii="Arial" w:hAnsi="Arial" w:cs="Arial"/>
          <w:sz w:val="22"/>
          <w:szCs w:val="22"/>
        </w:rPr>
        <w:t xml:space="preserve">-centered project and highlighting the importance of </w:t>
      </w:r>
      <w:r w:rsidR="0025708C">
        <w:rPr>
          <w:rFonts w:ascii="Arial" w:hAnsi="Arial" w:cs="Arial"/>
          <w:sz w:val="22"/>
          <w:szCs w:val="22"/>
        </w:rPr>
        <w:t>community</w:t>
      </w:r>
      <w:r w:rsidRPr="00AD2CA2">
        <w:rPr>
          <w:rFonts w:ascii="Arial" w:hAnsi="Arial" w:cs="Arial"/>
          <w:sz w:val="22"/>
          <w:szCs w:val="22"/>
        </w:rPr>
        <w:t xml:space="preserve"> input</w:t>
      </w:r>
      <w:r w:rsidR="00A64502">
        <w:rPr>
          <w:rFonts w:ascii="Arial" w:hAnsi="Arial" w:cs="Arial"/>
          <w:sz w:val="22"/>
          <w:szCs w:val="22"/>
        </w:rPr>
        <w:t>; h</w:t>
      </w:r>
      <w:r w:rsidRPr="00AD2CA2">
        <w:rPr>
          <w:rFonts w:ascii="Arial" w:hAnsi="Arial" w:cs="Arial"/>
          <w:sz w:val="22"/>
          <w:szCs w:val="22"/>
        </w:rPr>
        <w:t>owever, no comments were offered at this time</w:t>
      </w:r>
      <w:r w:rsidR="00A64502">
        <w:rPr>
          <w:rFonts w:ascii="Arial" w:hAnsi="Arial" w:cs="Arial"/>
          <w:sz w:val="22"/>
          <w:szCs w:val="22"/>
        </w:rPr>
        <w:t>.</w:t>
      </w:r>
    </w:p>
    <w:p w14:paraId="26D47F89" w14:textId="64AB126E" w:rsidR="001D1905" w:rsidRDefault="001D1905" w:rsidP="00AD2CA2">
      <w:pPr>
        <w:ind w:right="484"/>
        <w:jc w:val="both"/>
        <w:rPr>
          <w:rFonts w:ascii="Arial" w:hAnsi="Arial" w:cs="Arial"/>
          <w:sz w:val="22"/>
          <w:szCs w:val="22"/>
        </w:rPr>
      </w:pPr>
    </w:p>
    <w:p w14:paraId="265E561C" w14:textId="2BB54112" w:rsidR="00484DFE" w:rsidRPr="002D0780" w:rsidRDefault="00484DFE" w:rsidP="00484DF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OATH OF OFFICE</w:t>
      </w:r>
    </w:p>
    <w:p w14:paraId="0C1A2FCA" w14:textId="7C113634" w:rsidR="00484DFE" w:rsidRDefault="00484DFE" w:rsidP="00484DFE">
      <w:pPr>
        <w:ind w:right="484"/>
        <w:jc w:val="both"/>
        <w:rPr>
          <w:rFonts w:ascii="Arial" w:hAnsi="Arial" w:cs="Arial"/>
          <w:sz w:val="22"/>
          <w:szCs w:val="22"/>
        </w:rPr>
      </w:pPr>
      <w:r>
        <w:rPr>
          <w:rFonts w:ascii="Arial" w:hAnsi="Arial" w:cs="Arial"/>
          <w:sz w:val="22"/>
          <w:szCs w:val="22"/>
        </w:rPr>
        <w:t xml:space="preserve">Cee </w:t>
      </w:r>
      <w:proofErr w:type="spellStart"/>
      <w:r>
        <w:rPr>
          <w:rFonts w:ascii="Arial" w:hAnsi="Arial" w:cs="Arial"/>
          <w:sz w:val="22"/>
          <w:szCs w:val="22"/>
        </w:rPr>
        <w:t>Cee</w:t>
      </w:r>
      <w:proofErr w:type="spellEnd"/>
      <w:r>
        <w:rPr>
          <w:rFonts w:ascii="Arial" w:hAnsi="Arial" w:cs="Arial"/>
          <w:sz w:val="22"/>
          <w:szCs w:val="22"/>
        </w:rPr>
        <w:t xml:space="preserve"> Niederhauser administered the Oath of Office to new board member Rep. Ariel DeFay.</w:t>
      </w:r>
    </w:p>
    <w:p w14:paraId="2A6CAE10" w14:textId="77777777" w:rsidR="00484DFE" w:rsidRDefault="00484DFE" w:rsidP="00AD2CA2">
      <w:pPr>
        <w:ind w:right="484"/>
        <w:jc w:val="both"/>
        <w:rPr>
          <w:rFonts w:ascii="Arial" w:hAnsi="Arial" w:cs="Arial"/>
          <w:sz w:val="22"/>
          <w:szCs w:val="22"/>
        </w:rPr>
      </w:pPr>
    </w:p>
    <w:p w14:paraId="280A64A0" w14:textId="439DB092"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484DFE">
        <w:rPr>
          <w:rFonts w:ascii="Arial" w:hAnsi="Arial"/>
          <w:b/>
          <w:sz w:val="22"/>
          <w:szCs w:val="22"/>
        </w:rPr>
        <w:t>DECEMBER 10, 2024</w:t>
      </w:r>
      <w:r>
        <w:rPr>
          <w:rFonts w:ascii="Arial" w:hAnsi="Arial"/>
          <w:b/>
          <w:sz w:val="22"/>
          <w:szCs w:val="22"/>
        </w:rPr>
        <w:t xml:space="preserve"> BOARD MEETING</w:t>
      </w:r>
    </w:p>
    <w:p w14:paraId="31C30845" w14:textId="52F404A8" w:rsidR="00A04F82" w:rsidRDefault="00A04F82" w:rsidP="00A04F82">
      <w:pPr>
        <w:pStyle w:val="BodyText3"/>
        <w:widowControl/>
        <w:rPr>
          <w:sz w:val="22"/>
          <w:szCs w:val="22"/>
        </w:rPr>
      </w:pPr>
      <w:r>
        <w:rPr>
          <w:sz w:val="22"/>
          <w:szCs w:val="22"/>
        </w:rPr>
        <w:t xml:space="preserve">Chair </w:t>
      </w:r>
      <w:r w:rsidR="00AC6948">
        <w:rPr>
          <w:sz w:val="22"/>
          <w:szCs w:val="22"/>
        </w:rPr>
        <w:t>Teuscher</w:t>
      </w:r>
      <w:r>
        <w:rPr>
          <w:sz w:val="22"/>
          <w:szCs w:val="22"/>
        </w:rPr>
        <w:t xml:space="preserve"> asked for a motion to approve the minutes of the </w:t>
      </w:r>
      <w:r w:rsidR="00484DFE">
        <w:rPr>
          <w:sz w:val="22"/>
          <w:szCs w:val="22"/>
        </w:rPr>
        <w:t>December 10</w:t>
      </w:r>
      <w:r w:rsidR="00316690">
        <w:rPr>
          <w:sz w:val="22"/>
          <w:szCs w:val="22"/>
        </w:rPr>
        <w:t>,</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7A16404E"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D6277">
        <w:rPr>
          <w:rFonts w:cs="Arial"/>
          <w:b w:val="0"/>
          <w:sz w:val="22"/>
          <w:szCs w:val="22"/>
        </w:rPr>
        <w:t>Mayor Dawn Ramsey</w:t>
      </w:r>
      <w:r w:rsidR="00803DB3">
        <w:rPr>
          <w:rFonts w:cs="Arial"/>
          <w:b w:val="0"/>
          <w:sz w:val="22"/>
          <w:szCs w:val="22"/>
        </w:rPr>
        <w:t xml:space="preserve"> </w:t>
      </w:r>
      <w:r w:rsidRPr="00FF0494">
        <w:rPr>
          <w:rFonts w:cs="Arial"/>
          <w:b w:val="0"/>
          <w:sz w:val="22"/>
          <w:szCs w:val="22"/>
        </w:rPr>
        <w:t xml:space="preserve">moved to approve the minutes of the </w:t>
      </w:r>
      <w:r w:rsidR="00484DFE">
        <w:rPr>
          <w:rFonts w:cs="Arial"/>
          <w:b w:val="0"/>
          <w:sz w:val="22"/>
          <w:szCs w:val="22"/>
        </w:rPr>
        <w:t>December 10</w:t>
      </w:r>
      <w:r w:rsidR="00002CA8">
        <w:rPr>
          <w:rFonts w:cs="Arial"/>
          <w:b w:val="0"/>
          <w:sz w:val="22"/>
          <w:szCs w:val="22"/>
        </w:rPr>
        <w:t>,</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was seconded by</w:t>
      </w:r>
      <w:r w:rsidR="00D44DD8">
        <w:rPr>
          <w:rFonts w:cs="Arial"/>
          <w:b w:val="0"/>
          <w:sz w:val="22"/>
          <w:szCs w:val="22"/>
        </w:rPr>
        <w:t xml:space="preserve"> </w:t>
      </w:r>
      <w:r w:rsidR="009D6277">
        <w:rPr>
          <w:rFonts w:cs="Arial"/>
          <w:b w:val="0"/>
          <w:sz w:val="22"/>
          <w:szCs w:val="22"/>
        </w:rPr>
        <w:t xml:space="preserve">Mayor Walker </w:t>
      </w:r>
      <w:r w:rsidR="001E69E3">
        <w:rPr>
          <w:rFonts w:cs="Arial"/>
          <w:b w:val="0"/>
          <w:sz w:val="22"/>
          <w:szCs w:val="22"/>
        </w:rPr>
        <w:t>a</w:t>
      </w:r>
      <w:r w:rsidR="009D6277">
        <w:rPr>
          <w:rFonts w:cs="Arial"/>
          <w:b w:val="0"/>
          <w:sz w:val="22"/>
          <w:szCs w:val="22"/>
        </w:rPr>
        <w:t>nd</w:t>
      </w:r>
      <w:r w:rsidR="001E69E3">
        <w:rPr>
          <w:rFonts w:cs="Arial"/>
          <w:b w:val="0"/>
          <w:sz w:val="22"/>
          <w:szCs w:val="22"/>
        </w:rPr>
        <w:t xml:space="preserve"> </w:t>
      </w:r>
      <w:r w:rsidRPr="00FF0494">
        <w:rPr>
          <w:rFonts w:cs="Arial"/>
          <w:b w:val="0"/>
          <w:sz w:val="22"/>
          <w:szCs w:val="22"/>
        </w:rPr>
        <w:t>passed unanimously.</w:t>
      </w:r>
    </w:p>
    <w:p w14:paraId="6B912C81" w14:textId="13236DBF" w:rsidR="00936EA6" w:rsidRPr="0032577B" w:rsidRDefault="00936EA6" w:rsidP="00B62815">
      <w:pPr>
        <w:rPr>
          <w:rFonts w:ascii="Arial" w:hAnsi="Arial" w:cs="Arial"/>
          <w:sz w:val="22"/>
          <w:szCs w:val="22"/>
        </w:rPr>
      </w:pPr>
    </w:p>
    <w:p w14:paraId="61E8F3A0" w14:textId="6829343B" w:rsidR="001D1905" w:rsidRPr="002D0780" w:rsidRDefault="001D1905" w:rsidP="001D190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w:t>
      </w:r>
      <w:r w:rsidR="00484DFE">
        <w:rPr>
          <w:rFonts w:ascii="Arial" w:hAnsi="Arial"/>
          <w:b/>
          <w:sz w:val="22"/>
          <w:szCs w:val="22"/>
        </w:rPr>
        <w:t>INANCIAL UPDATE</w:t>
      </w:r>
    </w:p>
    <w:p w14:paraId="1279F146" w14:textId="64D94636" w:rsidR="00855B29" w:rsidRDefault="00855B29" w:rsidP="001A73F3">
      <w:pPr>
        <w:ind w:right="484"/>
        <w:jc w:val="both"/>
        <w:rPr>
          <w:rFonts w:ascii="Arial" w:hAnsi="Arial" w:cs="Arial"/>
          <w:sz w:val="22"/>
          <w:szCs w:val="22"/>
        </w:rPr>
      </w:pPr>
      <w:r w:rsidRPr="00855B29">
        <w:rPr>
          <w:rFonts w:ascii="Arial" w:hAnsi="Arial" w:cs="Arial"/>
          <w:sz w:val="22"/>
          <w:szCs w:val="22"/>
        </w:rPr>
        <w:t xml:space="preserve">Director of Operations Don Willie, </w:t>
      </w:r>
      <w:r>
        <w:rPr>
          <w:rFonts w:ascii="Arial" w:hAnsi="Arial" w:cs="Arial"/>
          <w:sz w:val="22"/>
          <w:szCs w:val="22"/>
        </w:rPr>
        <w:t xml:space="preserve">reported that </w:t>
      </w:r>
      <w:r w:rsidRPr="00855B29">
        <w:rPr>
          <w:rFonts w:ascii="Arial" w:hAnsi="Arial" w:cs="Arial"/>
          <w:sz w:val="22"/>
          <w:szCs w:val="22"/>
        </w:rPr>
        <w:t>December's end marked the midpoint of our fiscal year, when expenditures should ideally reach 50% of our annual budget. While spending slightly exceeded projections during the first six months due to employee onboarding and technology investments, we expect these front-loaded expenses to normalize over the remainder of the year. Most budget categories are currently at or below target levels, and our overall financial position remains strong. The Land Authority continues its commitment to maximizing taxpayer value while maintaining operational excellence.</w:t>
      </w:r>
    </w:p>
    <w:p w14:paraId="3BE5B943" w14:textId="77777777" w:rsidR="00855B29" w:rsidRDefault="00855B29" w:rsidP="001A73F3">
      <w:pPr>
        <w:ind w:right="484"/>
        <w:jc w:val="both"/>
        <w:rPr>
          <w:rFonts w:ascii="Arial" w:hAnsi="Arial" w:cs="Arial"/>
          <w:sz w:val="22"/>
          <w:szCs w:val="22"/>
        </w:rPr>
      </w:pPr>
    </w:p>
    <w:p w14:paraId="2575D101" w14:textId="3146D15E" w:rsidR="009D6277" w:rsidRDefault="009D6277" w:rsidP="00484DFE">
      <w:pPr>
        <w:rPr>
          <w:rFonts w:ascii="Arial" w:hAnsi="Arial"/>
          <w:sz w:val="22"/>
          <w:szCs w:val="22"/>
        </w:rPr>
      </w:pPr>
      <w:r>
        <w:rPr>
          <w:rFonts w:ascii="Arial" w:hAnsi="Arial"/>
          <w:sz w:val="22"/>
          <w:szCs w:val="22"/>
        </w:rPr>
        <w:t xml:space="preserve">April Cooper, </w:t>
      </w:r>
      <w:r w:rsidR="001A73F3">
        <w:rPr>
          <w:rFonts w:ascii="Arial" w:hAnsi="Arial"/>
          <w:sz w:val="22"/>
          <w:szCs w:val="22"/>
        </w:rPr>
        <w:t xml:space="preserve">Chair Snow and Director Ambre </w:t>
      </w:r>
      <w:r>
        <w:rPr>
          <w:rFonts w:ascii="Arial" w:hAnsi="Arial"/>
          <w:sz w:val="22"/>
          <w:szCs w:val="22"/>
        </w:rPr>
        <w:t xml:space="preserve">expressed her support for the financial report </w:t>
      </w:r>
      <w:r w:rsidR="001A73F3">
        <w:rPr>
          <w:rFonts w:ascii="Arial" w:hAnsi="Arial"/>
          <w:sz w:val="22"/>
          <w:szCs w:val="22"/>
        </w:rPr>
        <w:t xml:space="preserve">and for Mr. Willie’s work.  </w:t>
      </w:r>
    </w:p>
    <w:p w14:paraId="3B4AF0C7" w14:textId="4503C31B" w:rsidR="00F1530F" w:rsidRDefault="00F1530F" w:rsidP="00484DFE">
      <w:pPr>
        <w:rPr>
          <w:rFonts w:ascii="Arial" w:hAnsi="Arial"/>
          <w:sz w:val="22"/>
          <w:szCs w:val="22"/>
        </w:rPr>
      </w:pPr>
    </w:p>
    <w:p w14:paraId="73E3C4C4" w14:textId="655A922D" w:rsidR="00BB7AF0" w:rsidRDefault="00BB7AF0" w:rsidP="00BB7AF0">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Walker </w:t>
      </w:r>
      <w:r w:rsidRPr="00FF0494">
        <w:rPr>
          <w:rFonts w:cs="Arial"/>
          <w:b w:val="0"/>
          <w:sz w:val="22"/>
          <w:szCs w:val="22"/>
        </w:rPr>
        <w:t xml:space="preserve">moved to approve the </w:t>
      </w:r>
      <w:r>
        <w:rPr>
          <w:rFonts w:cs="Arial"/>
          <w:b w:val="0"/>
          <w:sz w:val="22"/>
          <w:szCs w:val="22"/>
        </w:rPr>
        <w:t xml:space="preserve">December Financial Report as presented. </w:t>
      </w:r>
      <w:r w:rsidRPr="00FF0494">
        <w:rPr>
          <w:rFonts w:cs="Arial"/>
          <w:b w:val="0"/>
          <w:sz w:val="22"/>
          <w:szCs w:val="22"/>
        </w:rPr>
        <w:t xml:space="preserve">The motion </w:t>
      </w:r>
      <w:r>
        <w:rPr>
          <w:rFonts w:cs="Arial"/>
          <w:b w:val="0"/>
          <w:sz w:val="22"/>
          <w:szCs w:val="22"/>
        </w:rPr>
        <w:t xml:space="preserve">was seconded by April Cooper and </w:t>
      </w:r>
      <w:r w:rsidRPr="00FF0494">
        <w:rPr>
          <w:rFonts w:cs="Arial"/>
          <w:b w:val="0"/>
          <w:sz w:val="22"/>
          <w:szCs w:val="22"/>
        </w:rPr>
        <w:t>passed unanimously.</w:t>
      </w:r>
    </w:p>
    <w:p w14:paraId="0400773D" w14:textId="77777777" w:rsidR="00BB7AF0" w:rsidRPr="0032577B" w:rsidRDefault="00BB7AF0" w:rsidP="00BB7AF0">
      <w:pPr>
        <w:rPr>
          <w:rFonts w:ascii="Arial" w:hAnsi="Arial" w:cs="Arial"/>
          <w:sz w:val="22"/>
          <w:szCs w:val="22"/>
        </w:rPr>
      </w:pPr>
    </w:p>
    <w:p w14:paraId="53EADE0F" w14:textId="77777777" w:rsidR="00AC6948" w:rsidRDefault="00AC6948" w:rsidP="00AC6948">
      <w:pPr>
        <w:numPr>
          <w:ilvl w:val="0"/>
          <w:numId w:val="38"/>
        </w:numPr>
        <w:tabs>
          <w:tab w:val="left" w:leader="dot" w:pos="-1080"/>
          <w:tab w:val="left" w:pos="-360"/>
          <w:tab w:val="right" w:leader="dot" w:pos="9360"/>
        </w:tabs>
        <w:snapToGrid w:val="0"/>
        <w:jc w:val="both"/>
        <w:rPr>
          <w:rFonts w:ascii="Arial" w:hAnsi="Arial"/>
          <w:b/>
          <w:sz w:val="22"/>
          <w:szCs w:val="22"/>
        </w:rPr>
      </w:pPr>
      <w:r>
        <w:rPr>
          <w:rFonts w:ascii="Arial" w:hAnsi="Arial"/>
          <w:b/>
          <w:sz w:val="22"/>
          <w:szCs w:val="22"/>
        </w:rPr>
        <w:t>EXECUTIVE SESSION</w:t>
      </w:r>
    </w:p>
    <w:p w14:paraId="7455CE59" w14:textId="5516FC8D" w:rsidR="00AC6948" w:rsidRDefault="00AC6948" w:rsidP="00AC6948">
      <w:pPr>
        <w:pStyle w:val="BodyText3"/>
        <w:widowControl/>
        <w:rPr>
          <w:sz w:val="22"/>
          <w:szCs w:val="22"/>
        </w:rPr>
      </w:pPr>
      <w:r>
        <w:rPr>
          <w:sz w:val="22"/>
          <w:szCs w:val="22"/>
        </w:rPr>
        <w:t xml:space="preserve">Chair </w:t>
      </w:r>
      <w:r w:rsidR="008D731D">
        <w:rPr>
          <w:sz w:val="22"/>
          <w:szCs w:val="22"/>
        </w:rPr>
        <w:t>Snow</w:t>
      </w:r>
      <w:r>
        <w:rPr>
          <w:sz w:val="22"/>
          <w:szCs w:val="22"/>
        </w:rPr>
        <w:t xml:space="preserve"> recommended the board move into closed executive session pursuant to Utah Code 52-4-205(1)(a) and (d), to discuss a project proposal and a personnel issue. </w:t>
      </w:r>
    </w:p>
    <w:p w14:paraId="1ADA1190" w14:textId="77777777" w:rsidR="00AC6948" w:rsidRDefault="00AC6948" w:rsidP="00AC6948">
      <w:pPr>
        <w:pStyle w:val="BodyText3"/>
        <w:widowControl/>
        <w:rPr>
          <w:sz w:val="22"/>
          <w:szCs w:val="22"/>
        </w:rPr>
      </w:pPr>
    </w:p>
    <w:p w14:paraId="3AE08413" w14:textId="5562C969" w:rsidR="00AC6948" w:rsidRDefault="00AC6948" w:rsidP="00AC6948">
      <w:pPr>
        <w:pStyle w:val="Heading2"/>
        <w:tabs>
          <w:tab w:val="left" w:pos="900"/>
        </w:tabs>
        <w:ind w:left="2160" w:hanging="2160"/>
        <w:jc w:val="both"/>
        <w:rPr>
          <w:rFonts w:cs="Arial"/>
          <w:b w:val="0"/>
          <w:sz w:val="22"/>
          <w:szCs w:val="22"/>
        </w:rPr>
      </w:pPr>
      <w:r>
        <w:rPr>
          <w:rFonts w:cs="Arial"/>
          <w:sz w:val="22"/>
          <w:szCs w:val="22"/>
        </w:rPr>
        <w:tab/>
        <w:t>MOTION</w:t>
      </w:r>
      <w:r>
        <w:rPr>
          <w:rFonts w:cs="Arial"/>
          <w:b w:val="0"/>
          <w:sz w:val="22"/>
          <w:szCs w:val="22"/>
        </w:rPr>
        <w:t>:</w:t>
      </w:r>
      <w:r>
        <w:rPr>
          <w:rFonts w:cs="Arial"/>
          <w:b w:val="0"/>
          <w:sz w:val="22"/>
          <w:szCs w:val="22"/>
        </w:rPr>
        <w:tab/>
      </w:r>
      <w:r w:rsidR="001A73F3">
        <w:rPr>
          <w:rFonts w:cs="Arial"/>
          <w:b w:val="0"/>
          <w:sz w:val="22"/>
          <w:szCs w:val="22"/>
        </w:rPr>
        <w:t>Mayor</w:t>
      </w:r>
      <w:r w:rsidR="00F1530F">
        <w:rPr>
          <w:rFonts w:cs="Arial"/>
          <w:b w:val="0"/>
          <w:sz w:val="22"/>
          <w:szCs w:val="22"/>
        </w:rPr>
        <w:t xml:space="preserve"> Walker </w:t>
      </w:r>
      <w:r>
        <w:rPr>
          <w:rFonts w:cs="Arial"/>
          <w:b w:val="0"/>
          <w:sz w:val="22"/>
          <w:szCs w:val="22"/>
        </w:rPr>
        <w:t xml:space="preserve">moved that the board enter into executive session. The motion was seconded by </w:t>
      </w:r>
      <w:r w:rsidR="00F1530F">
        <w:rPr>
          <w:rFonts w:cs="Arial"/>
          <w:b w:val="0"/>
          <w:sz w:val="22"/>
          <w:szCs w:val="22"/>
        </w:rPr>
        <w:t>Mayor Ramsey</w:t>
      </w:r>
      <w:r w:rsidR="008D731D">
        <w:rPr>
          <w:rFonts w:cs="Arial"/>
          <w:b w:val="0"/>
          <w:sz w:val="22"/>
          <w:szCs w:val="22"/>
        </w:rPr>
        <w:t xml:space="preserve"> </w:t>
      </w:r>
      <w:r>
        <w:rPr>
          <w:rFonts w:cs="Arial"/>
          <w:b w:val="0"/>
          <w:sz w:val="22"/>
          <w:szCs w:val="22"/>
        </w:rPr>
        <w:t>and passed unanimously.</w:t>
      </w:r>
    </w:p>
    <w:p w14:paraId="5237A0AC" w14:textId="77777777" w:rsidR="00AC6948" w:rsidRDefault="00AC6948" w:rsidP="00AC6948">
      <w:pPr>
        <w:pStyle w:val="BodyText3"/>
        <w:widowControl/>
        <w:rPr>
          <w:rFonts w:cs="Arial"/>
          <w:b/>
          <w:sz w:val="22"/>
          <w:szCs w:val="22"/>
        </w:rPr>
      </w:pPr>
    </w:p>
    <w:p w14:paraId="3B1BC32C" w14:textId="77777777" w:rsidR="00AC6948" w:rsidRDefault="00AC6948" w:rsidP="00AC6948">
      <w:pPr>
        <w:ind w:firstLine="720"/>
        <w:rPr>
          <w:rFonts w:ascii="Arial" w:hAnsi="Arial"/>
          <w:sz w:val="22"/>
          <w:szCs w:val="22"/>
        </w:rPr>
      </w:pPr>
      <w:r>
        <w:rPr>
          <w:rFonts w:ascii="Arial" w:hAnsi="Arial"/>
          <w:b/>
          <w:sz w:val="22"/>
          <w:szCs w:val="22"/>
        </w:rPr>
        <w:t>Voting:</w:t>
      </w:r>
      <w:r>
        <w:rPr>
          <w:rFonts w:ascii="Arial" w:hAnsi="Arial"/>
          <w:b/>
          <w:sz w:val="22"/>
          <w:szCs w:val="22"/>
        </w:rPr>
        <w:tab/>
      </w:r>
      <w:r>
        <w:rPr>
          <w:rFonts w:ascii="Arial" w:hAnsi="Arial"/>
          <w:sz w:val="22"/>
          <w:szCs w:val="22"/>
        </w:rPr>
        <w:t>Chair Snow</w:t>
      </w:r>
      <w:r>
        <w:rPr>
          <w:rFonts w:ascii="Arial" w:hAnsi="Arial"/>
          <w:sz w:val="22"/>
          <w:szCs w:val="22"/>
        </w:rPr>
        <w:tab/>
      </w:r>
      <w:r>
        <w:rPr>
          <w:rFonts w:ascii="Arial" w:hAnsi="Arial"/>
          <w:sz w:val="22"/>
          <w:szCs w:val="22"/>
        </w:rPr>
        <w:tab/>
      </w:r>
      <w:r>
        <w:rPr>
          <w:rFonts w:ascii="Arial" w:hAnsi="Arial"/>
          <w:sz w:val="22"/>
          <w:szCs w:val="22"/>
        </w:rPr>
        <w:tab/>
        <w:t>Yes</w:t>
      </w:r>
    </w:p>
    <w:p w14:paraId="331B3CE9"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Chair Teuscher</w:t>
      </w:r>
      <w:r>
        <w:rPr>
          <w:rFonts w:ascii="Arial" w:hAnsi="Arial"/>
          <w:sz w:val="22"/>
          <w:szCs w:val="22"/>
        </w:rPr>
        <w:tab/>
      </w:r>
      <w:r>
        <w:rPr>
          <w:rFonts w:ascii="Arial" w:hAnsi="Arial"/>
          <w:sz w:val="22"/>
          <w:szCs w:val="22"/>
        </w:rPr>
        <w:tab/>
        <w:t>Yes</w:t>
      </w:r>
    </w:p>
    <w:p w14:paraId="36FC8CE3"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April Cooper</w:t>
      </w:r>
      <w:r>
        <w:rPr>
          <w:rFonts w:ascii="Arial" w:hAnsi="Arial"/>
          <w:sz w:val="22"/>
          <w:szCs w:val="22"/>
        </w:rPr>
        <w:tab/>
      </w:r>
      <w:r>
        <w:rPr>
          <w:rFonts w:ascii="Arial" w:hAnsi="Arial"/>
          <w:sz w:val="22"/>
          <w:szCs w:val="22"/>
        </w:rPr>
        <w:tab/>
      </w:r>
      <w:r>
        <w:rPr>
          <w:rFonts w:ascii="Arial" w:hAnsi="Arial"/>
          <w:sz w:val="22"/>
          <w:szCs w:val="22"/>
        </w:rPr>
        <w:tab/>
        <w:t>Yes</w:t>
      </w:r>
    </w:p>
    <w:p w14:paraId="041DAF7C" w14:textId="06600A86"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 Stevenson</w:t>
      </w:r>
      <w:r>
        <w:rPr>
          <w:rFonts w:ascii="Arial" w:hAnsi="Arial"/>
          <w:sz w:val="22"/>
          <w:szCs w:val="22"/>
        </w:rPr>
        <w:tab/>
      </w:r>
      <w:r>
        <w:rPr>
          <w:rFonts w:ascii="Arial" w:hAnsi="Arial"/>
          <w:sz w:val="22"/>
          <w:szCs w:val="22"/>
        </w:rPr>
        <w:tab/>
        <w:t>Yes</w:t>
      </w:r>
    </w:p>
    <w:p w14:paraId="01E1E44B" w14:textId="363BC7B0"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 xml:space="preserve">Rep </w:t>
      </w:r>
      <w:r w:rsidR="00484DFE">
        <w:rPr>
          <w:rFonts w:ascii="Arial" w:hAnsi="Arial"/>
          <w:sz w:val="22"/>
          <w:szCs w:val="22"/>
        </w:rPr>
        <w:t>Ariel DeFay</w:t>
      </w:r>
      <w:r>
        <w:rPr>
          <w:rFonts w:ascii="Arial" w:hAnsi="Arial"/>
          <w:sz w:val="22"/>
          <w:szCs w:val="22"/>
        </w:rPr>
        <w:tab/>
      </w:r>
      <w:r>
        <w:rPr>
          <w:rFonts w:ascii="Arial" w:hAnsi="Arial"/>
          <w:sz w:val="22"/>
          <w:szCs w:val="22"/>
        </w:rPr>
        <w:tab/>
        <w:t>Yes</w:t>
      </w:r>
    </w:p>
    <w:p w14:paraId="51FFC638" w14:textId="65FE4FC2"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Fillmore</w:t>
      </w:r>
      <w:r>
        <w:rPr>
          <w:rFonts w:ascii="Arial" w:hAnsi="Arial"/>
          <w:sz w:val="22"/>
          <w:szCs w:val="22"/>
        </w:rPr>
        <w:tab/>
      </w:r>
      <w:r>
        <w:rPr>
          <w:rFonts w:ascii="Arial" w:hAnsi="Arial"/>
          <w:sz w:val="22"/>
          <w:szCs w:val="22"/>
        </w:rPr>
        <w:tab/>
        <w:t>Yes</w:t>
      </w:r>
    </w:p>
    <w:p w14:paraId="0C69F3F3" w14:textId="2BD0028B"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Ryan Starks</w:t>
      </w:r>
      <w:r>
        <w:rPr>
          <w:rFonts w:ascii="Arial" w:hAnsi="Arial"/>
          <w:sz w:val="22"/>
          <w:szCs w:val="22"/>
        </w:rPr>
        <w:tab/>
      </w:r>
      <w:r>
        <w:rPr>
          <w:rFonts w:ascii="Arial" w:hAnsi="Arial"/>
          <w:sz w:val="22"/>
          <w:szCs w:val="22"/>
        </w:rPr>
        <w:tab/>
      </w:r>
      <w:r>
        <w:rPr>
          <w:rFonts w:ascii="Arial" w:hAnsi="Arial"/>
          <w:sz w:val="22"/>
          <w:szCs w:val="22"/>
        </w:rPr>
        <w:tab/>
        <w:t>Yes</w:t>
      </w:r>
    </w:p>
    <w:p w14:paraId="57C05791"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Walker</w:t>
      </w:r>
      <w:r>
        <w:rPr>
          <w:rFonts w:ascii="Arial" w:hAnsi="Arial"/>
          <w:sz w:val="22"/>
          <w:szCs w:val="22"/>
        </w:rPr>
        <w:tab/>
      </w:r>
      <w:r>
        <w:rPr>
          <w:rFonts w:ascii="Arial" w:hAnsi="Arial"/>
          <w:sz w:val="22"/>
          <w:szCs w:val="22"/>
        </w:rPr>
        <w:tab/>
      </w:r>
      <w:r>
        <w:rPr>
          <w:rFonts w:ascii="Arial" w:hAnsi="Arial"/>
          <w:sz w:val="22"/>
          <w:szCs w:val="22"/>
        </w:rPr>
        <w:tab/>
        <w:t>Yes</w:t>
      </w:r>
    </w:p>
    <w:p w14:paraId="08EC288D" w14:textId="6846A755"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Wilson</w:t>
      </w:r>
      <w:r>
        <w:rPr>
          <w:rFonts w:ascii="Arial" w:hAnsi="Arial"/>
          <w:sz w:val="22"/>
          <w:szCs w:val="22"/>
        </w:rPr>
        <w:tab/>
      </w:r>
      <w:r w:rsidR="001A73F3">
        <w:rPr>
          <w:rFonts w:ascii="Arial" w:hAnsi="Arial"/>
          <w:sz w:val="22"/>
          <w:szCs w:val="22"/>
        </w:rPr>
        <w:tab/>
      </w:r>
      <w:r>
        <w:rPr>
          <w:rFonts w:ascii="Arial" w:hAnsi="Arial"/>
          <w:sz w:val="22"/>
          <w:szCs w:val="22"/>
        </w:rPr>
        <w:tab/>
        <w:t>Yes</w:t>
      </w:r>
    </w:p>
    <w:p w14:paraId="75AD3983" w14:textId="7AB43997" w:rsidR="001A73F3" w:rsidRDefault="001A73F3"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Ramsey</w:t>
      </w:r>
      <w:r>
        <w:rPr>
          <w:rFonts w:ascii="Arial" w:hAnsi="Arial"/>
          <w:sz w:val="22"/>
          <w:szCs w:val="22"/>
        </w:rPr>
        <w:tab/>
      </w:r>
      <w:r>
        <w:rPr>
          <w:rFonts w:ascii="Arial" w:hAnsi="Arial"/>
          <w:sz w:val="22"/>
          <w:szCs w:val="22"/>
        </w:rPr>
        <w:tab/>
        <w:t>Yes</w:t>
      </w:r>
    </w:p>
    <w:p w14:paraId="66DC58A6" w14:textId="77777777" w:rsidR="00AC6948" w:rsidRDefault="00AC6948" w:rsidP="00AC6948">
      <w:pPr>
        <w:pStyle w:val="BodyText3"/>
        <w:widowControl/>
        <w:rPr>
          <w:rFonts w:cs="Arial"/>
          <w:b/>
          <w:sz w:val="22"/>
          <w:szCs w:val="22"/>
        </w:rPr>
      </w:pPr>
    </w:p>
    <w:p w14:paraId="2E41D7AF" w14:textId="2083A9D5" w:rsidR="00AC6948" w:rsidRDefault="00AC6948" w:rsidP="00AC6948">
      <w:pPr>
        <w:pStyle w:val="BodyText3"/>
        <w:widowControl/>
        <w:rPr>
          <w:rFonts w:cs="Arial"/>
          <w:sz w:val="22"/>
          <w:szCs w:val="22"/>
        </w:rPr>
      </w:pPr>
      <w:r>
        <w:rPr>
          <w:rFonts w:cs="Arial"/>
          <w:sz w:val="22"/>
          <w:szCs w:val="22"/>
        </w:rPr>
        <w:t>At 9:</w:t>
      </w:r>
      <w:r w:rsidR="00F1530F">
        <w:rPr>
          <w:rFonts w:cs="Arial"/>
          <w:sz w:val="22"/>
          <w:szCs w:val="22"/>
        </w:rPr>
        <w:t>21</w:t>
      </w:r>
      <w:r>
        <w:rPr>
          <w:rFonts w:cs="Arial"/>
          <w:sz w:val="22"/>
          <w:szCs w:val="22"/>
        </w:rPr>
        <w:t xml:space="preserve"> am the board moved into executive session.</w:t>
      </w:r>
    </w:p>
    <w:p w14:paraId="2EFC2653" w14:textId="77777777" w:rsidR="00AC6948" w:rsidRDefault="00AC6948" w:rsidP="00AC6948">
      <w:pPr>
        <w:pStyle w:val="BodyText3"/>
        <w:widowControl/>
        <w:rPr>
          <w:rFonts w:cs="Arial"/>
          <w:sz w:val="22"/>
          <w:szCs w:val="22"/>
        </w:rPr>
      </w:pPr>
    </w:p>
    <w:p w14:paraId="1A56F826" w14:textId="5AB09FFC" w:rsidR="00AC6948" w:rsidRDefault="00AC6948" w:rsidP="00AC6948">
      <w:pPr>
        <w:pStyle w:val="BodyText3"/>
        <w:widowControl/>
        <w:rPr>
          <w:rFonts w:cs="Arial"/>
          <w:sz w:val="22"/>
          <w:szCs w:val="22"/>
        </w:rPr>
      </w:pPr>
      <w:r>
        <w:rPr>
          <w:rFonts w:cs="Arial"/>
          <w:sz w:val="22"/>
          <w:szCs w:val="22"/>
        </w:rPr>
        <w:t>The board returned to open session at 1</w:t>
      </w:r>
      <w:r w:rsidR="0096609E">
        <w:rPr>
          <w:rFonts w:cs="Arial"/>
          <w:sz w:val="22"/>
          <w:szCs w:val="22"/>
        </w:rPr>
        <w:t>1:04</w:t>
      </w:r>
      <w:r>
        <w:rPr>
          <w:rFonts w:cs="Arial"/>
          <w:sz w:val="22"/>
          <w:szCs w:val="22"/>
        </w:rPr>
        <w:t xml:space="preserve"> </w:t>
      </w:r>
      <w:r w:rsidR="00CF2AE1">
        <w:rPr>
          <w:rFonts w:cs="Arial"/>
          <w:sz w:val="22"/>
          <w:szCs w:val="22"/>
        </w:rPr>
        <w:t>AM.</w:t>
      </w:r>
      <w:r>
        <w:rPr>
          <w:rFonts w:cs="Arial"/>
          <w:sz w:val="22"/>
          <w:szCs w:val="22"/>
        </w:rPr>
        <w:t xml:space="preserve"> </w:t>
      </w:r>
    </w:p>
    <w:p w14:paraId="23B6EA58" w14:textId="5291829A" w:rsidR="00AC6948" w:rsidRDefault="00AC6948" w:rsidP="00B62815">
      <w:pPr>
        <w:rPr>
          <w:sz w:val="22"/>
          <w:szCs w:val="22"/>
        </w:rPr>
      </w:pPr>
    </w:p>
    <w:p w14:paraId="09FF43BC" w14:textId="68B8D829" w:rsidR="00564C47" w:rsidRPr="002D0780" w:rsidRDefault="00484DFE" w:rsidP="00564C47">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LEGISLATIVE UPDATE AND STATUTORY REQUIREMENTS</w:t>
      </w:r>
    </w:p>
    <w:p w14:paraId="27D8B4AB" w14:textId="76806B0A" w:rsidR="00345407" w:rsidRDefault="00855B29" w:rsidP="00564C47">
      <w:pPr>
        <w:rPr>
          <w:rFonts w:ascii="Arial" w:hAnsi="Arial" w:cs="Arial"/>
          <w:sz w:val="22"/>
          <w:szCs w:val="22"/>
        </w:rPr>
      </w:pPr>
      <w:r w:rsidRPr="005A26B7">
        <w:rPr>
          <w:rFonts w:ascii="Arial" w:hAnsi="Arial" w:cs="Arial"/>
          <w:sz w:val="22"/>
          <w:szCs w:val="22"/>
        </w:rPr>
        <w:t xml:space="preserve">General Counsel </w:t>
      </w:r>
      <w:r w:rsidR="00345407" w:rsidRPr="005A26B7">
        <w:rPr>
          <w:rFonts w:ascii="Arial" w:hAnsi="Arial" w:cs="Arial"/>
          <w:sz w:val="22"/>
          <w:szCs w:val="22"/>
        </w:rPr>
        <w:t>Jacey Skinner explained that our legal staff has compiled a list of technical and substantive issues that need statutory refinement</w:t>
      </w:r>
      <w:r w:rsidR="007D7CED">
        <w:rPr>
          <w:rFonts w:ascii="Arial" w:hAnsi="Arial" w:cs="Arial"/>
          <w:sz w:val="22"/>
          <w:szCs w:val="22"/>
        </w:rPr>
        <w:t xml:space="preserve"> which will be address in the legislative session</w:t>
      </w:r>
      <w:r w:rsidR="00345407" w:rsidRPr="005A26B7">
        <w:rPr>
          <w:rFonts w:ascii="Arial" w:hAnsi="Arial" w:cs="Arial"/>
          <w:sz w:val="22"/>
          <w:szCs w:val="22"/>
        </w:rPr>
        <w:t>. Senator Stevenson's will sponsor the bill in the Senate and Rep. Teuscher will co-sponsor in the House</w:t>
      </w:r>
      <w:r w:rsidR="00EA64FB" w:rsidRPr="005A26B7">
        <w:rPr>
          <w:rFonts w:ascii="Arial" w:hAnsi="Arial" w:cs="Arial"/>
          <w:sz w:val="22"/>
          <w:szCs w:val="22"/>
        </w:rPr>
        <w:t>.</w:t>
      </w:r>
      <w:r w:rsidR="00345407" w:rsidRPr="005A26B7">
        <w:rPr>
          <w:rFonts w:ascii="Arial" w:hAnsi="Arial" w:cs="Arial"/>
          <w:sz w:val="22"/>
          <w:szCs w:val="22"/>
        </w:rPr>
        <w:t xml:space="preserve">  The </w:t>
      </w:r>
      <w:r w:rsidR="00EA64FB" w:rsidRPr="005A26B7">
        <w:rPr>
          <w:rFonts w:ascii="Arial" w:hAnsi="Arial" w:cs="Arial"/>
          <w:sz w:val="22"/>
          <w:szCs w:val="22"/>
        </w:rPr>
        <w:t>recommended changes include</w:t>
      </w:r>
      <w:r w:rsidR="00345407" w:rsidRPr="005A26B7">
        <w:rPr>
          <w:rFonts w:ascii="Arial" w:hAnsi="Arial" w:cs="Arial"/>
          <w:sz w:val="22"/>
          <w:szCs w:val="22"/>
        </w:rPr>
        <w:t>:</w:t>
      </w:r>
    </w:p>
    <w:p w14:paraId="1BB76162" w14:textId="77777777" w:rsidR="004A0491" w:rsidRPr="005A26B7" w:rsidRDefault="004A0491" w:rsidP="00564C47">
      <w:pPr>
        <w:rPr>
          <w:rFonts w:ascii="Arial" w:hAnsi="Arial" w:cs="Arial"/>
          <w:sz w:val="22"/>
          <w:szCs w:val="22"/>
        </w:rPr>
      </w:pPr>
    </w:p>
    <w:p w14:paraId="4A90F724" w14:textId="3C3EA5DD" w:rsidR="00345407" w:rsidRPr="005A26B7" w:rsidRDefault="00345407" w:rsidP="00B8229D">
      <w:pPr>
        <w:pStyle w:val="ListParagraph"/>
        <w:widowControl/>
        <w:numPr>
          <w:ilvl w:val="0"/>
          <w:numId w:val="46"/>
        </w:numPr>
        <w:spacing w:after="160" w:line="259" w:lineRule="auto"/>
        <w:contextualSpacing/>
        <w:rPr>
          <w:rFonts w:ascii="Arial" w:hAnsi="Arial" w:cs="Arial"/>
          <w:sz w:val="22"/>
          <w:szCs w:val="22"/>
        </w:rPr>
      </w:pPr>
      <w:r w:rsidRPr="005A26B7">
        <w:rPr>
          <w:rFonts w:ascii="Arial" w:hAnsi="Arial" w:cs="Arial"/>
          <w:sz w:val="22"/>
          <w:szCs w:val="22"/>
        </w:rPr>
        <w:t>Annual Assessment and Privilege Tax Modifications:   Although state properties are exempt from state tax, we are currently reviewing and adjusting our annual assessment to transition it into a privilege tax structure which will assist Salt Lake County in assessing, collecting and distributing property taxes at The Point.</w:t>
      </w:r>
    </w:p>
    <w:p w14:paraId="00120AFB" w14:textId="786EDFC0" w:rsidR="00345407" w:rsidRPr="005A26B7" w:rsidRDefault="00345407" w:rsidP="00B8229D">
      <w:pPr>
        <w:pStyle w:val="ListParagraph"/>
        <w:numPr>
          <w:ilvl w:val="0"/>
          <w:numId w:val="46"/>
        </w:numPr>
        <w:rPr>
          <w:rFonts w:ascii="Arial" w:hAnsi="Arial" w:cs="Arial"/>
          <w:sz w:val="22"/>
          <w:szCs w:val="22"/>
        </w:rPr>
      </w:pPr>
      <w:r w:rsidRPr="005A26B7">
        <w:rPr>
          <w:rFonts w:ascii="Arial" w:hAnsi="Arial" w:cs="Arial"/>
          <w:sz w:val="22"/>
          <w:szCs w:val="22"/>
        </w:rPr>
        <w:t>Proposal for Interlocal agreement to taxing entities as to how we would reimbursement them for services they provide.  This would be put in statute.</w:t>
      </w:r>
    </w:p>
    <w:p w14:paraId="398EAE79" w14:textId="438BD115" w:rsidR="00EA64FB" w:rsidRPr="005A26B7" w:rsidRDefault="00EA64FB" w:rsidP="00B8229D">
      <w:pPr>
        <w:pStyle w:val="ListParagraph"/>
        <w:numPr>
          <w:ilvl w:val="0"/>
          <w:numId w:val="46"/>
        </w:numPr>
        <w:rPr>
          <w:rFonts w:ascii="Arial" w:hAnsi="Arial" w:cs="Arial"/>
          <w:sz w:val="22"/>
          <w:szCs w:val="22"/>
        </w:rPr>
      </w:pPr>
      <w:r w:rsidRPr="005A26B7">
        <w:rPr>
          <w:rFonts w:ascii="Arial" w:hAnsi="Arial" w:cs="Arial"/>
          <w:sz w:val="22"/>
          <w:szCs w:val="22"/>
        </w:rPr>
        <w:t>Proposing to repeal Utah Code section 11-59</w:t>
      </w:r>
      <w:r w:rsidR="000F2689">
        <w:rPr>
          <w:rFonts w:ascii="Arial" w:hAnsi="Arial" w:cs="Arial"/>
          <w:sz w:val="22"/>
          <w:szCs w:val="22"/>
        </w:rPr>
        <w:t>-</w:t>
      </w:r>
      <w:r w:rsidRPr="005A26B7">
        <w:rPr>
          <w:rFonts w:ascii="Arial" w:hAnsi="Arial" w:cs="Arial"/>
          <w:sz w:val="22"/>
          <w:szCs w:val="22"/>
        </w:rPr>
        <w:t xml:space="preserve">305 which refers to a report from the Point of the Mountain State Land Authority Commission which is no longer active.  The report’s findings have already been integrated into our current site plans.  This repeal will streamline our statutes and eliminate references to inactive entities </w:t>
      </w:r>
    </w:p>
    <w:p w14:paraId="508ABC83" w14:textId="77777777" w:rsidR="00EA64FB" w:rsidRPr="00B8229D" w:rsidRDefault="00EA64FB" w:rsidP="00B8229D">
      <w:pPr>
        <w:rPr>
          <w:rFonts w:ascii="Arial" w:hAnsi="Arial" w:cs="Arial"/>
          <w:sz w:val="22"/>
          <w:szCs w:val="22"/>
        </w:rPr>
      </w:pPr>
    </w:p>
    <w:p w14:paraId="7435333C" w14:textId="03DC8E8A" w:rsidR="00B8229D" w:rsidRPr="00B8229D" w:rsidRDefault="00B8229D" w:rsidP="00B8229D">
      <w:pPr>
        <w:rPr>
          <w:rFonts w:ascii="Arial" w:hAnsi="Arial" w:cs="Arial"/>
          <w:sz w:val="22"/>
          <w:szCs w:val="22"/>
        </w:rPr>
      </w:pPr>
      <w:r w:rsidRPr="00B8229D">
        <w:rPr>
          <w:rFonts w:ascii="Arial" w:hAnsi="Arial" w:cs="Arial"/>
          <w:sz w:val="22"/>
          <w:szCs w:val="22"/>
        </w:rPr>
        <w:lastRenderedPageBreak/>
        <w:t>Ms. Skinner also addressed statutory language from last year regarding property boundaries. The provision clarifies that any newly acquired land, whether through land acquisitions or minor boundary adjustments along The Point's borders, become part of the Point of the Mountain State Land Authority's jurisdiction.</w:t>
      </w:r>
    </w:p>
    <w:p w14:paraId="0FC20F97" w14:textId="77777777" w:rsidR="00345407" w:rsidRPr="005A26B7" w:rsidRDefault="00345407" w:rsidP="00564C47">
      <w:pPr>
        <w:rPr>
          <w:rFonts w:ascii="Arial" w:hAnsi="Arial" w:cs="Arial"/>
          <w:sz w:val="22"/>
          <w:szCs w:val="22"/>
        </w:rPr>
      </w:pPr>
    </w:p>
    <w:p w14:paraId="4044E260" w14:textId="15A9818C" w:rsidR="00345407" w:rsidRDefault="00B8229D" w:rsidP="00564C47">
      <w:pPr>
        <w:rPr>
          <w:rFonts w:ascii="Arial" w:hAnsi="Arial" w:cs="Arial"/>
          <w:sz w:val="22"/>
          <w:szCs w:val="22"/>
        </w:rPr>
      </w:pPr>
      <w:r>
        <w:rPr>
          <w:rFonts w:ascii="Arial" w:hAnsi="Arial" w:cs="Arial"/>
          <w:sz w:val="22"/>
          <w:szCs w:val="22"/>
        </w:rPr>
        <w:t xml:space="preserve">Items for a separate bill sponsored by Senator Stevenson and Rep. Karen Peterson: </w:t>
      </w:r>
    </w:p>
    <w:p w14:paraId="66B602CC" w14:textId="4C7AC42B" w:rsidR="004A0491" w:rsidRPr="004A0491" w:rsidRDefault="004A0491" w:rsidP="004A0491">
      <w:pPr>
        <w:pStyle w:val="ListParagraph"/>
        <w:numPr>
          <w:ilvl w:val="0"/>
          <w:numId w:val="47"/>
        </w:numPr>
        <w:rPr>
          <w:rFonts w:ascii="Arial" w:hAnsi="Arial" w:cs="Arial"/>
          <w:sz w:val="22"/>
          <w:szCs w:val="22"/>
        </w:rPr>
      </w:pPr>
      <w:r w:rsidRPr="004A0491">
        <w:rPr>
          <w:rFonts w:ascii="Arial" w:hAnsi="Arial" w:cs="Arial"/>
          <w:sz w:val="22"/>
          <w:szCs w:val="22"/>
        </w:rPr>
        <w:t xml:space="preserve">Alcohol licensing at The Point and some proximity issues in the central district. There are two proposals </w:t>
      </w:r>
      <w:r w:rsidR="007D7CED">
        <w:rPr>
          <w:rFonts w:ascii="Arial" w:hAnsi="Arial" w:cs="Arial"/>
          <w:sz w:val="22"/>
          <w:szCs w:val="22"/>
        </w:rPr>
        <w:t>that address</w:t>
      </w:r>
      <w:r w:rsidRPr="004A0491">
        <w:rPr>
          <w:rFonts w:ascii="Arial" w:hAnsi="Arial" w:cs="Arial"/>
          <w:sz w:val="22"/>
          <w:szCs w:val="22"/>
        </w:rPr>
        <w:t xml:space="preserve"> this: </w:t>
      </w:r>
    </w:p>
    <w:p w14:paraId="6F964A96" w14:textId="77777777" w:rsidR="004A0491" w:rsidRPr="004A0491" w:rsidRDefault="004A0491" w:rsidP="004A0491">
      <w:pPr>
        <w:pStyle w:val="ListParagraph"/>
        <w:numPr>
          <w:ilvl w:val="0"/>
          <w:numId w:val="48"/>
        </w:numPr>
        <w:rPr>
          <w:rFonts w:ascii="Arial" w:hAnsi="Arial" w:cs="Arial"/>
          <w:sz w:val="22"/>
          <w:szCs w:val="22"/>
        </w:rPr>
      </w:pPr>
      <w:r w:rsidRPr="004A0491">
        <w:rPr>
          <w:rFonts w:ascii="Arial" w:hAnsi="Arial" w:cs="Arial"/>
          <w:sz w:val="22"/>
          <w:szCs w:val="22"/>
        </w:rPr>
        <w:t>The Point could be designated as a project area which would exempt it from some proximity restrictions concerning alcohol licensing.</w:t>
      </w:r>
    </w:p>
    <w:p w14:paraId="73B84DB5" w14:textId="77777777" w:rsidR="004A0491" w:rsidRPr="004A0491" w:rsidRDefault="004A0491" w:rsidP="004A0491">
      <w:pPr>
        <w:pStyle w:val="ListParagraph"/>
        <w:numPr>
          <w:ilvl w:val="0"/>
          <w:numId w:val="48"/>
        </w:numPr>
        <w:rPr>
          <w:rFonts w:ascii="Arial" w:hAnsi="Arial" w:cs="Arial"/>
          <w:sz w:val="22"/>
          <w:szCs w:val="22"/>
        </w:rPr>
      </w:pPr>
      <w:r w:rsidRPr="004A0491">
        <w:rPr>
          <w:rFonts w:ascii="Arial" w:hAnsi="Arial" w:cs="Arial"/>
          <w:sz w:val="22"/>
          <w:szCs w:val="22"/>
        </w:rPr>
        <w:t>Local municipalities would have the authority to do some overlays for this same exemption which would include Point of the Mountain as a land use authority.</w:t>
      </w:r>
      <w:bookmarkStart w:id="1" w:name="_GoBack"/>
      <w:bookmarkEnd w:id="1"/>
    </w:p>
    <w:p w14:paraId="092D8442" w14:textId="428E8E68" w:rsidR="00B8229D" w:rsidRDefault="00B8229D" w:rsidP="004A0491">
      <w:pPr>
        <w:pStyle w:val="ListParagraph"/>
        <w:ind w:left="1080"/>
        <w:rPr>
          <w:rFonts w:ascii="Arial" w:hAnsi="Arial" w:cs="Arial"/>
          <w:sz w:val="22"/>
          <w:szCs w:val="22"/>
        </w:rPr>
      </w:pPr>
    </w:p>
    <w:p w14:paraId="71F9F7E8" w14:textId="4FB6DB72" w:rsidR="004A0491" w:rsidRPr="004A0491" w:rsidRDefault="004A0491" w:rsidP="004A0491">
      <w:pPr>
        <w:pStyle w:val="ListParagraph"/>
        <w:numPr>
          <w:ilvl w:val="0"/>
          <w:numId w:val="47"/>
        </w:numPr>
        <w:rPr>
          <w:rFonts w:ascii="Arial" w:hAnsi="Arial" w:cs="Arial"/>
          <w:sz w:val="22"/>
          <w:szCs w:val="22"/>
        </w:rPr>
      </w:pPr>
      <w:r w:rsidRPr="004A0491">
        <w:rPr>
          <w:rFonts w:ascii="Arial" w:hAnsi="Arial" w:cs="Arial"/>
          <w:sz w:val="22"/>
          <w:szCs w:val="22"/>
        </w:rPr>
        <w:t>Budgetary Intent Language</w:t>
      </w:r>
      <w:r w:rsidR="00806214">
        <w:rPr>
          <w:rFonts w:ascii="Arial" w:hAnsi="Arial" w:cs="Arial"/>
          <w:sz w:val="22"/>
          <w:szCs w:val="22"/>
        </w:rPr>
        <w:t xml:space="preserve"> – ensuring that POMSLA funds can be used for any of our administrative or project needs.</w:t>
      </w:r>
    </w:p>
    <w:p w14:paraId="70378161" w14:textId="7F9BE739" w:rsidR="00345407" w:rsidRPr="00806214" w:rsidRDefault="00345407" w:rsidP="00806214">
      <w:pPr>
        <w:rPr>
          <w:rFonts w:ascii="Arial" w:hAnsi="Arial" w:cs="Arial"/>
          <w:sz w:val="22"/>
          <w:szCs w:val="22"/>
        </w:rPr>
      </w:pPr>
    </w:p>
    <w:p w14:paraId="6495BA0E" w14:textId="36CC3290" w:rsidR="00345407" w:rsidRDefault="00806214" w:rsidP="00564C47">
      <w:pPr>
        <w:rPr>
          <w:rFonts w:ascii="Arial" w:hAnsi="Arial"/>
          <w:sz w:val="22"/>
          <w:szCs w:val="22"/>
        </w:rPr>
      </w:pPr>
      <w:r w:rsidRPr="00806214">
        <w:rPr>
          <w:rFonts w:ascii="Arial" w:hAnsi="Arial"/>
          <w:sz w:val="22"/>
          <w:szCs w:val="22"/>
        </w:rPr>
        <w:t>Chair Snow requested a motion to approve the legislative proposals as presented by legal counsel for the current session.</w:t>
      </w:r>
    </w:p>
    <w:p w14:paraId="318B8EEC" w14:textId="77777777" w:rsidR="00806214" w:rsidRDefault="00806214" w:rsidP="00806214">
      <w:pPr>
        <w:rPr>
          <w:rFonts w:ascii="Arial" w:hAnsi="Arial"/>
          <w:sz w:val="22"/>
          <w:szCs w:val="22"/>
        </w:rPr>
      </w:pPr>
    </w:p>
    <w:p w14:paraId="51F6AEC7" w14:textId="33C338EE" w:rsidR="00806214" w:rsidRDefault="00806214" w:rsidP="00806214">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Ramsey </w:t>
      </w:r>
      <w:r w:rsidRPr="00FF0494">
        <w:rPr>
          <w:rFonts w:cs="Arial"/>
          <w:b w:val="0"/>
          <w:sz w:val="22"/>
          <w:szCs w:val="22"/>
        </w:rPr>
        <w:t xml:space="preserve">moved to approve the </w:t>
      </w:r>
      <w:r>
        <w:rPr>
          <w:rFonts w:cs="Arial"/>
          <w:b w:val="0"/>
          <w:sz w:val="22"/>
          <w:szCs w:val="22"/>
        </w:rPr>
        <w:t xml:space="preserve">legislative proposals as presented by Jacey Skinner for the current session. </w:t>
      </w:r>
      <w:r w:rsidRPr="00FF0494">
        <w:rPr>
          <w:rFonts w:cs="Arial"/>
          <w:b w:val="0"/>
          <w:sz w:val="22"/>
          <w:szCs w:val="22"/>
        </w:rPr>
        <w:t xml:space="preserve">The motion </w:t>
      </w:r>
      <w:r>
        <w:rPr>
          <w:rFonts w:cs="Arial"/>
          <w:b w:val="0"/>
          <w:sz w:val="22"/>
          <w:szCs w:val="22"/>
        </w:rPr>
        <w:t xml:space="preserve">was seconded by Sen. Stevenson and </w:t>
      </w:r>
      <w:r w:rsidRPr="00FF0494">
        <w:rPr>
          <w:rFonts w:cs="Arial"/>
          <w:b w:val="0"/>
          <w:sz w:val="22"/>
          <w:szCs w:val="22"/>
        </w:rPr>
        <w:t>passed unanimously.</w:t>
      </w:r>
    </w:p>
    <w:p w14:paraId="54F0BFF9" w14:textId="33019F81" w:rsidR="00273F49" w:rsidRDefault="00273F49" w:rsidP="00564C47">
      <w:pPr>
        <w:rPr>
          <w:rFonts w:ascii="Arial" w:hAnsi="Arial"/>
          <w:sz w:val="22"/>
          <w:szCs w:val="22"/>
        </w:rPr>
      </w:pPr>
    </w:p>
    <w:p w14:paraId="1992C65F" w14:textId="16617E83" w:rsidR="00D868EC" w:rsidRDefault="00806214" w:rsidP="00564C47">
      <w:pPr>
        <w:rPr>
          <w:rFonts w:ascii="Arial" w:hAnsi="Arial"/>
          <w:sz w:val="22"/>
          <w:szCs w:val="22"/>
        </w:rPr>
      </w:pPr>
      <w:r>
        <w:rPr>
          <w:rFonts w:ascii="Arial" w:hAnsi="Arial"/>
          <w:sz w:val="22"/>
          <w:szCs w:val="22"/>
        </w:rPr>
        <w:t>Chair Snow thank</w:t>
      </w:r>
      <w:r w:rsidR="007D7CED">
        <w:rPr>
          <w:rFonts w:ascii="Arial" w:hAnsi="Arial"/>
          <w:sz w:val="22"/>
          <w:szCs w:val="22"/>
        </w:rPr>
        <w:t>ed</w:t>
      </w:r>
      <w:r>
        <w:rPr>
          <w:rFonts w:ascii="Arial" w:hAnsi="Arial"/>
          <w:sz w:val="22"/>
          <w:szCs w:val="22"/>
        </w:rPr>
        <w:t xml:space="preserve"> Ms. Skinner for her work in moving these changes forward. </w:t>
      </w:r>
    </w:p>
    <w:p w14:paraId="1DEF63F0" w14:textId="77777777" w:rsidR="00D868EC" w:rsidRDefault="00D868EC" w:rsidP="00564C47">
      <w:pPr>
        <w:rPr>
          <w:rFonts w:ascii="Arial" w:hAnsi="Arial"/>
          <w:sz w:val="22"/>
          <w:szCs w:val="22"/>
        </w:rPr>
      </w:pPr>
    </w:p>
    <w:p w14:paraId="0A1722A4" w14:textId="6A83ACF1" w:rsidR="00273F49" w:rsidRDefault="00D868EC" w:rsidP="00564C47">
      <w:pPr>
        <w:rPr>
          <w:rFonts w:ascii="Arial" w:hAnsi="Arial"/>
          <w:sz w:val="22"/>
          <w:szCs w:val="22"/>
        </w:rPr>
      </w:pPr>
      <w:r>
        <w:rPr>
          <w:rFonts w:ascii="Arial" w:hAnsi="Arial"/>
          <w:sz w:val="22"/>
          <w:szCs w:val="22"/>
        </w:rPr>
        <w:t>Ms. Skinner</w:t>
      </w:r>
      <w:r w:rsidR="00806214">
        <w:rPr>
          <w:rFonts w:ascii="Arial" w:hAnsi="Arial"/>
          <w:sz w:val="22"/>
          <w:szCs w:val="22"/>
        </w:rPr>
        <w:t xml:space="preserve"> also reported that board m</w:t>
      </w:r>
      <w:r w:rsidR="00273F49">
        <w:rPr>
          <w:rFonts w:ascii="Arial" w:hAnsi="Arial"/>
          <w:sz w:val="22"/>
          <w:szCs w:val="22"/>
        </w:rPr>
        <w:t>embers will be receiving an updated disclosure form</w:t>
      </w:r>
      <w:r>
        <w:rPr>
          <w:rFonts w:ascii="Arial" w:hAnsi="Arial"/>
          <w:sz w:val="22"/>
          <w:szCs w:val="22"/>
        </w:rPr>
        <w:t xml:space="preserve"> for 2025.  Last year the legislature required that the form reflect additional details and our forms have been updated to reflect these changes.  Please reach out if you have any questions.  These forms should be returned to Don Willie</w:t>
      </w:r>
    </w:p>
    <w:p w14:paraId="5A2486AF" w14:textId="77777777" w:rsidR="00E76539" w:rsidRDefault="00E76539" w:rsidP="00564C47">
      <w:pPr>
        <w:rPr>
          <w:rFonts w:ascii="Arial" w:hAnsi="Arial"/>
          <w:sz w:val="22"/>
          <w:szCs w:val="22"/>
        </w:rPr>
      </w:pPr>
    </w:p>
    <w:p w14:paraId="054C1FFF" w14:textId="77777777" w:rsidR="001D1905" w:rsidRDefault="001D1905" w:rsidP="00564C47">
      <w:pPr>
        <w:rPr>
          <w:rFonts w:ascii="Arial" w:hAnsi="Arial"/>
          <w:sz w:val="22"/>
          <w:szCs w:val="22"/>
        </w:rPr>
      </w:pPr>
    </w:p>
    <w:p w14:paraId="7EE24277" w14:textId="35DE72C8" w:rsidR="008D7995" w:rsidRPr="002D0780" w:rsidRDefault="00484DFE"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INNOVATION DISTRICT UPDATE</w:t>
      </w:r>
    </w:p>
    <w:p w14:paraId="32D15DE0" w14:textId="356C0639" w:rsidR="00AD0B74" w:rsidRDefault="001A73F3" w:rsidP="008D731D">
      <w:pPr>
        <w:tabs>
          <w:tab w:val="left" w:pos="900"/>
        </w:tabs>
        <w:rPr>
          <w:rFonts w:ascii="Arial" w:hAnsi="Arial"/>
          <w:sz w:val="22"/>
          <w:szCs w:val="22"/>
        </w:rPr>
      </w:pPr>
      <w:r>
        <w:rPr>
          <w:rFonts w:ascii="Arial" w:hAnsi="Arial"/>
          <w:sz w:val="22"/>
          <w:szCs w:val="22"/>
        </w:rPr>
        <w:t>This report will be presented at the next meeting.</w:t>
      </w:r>
    </w:p>
    <w:bookmarkEnd w:id="0"/>
    <w:p w14:paraId="00775D30" w14:textId="57FBCDA7" w:rsidR="007604BE" w:rsidRDefault="007604BE" w:rsidP="007604BE">
      <w:pPr>
        <w:rPr>
          <w:rFonts w:ascii="Arial" w:hAnsi="Arial"/>
          <w:sz w:val="22"/>
          <w:szCs w:val="22"/>
        </w:rPr>
      </w:pPr>
    </w:p>
    <w:p w14:paraId="381BA371" w14:textId="1CEFAEDD" w:rsidR="00C72B3C" w:rsidRDefault="00C72B3C" w:rsidP="00C72B3C">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ADJOURNMENT</w:t>
      </w:r>
    </w:p>
    <w:p w14:paraId="6C40937B" w14:textId="23A3D2B4" w:rsidR="00D868EC" w:rsidRPr="009D3F34" w:rsidRDefault="00D868EC" w:rsidP="004D6544">
      <w:pPr>
        <w:rPr>
          <w:rFonts w:ascii="Arial" w:hAnsi="Arial" w:cs="Arial"/>
          <w:sz w:val="22"/>
          <w:szCs w:val="22"/>
        </w:rPr>
      </w:pPr>
      <w:r w:rsidRPr="00D868EC">
        <w:rPr>
          <w:rFonts w:ascii="Arial" w:hAnsi="Arial" w:cs="Arial"/>
          <w:sz w:val="22"/>
          <w:szCs w:val="22"/>
        </w:rPr>
        <w:t xml:space="preserve">As the meeting concluded, Chair Snow thanked board members for their </w:t>
      </w:r>
      <w:r>
        <w:rPr>
          <w:rFonts w:ascii="Arial" w:hAnsi="Arial" w:cs="Arial"/>
          <w:sz w:val="22"/>
          <w:szCs w:val="22"/>
        </w:rPr>
        <w:t xml:space="preserve">attendance and for their </w:t>
      </w:r>
      <w:r w:rsidRPr="00D868EC">
        <w:rPr>
          <w:rFonts w:ascii="Arial" w:hAnsi="Arial" w:cs="Arial"/>
          <w:sz w:val="22"/>
          <w:szCs w:val="22"/>
        </w:rPr>
        <w:t>valuable participation in the executive session and called for a motion to adjourn.</w:t>
      </w:r>
    </w:p>
    <w:p w14:paraId="15DBE2D2" w14:textId="2F993DD3" w:rsidR="009D3F34" w:rsidRPr="009D3F34" w:rsidRDefault="009D3F34" w:rsidP="004D6544">
      <w:pPr>
        <w:rPr>
          <w:rFonts w:ascii="Arial" w:hAnsi="Arial" w:cs="Arial"/>
          <w:sz w:val="22"/>
          <w:szCs w:val="22"/>
        </w:rPr>
      </w:pPr>
    </w:p>
    <w:p w14:paraId="7BA77F44" w14:textId="6D5204F6"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D5508E">
        <w:rPr>
          <w:rFonts w:cs="Arial"/>
          <w:b w:val="0"/>
          <w:sz w:val="22"/>
          <w:szCs w:val="22"/>
        </w:rPr>
        <w:t>Mayor Walker</w:t>
      </w:r>
      <w:r w:rsidR="008D731D">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 by</w:t>
      </w:r>
      <w:r w:rsidR="00F879EF">
        <w:rPr>
          <w:rFonts w:cs="Arial"/>
          <w:b w:val="0"/>
          <w:sz w:val="22"/>
          <w:szCs w:val="22"/>
        </w:rPr>
        <w:t xml:space="preserve"> </w:t>
      </w:r>
      <w:r w:rsidR="00D5508E">
        <w:rPr>
          <w:rFonts w:cs="Arial"/>
          <w:b w:val="0"/>
          <w:sz w:val="22"/>
          <w:szCs w:val="22"/>
        </w:rPr>
        <w:t>Mayor Ramsey</w:t>
      </w:r>
      <w:r w:rsidR="008D731D">
        <w:rPr>
          <w:rFonts w:cs="Arial"/>
          <w:b w:val="0"/>
          <w:sz w:val="22"/>
          <w:szCs w:val="22"/>
        </w:rPr>
        <w:t xml:space="preserve"> </w:t>
      </w:r>
      <w:r w:rsidR="009D2F30">
        <w:rPr>
          <w:rFonts w:cs="Arial"/>
          <w:b w:val="0"/>
          <w:sz w:val="22"/>
          <w:szCs w:val="22"/>
        </w:rPr>
        <w:t xml:space="preserve">and </w:t>
      </w:r>
      <w:r w:rsidR="00C26B34">
        <w:rPr>
          <w:rFonts w:cs="Arial"/>
          <w:b w:val="0"/>
          <w:sz w:val="22"/>
          <w:szCs w:val="22"/>
        </w:rPr>
        <w:t>passed unanimously.</w:t>
      </w:r>
    </w:p>
    <w:p w14:paraId="21B5235B" w14:textId="77777777" w:rsidR="00936EA6" w:rsidRDefault="00936EA6" w:rsidP="0049093A">
      <w:pPr>
        <w:pStyle w:val="BodyText"/>
        <w:tabs>
          <w:tab w:val="left" w:pos="810"/>
        </w:tabs>
        <w:jc w:val="both"/>
        <w:rPr>
          <w:rFonts w:ascii="Arial" w:hAnsi="Arial" w:cs="Arial"/>
          <w:sz w:val="22"/>
          <w:szCs w:val="22"/>
        </w:rPr>
      </w:pPr>
    </w:p>
    <w:p w14:paraId="100DB588" w14:textId="5D721D1B" w:rsidR="00393781"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32577B">
        <w:rPr>
          <w:rFonts w:ascii="Arial" w:hAnsi="Arial" w:cs="Arial"/>
          <w:sz w:val="22"/>
          <w:szCs w:val="22"/>
        </w:rPr>
        <w:t>1:</w:t>
      </w:r>
      <w:r w:rsidR="00D5508E">
        <w:rPr>
          <w:rFonts w:ascii="Arial" w:hAnsi="Arial" w:cs="Arial"/>
          <w:sz w:val="22"/>
          <w:szCs w:val="22"/>
        </w:rPr>
        <w:t>26</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77777777" w:rsidR="00D077AC" w:rsidRPr="0049093A" w:rsidRDefault="00D077AC" w:rsidP="0049093A">
      <w:pPr>
        <w:pStyle w:val="BodyText"/>
        <w:tabs>
          <w:tab w:val="left" w:pos="810"/>
        </w:tabs>
        <w:jc w:val="both"/>
        <w:rPr>
          <w:rFonts w:ascii="Arial" w:hAnsi="Arial" w:cs="Arial"/>
          <w:sz w:val="22"/>
          <w:szCs w:val="22"/>
        </w:rPr>
      </w:pPr>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97CA3D" w14:textId="77777777" w:rsidR="005F0E98" w:rsidRDefault="005F0E98">
      <w:r>
        <w:separator/>
      </w:r>
    </w:p>
  </w:endnote>
  <w:endnote w:type="continuationSeparator" w:id="0">
    <w:p w14:paraId="1FD284F6" w14:textId="77777777" w:rsidR="005F0E98" w:rsidRDefault="005F0E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B65478" w14:textId="77777777" w:rsidR="005F0E98" w:rsidRDefault="005F0E98">
      <w:r>
        <w:separator/>
      </w:r>
    </w:p>
  </w:footnote>
  <w:footnote w:type="continuationSeparator" w:id="0">
    <w:p w14:paraId="7EBEF8A4" w14:textId="77777777" w:rsidR="005F0E98" w:rsidRDefault="005F0E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2B4A0A50" w:rsidR="006D7A6B" w:rsidRDefault="008D731D" w:rsidP="004134D1">
    <w:pPr>
      <w:ind w:right="360"/>
      <w:rPr>
        <w:rFonts w:ascii="Arial" w:hAnsi="Arial"/>
        <w:sz w:val="20"/>
      </w:rPr>
    </w:pPr>
    <w:r>
      <w:rPr>
        <w:rFonts w:ascii="Arial" w:hAnsi="Arial"/>
        <w:sz w:val="20"/>
      </w:rPr>
      <w:t>January 14, 2025</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7820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44B5CB" id="Rectangle 1" o:spid="_x0000_s1026" style="position:absolute;margin-left:1in;margin-top:0;width:468pt;height:2.85pt;z-index:-251638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FC10"/>
      </v:shape>
    </w:pict>
  </w:numPicBullet>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1FA0563"/>
    <w:multiLevelType w:val="hybridMultilevel"/>
    <w:tmpl w:val="8834D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6842A6"/>
    <w:multiLevelType w:val="hybridMultilevel"/>
    <w:tmpl w:val="581EE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DC21AE"/>
    <w:multiLevelType w:val="hybridMultilevel"/>
    <w:tmpl w:val="9BBC2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84644B"/>
    <w:multiLevelType w:val="hybridMultilevel"/>
    <w:tmpl w:val="9E9A23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2EAF2C36"/>
    <w:multiLevelType w:val="hybridMultilevel"/>
    <w:tmpl w:val="8A10E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1F65C4B"/>
    <w:multiLevelType w:val="hybridMultilevel"/>
    <w:tmpl w:val="E856F38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EC66E25"/>
    <w:multiLevelType w:val="hybridMultilevel"/>
    <w:tmpl w:val="8CDEB8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1BD43A4"/>
    <w:multiLevelType w:val="hybridMultilevel"/>
    <w:tmpl w:val="4DA292D0"/>
    <w:lvl w:ilvl="0" w:tplc="5CF498A4">
      <w:start w:val="1"/>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2DB199A"/>
    <w:multiLevelType w:val="hybridMultilevel"/>
    <w:tmpl w:val="CEF65C6C"/>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2"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2135CA4"/>
    <w:multiLevelType w:val="hybridMultilevel"/>
    <w:tmpl w:val="9FFE7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59583BB8"/>
    <w:multiLevelType w:val="hybridMultilevel"/>
    <w:tmpl w:val="758E371E"/>
    <w:lvl w:ilvl="0" w:tplc="04090007">
      <w:start w:val="1"/>
      <w:numFmt w:val="bullet"/>
      <w:lvlText w:val=""/>
      <w:lvlPicBulletId w:val="0"/>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8" w15:restartNumberingAfterBreak="0">
    <w:nsid w:val="5B24330B"/>
    <w:multiLevelType w:val="hybridMultilevel"/>
    <w:tmpl w:val="E44CE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41" w15:restartNumberingAfterBreak="0">
    <w:nsid w:val="608F141A"/>
    <w:multiLevelType w:val="hybridMultilevel"/>
    <w:tmpl w:val="749E3716"/>
    <w:lvl w:ilvl="0" w:tplc="5CF498A4">
      <w:start w:val="1"/>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D936AA"/>
    <w:multiLevelType w:val="hybridMultilevel"/>
    <w:tmpl w:val="BEAC5B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E870F6"/>
    <w:multiLevelType w:val="hybridMultilevel"/>
    <w:tmpl w:val="AE9C45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42"/>
  </w:num>
  <w:num w:numId="14">
    <w:abstractNumId w:val="26"/>
  </w:num>
  <w:num w:numId="15">
    <w:abstractNumId w:val="27"/>
  </w:num>
  <w:num w:numId="16">
    <w:abstractNumId w:val="21"/>
  </w:num>
  <w:num w:numId="17">
    <w:abstractNumId w:val="39"/>
  </w:num>
  <w:num w:numId="18">
    <w:abstractNumId w:val="10"/>
  </w:num>
  <w:num w:numId="19">
    <w:abstractNumId w:val="14"/>
  </w:num>
  <w:num w:numId="20">
    <w:abstractNumId w:val="15"/>
  </w:num>
  <w:num w:numId="21">
    <w:abstractNumId w:val="34"/>
  </w:num>
  <w:num w:numId="22">
    <w:abstractNumId w:val="45"/>
  </w:num>
  <w:num w:numId="23">
    <w:abstractNumId w:val="12"/>
  </w:num>
  <w:num w:numId="24">
    <w:abstractNumId w:val="20"/>
  </w:num>
  <w:num w:numId="25">
    <w:abstractNumId w:val="25"/>
  </w:num>
  <w:num w:numId="26">
    <w:abstractNumId w:val="36"/>
  </w:num>
  <w:num w:numId="27">
    <w:abstractNumId w:val="19"/>
  </w:num>
  <w:num w:numId="28">
    <w:abstractNumId w:val="16"/>
  </w:num>
  <w:num w:numId="29">
    <w:abstractNumId w:val="32"/>
  </w:num>
  <w:num w:numId="30">
    <w:abstractNumId w:val="44"/>
  </w:num>
  <w:num w:numId="31">
    <w:abstractNumId w:val="29"/>
  </w:num>
  <w:num w:numId="32">
    <w:abstractNumId w:val="33"/>
  </w:num>
  <w:num w:numId="33">
    <w:abstractNumId w:val="23"/>
  </w:num>
  <w:num w:numId="34">
    <w:abstractNumId w:val="31"/>
  </w:num>
  <w:num w:numId="35">
    <w:abstractNumId w:val="17"/>
  </w:num>
  <w:num w:numId="36">
    <w:abstractNumId w:val="18"/>
  </w:num>
  <w:num w:numId="37">
    <w:abstractNumId w:val="11"/>
  </w:num>
  <w:num w:numId="38">
    <w:abstractNumId w:val="40"/>
  </w:num>
  <w:num w:numId="39">
    <w:abstractNumId w:val="38"/>
  </w:num>
  <w:num w:numId="40">
    <w:abstractNumId w:val="24"/>
  </w:num>
  <w:num w:numId="41">
    <w:abstractNumId w:val="35"/>
  </w:num>
  <w:num w:numId="42">
    <w:abstractNumId w:val="41"/>
  </w:num>
  <w:num w:numId="43">
    <w:abstractNumId w:val="37"/>
  </w:num>
  <w:num w:numId="44">
    <w:abstractNumId w:val="43"/>
  </w:num>
  <w:num w:numId="45">
    <w:abstractNumId w:val="30"/>
  </w:num>
  <w:num w:numId="46">
    <w:abstractNumId w:val="22"/>
  </w:num>
  <w:num w:numId="47">
    <w:abstractNumId w:val="28"/>
  </w:num>
  <w:num w:numId="48">
    <w:abstractNumId w:val="4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CA8"/>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29D"/>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CCE"/>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5BA"/>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57E"/>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689"/>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05"/>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3F3"/>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905"/>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49"/>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A1E"/>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08C"/>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3F49"/>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02B"/>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2C"/>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77B"/>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407"/>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6C6"/>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4DFE"/>
    <w:rsid w:val="0048501E"/>
    <w:rsid w:val="004851A2"/>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491"/>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6B64"/>
    <w:rsid w:val="004F715E"/>
    <w:rsid w:val="004F7AD7"/>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6B7"/>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4"/>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98"/>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44F"/>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A00"/>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8A0"/>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69A"/>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01C"/>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0DB0"/>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8C"/>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604"/>
    <w:rsid w:val="00761A21"/>
    <w:rsid w:val="00761C43"/>
    <w:rsid w:val="00761C56"/>
    <w:rsid w:val="00761CAE"/>
    <w:rsid w:val="00761D4E"/>
    <w:rsid w:val="00761E55"/>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CED"/>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214"/>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53B"/>
    <w:rsid w:val="00812790"/>
    <w:rsid w:val="008127DC"/>
    <w:rsid w:val="0081314E"/>
    <w:rsid w:val="0081341F"/>
    <w:rsid w:val="00813A4B"/>
    <w:rsid w:val="00813D22"/>
    <w:rsid w:val="00813DD0"/>
    <w:rsid w:val="00813F2C"/>
    <w:rsid w:val="0081425F"/>
    <w:rsid w:val="0081440C"/>
    <w:rsid w:val="00814ABD"/>
    <w:rsid w:val="00814D49"/>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B29"/>
    <w:rsid w:val="00855C81"/>
    <w:rsid w:val="00855D9C"/>
    <w:rsid w:val="00855ECF"/>
    <w:rsid w:val="00856272"/>
    <w:rsid w:val="00856404"/>
    <w:rsid w:val="00856649"/>
    <w:rsid w:val="008567AB"/>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2F8"/>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08D7"/>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31D"/>
    <w:rsid w:val="008D76C7"/>
    <w:rsid w:val="008D7719"/>
    <w:rsid w:val="008D7906"/>
    <w:rsid w:val="008D7995"/>
    <w:rsid w:val="008D7BE1"/>
    <w:rsid w:val="008D7CC5"/>
    <w:rsid w:val="008E06AC"/>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758"/>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0"/>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57AC4"/>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09E"/>
    <w:rsid w:val="00966375"/>
    <w:rsid w:val="0096676C"/>
    <w:rsid w:val="00966B65"/>
    <w:rsid w:val="009670B8"/>
    <w:rsid w:val="0096721C"/>
    <w:rsid w:val="0096799B"/>
    <w:rsid w:val="00967B9D"/>
    <w:rsid w:val="00967CB9"/>
    <w:rsid w:val="00967EE5"/>
    <w:rsid w:val="00967F1D"/>
    <w:rsid w:val="0097012A"/>
    <w:rsid w:val="009704DF"/>
    <w:rsid w:val="009705F1"/>
    <w:rsid w:val="009707A3"/>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884"/>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500"/>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277"/>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48"/>
    <w:rsid w:val="00AC69C8"/>
    <w:rsid w:val="00AC6B74"/>
    <w:rsid w:val="00AC6E49"/>
    <w:rsid w:val="00AC6F3E"/>
    <w:rsid w:val="00AC77E0"/>
    <w:rsid w:val="00AC7B16"/>
    <w:rsid w:val="00AD043F"/>
    <w:rsid w:val="00AD0590"/>
    <w:rsid w:val="00AD08C6"/>
    <w:rsid w:val="00AD0A92"/>
    <w:rsid w:val="00AD0B5C"/>
    <w:rsid w:val="00AD0B74"/>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A07"/>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0D3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1C0"/>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427"/>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29D"/>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AF0"/>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BEA"/>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1F8"/>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551"/>
    <w:rsid w:val="00BF55AA"/>
    <w:rsid w:val="00BF5839"/>
    <w:rsid w:val="00BF5DA5"/>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4D7"/>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44C"/>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E13"/>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AE1"/>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508E"/>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1AB2"/>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8EC"/>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4C8"/>
    <w:rsid w:val="00DC5F44"/>
    <w:rsid w:val="00DC6070"/>
    <w:rsid w:val="00DC6704"/>
    <w:rsid w:val="00DC7A9E"/>
    <w:rsid w:val="00DC7AC7"/>
    <w:rsid w:val="00DC7CD1"/>
    <w:rsid w:val="00DC7D9E"/>
    <w:rsid w:val="00DC7FE8"/>
    <w:rsid w:val="00DD044F"/>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539"/>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42E"/>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4FB"/>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30F"/>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01D"/>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2E"/>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785196240">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317885-0422-4BE7-8123-AB476CC73C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32804</TotalTime>
  <Pages>4</Pages>
  <Words>1081</Words>
  <Characters>6165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7232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305</cp:revision>
  <cp:lastPrinted>2020-09-08T19:16:00Z</cp:lastPrinted>
  <dcterms:created xsi:type="dcterms:W3CDTF">2020-12-18T19:40:00Z</dcterms:created>
  <dcterms:modified xsi:type="dcterms:W3CDTF">2025-01-22T16:48:00Z</dcterms:modified>
</cp:coreProperties>
</file>