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A5632" w14:textId="6F00452C" w:rsidR="00E85F22" w:rsidRDefault="00E03136" w:rsidP="009A77F7">
      <w:pPr>
        <w:pStyle w:val="BodyText5"/>
      </w:pPr>
      <w:r>
        <w:t>Viridian Farm</w:t>
      </w:r>
      <w:r w:rsidR="00D113D4">
        <w:t xml:space="preserve"> Public Infrastructure District Nos. 1</w:t>
      </w:r>
      <w:r w:rsidR="00156192">
        <w:t xml:space="preserve">, 2, and </w:t>
      </w:r>
      <w:r w:rsidR="00D113D4">
        <w:t>3</w:t>
      </w:r>
    </w:p>
    <w:p w14:paraId="1F99B39A" w14:textId="6EF1211A" w:rsidR="00E85F22" w:rsidRDefault="00B76B44" w:rsidP="00B76B44">
      <w:pPr>
        <w:ind w:left="5040" w:firstLine="720"/>
      </w:pPr>
      <w:r>
        <w:t xml:space="preserve">January </w:t>
      </w:r>
      <w:r w:rsidR="00E03136">
        <w:t>24</w:t>
      </w:r>
      <w:r>
        <w:t>, 202</w:t>
      </w:r>
      <w:r w:rsidR="00E03136">
        <w:t>5</w:t>
      </w:r>
    </w:p>
    <w:p w14:paraId="668BE2F3" w14:textId="77777777" w:rsidR="00E85F22" w:rsidRDefault="00E85F22" w:rsidP="00156192"/>
    <w:p w14:paraId="2B6C4B00" w14:textId="14C87CDE" w:rsidR="00892227" w:rsidRDefault="00892227" w:rsidP="009A77F7">
      <w:pPr>
        <w:pStyle w:val="BodyText5"/>
      </w:pPr>
      <w:r>
        <w:t xml:space="preserve">The </w:t>
      </w:r>
      <w:r w:rsidR="004361C7">
        <w:t>Board</w:t>
      </w:r>
      <w:r w:rsidR="00CD4A91">
        <w:t>s</w:t>
      </w:r>
      <w:r w:rsidR="004361C7">
        <w:t xml:space="preserve"> of Trustees</w:t>
      </w:r>
      <w:r>
        <w:t xml:space="preserve"> (the “</w:t>
      </w:r>
      <w:r w:rsidR="00182033">
        <w:t>Board</w:t>
      </w:r>
      <w:r w:rsidR="00CD4A91">
        <w:t>s</w:t>
      </w:r>
      <w:r>
        <w:t xml:space="preserve">”) of </w:t>
      </w:r>
      <w:r w:rsidR="00D113D4">
        <w:t xml:space="preserve">Promontory Commerce Center Public Infrastructure </w:t>
      </w:r>
      <w:r w:rsidR="001138AD">
        <w:t>District</w:t>
      </w:r>
      <w:r w:rsidR="00D113D4">
        <w:t xml:space="preserve"> Nos. 1–3</w:t>
      </w:r>
      <w:r>
        <w:t xml:space="preserve"> (</w:t>
      </w:r>
      <w:r w:rsidR="002560E8">
        <w:t xml:space="preserve">the </w:t>
      </w:r>
      <w:r>
        <w:t>“</w:t>
      </w:r>
      <w:r w:rsidR="00182033">
        <w:t>District</w:t>
      </w:r>
      <w:r w:rsidR="00D113D4">
        <w:t>s</w:t>
      </w:r>
      <w:r>
        <w:t xml:space="preserve">”), met </w:t>
      </w:r>
      <w:r w:rsidR="0000565E">
        <w:t xml:space="preserve">in </w:t>
      </w:r>
      <w:r w:rsidR="00CD4A91">
        <w:t xml:space="preserve">joint </w:t>
      </w:r>
      <w:r w:rsidR="00182033">
        <w:t>special</w:t>
      </w:r>
      <w:r w:rsidR="0000565E">
        <w:t xml:space="preserve"> session (including by electronic means)</w:t>
      </w:r>
      <w:r w:rsidR="002D060D">
        <w:t xml:space="preserve"> </w:t>
      </w:r>
      <w:r w:rsidR="0000565E">
        <w:t>on</w:t>
      </w:r>
      <w:r w:rsidR="00156192">
        <w:t xml:space="preserve"> </w:t>
      </w:r>
      <w:r w:rsidR="00D113D4">
        <w:t>[DATE]</w:t>
      </w:r>
      <w:r w:rsidR="0000565E">
        <w:t xml:space="preserve">, at </w:t>
      </w:r>
      <w:r w:rsidR="00182033">
        <w:t>the anchor location of the offices of Snow Jensen &amp; Reece, PC, 912 W. 1600 S., Ste. B200, St. George</w:t>
      </w:r>
      <w:r w:rsidR="0000565E">
        <w:t xml:space="preserve">, Utah </w:t>
      </w:r>
      <w:r>
        <w:t xml:space="preserve">at </w:t>
      </w:r>
      <w:r w:rsidR="00D113D4">
        <w:t>[TIME]</w:t>
      </w:r>
      <w:r w:rsidR="00D128D7">
        <w:t xml:space="preserve"> p.m.</w:t>
      </w:r>
      <w:r>
        <w:t xml:space="preserve">, with the following members of </w:t>
      </w:r>
      <w:r w:rsidR="00CD4A91">
        <w:t xml:space="preserve">each </w:t>
      </w:r>
      <w:r w:rsidR="00182033">
        <w:t>Board</w:t>
      </w:r>
      <w:r>
        <w:t xml:space="preserve"> being present:</w:t>
      </w:r>
    </w:p>
    <w:tbl>
      <w:tblPr>
        <w:tblW w:w="0" w:type="auto"/>
        <w:tblInd w:w="1548" w:type="dxa"/>
        <w:tblLook w:val="0000" w:firstRow="0" w:lastRow="0" w:firstColumn="0" w:lastColumn="0" w:noHBand="0" w:noVBand="0"/>
      </w:tblPr>
      <w:tblGrid>
        <w:gridCol w:w="3312"/>
        <w:gridCol w:w="3427"/>
      </w:tblGrid>
      <w:tr w:rsidR="0000565E" w:rsidRPr="0000565E" w14:paraId="31EB5925" w14:textId="77777777" w:rsidTr="00EC550C">
        <w:tc>
          <w:tcPr>
            <w:tcW w:w="3312" w:type="dxa"/>
          </w:tcPr>
          <w:p w14:paraId="3089C9B5" w14:textId="10BFCD6E" w:rsidR="0000565E" w:rsidRPr="0000565E" w:rsidRDefault="00E03136" w:rsidP="00156192">
            <w:r>
              <w:t>Adam Loser</w:t>
            </w:r>
          </w:p>
        </w:tc>
        <w:tc>
          <w:tcPr>
            <w:tcW w:w="3427" w:type="dxa"/>
          </w:tcPr>
          <w:p w14:paraId="310BEF62" w14:textId="6C0D7C49" w:rsidR="0000565E" w:rsidRPr="0000565E" w:rsidRDefault="00182033" w:rsidP="00156192">
            <w:r>
              <w:t>Trustee/Chair</w:t>
            </w:r>
          </w:p>
        </w:tc>
      </w:tr>
      <w:tr w:rsidR="0000565E" w:rsidRPr="0000565E" w14:paraId="1C0388E3" w14:textId="77777777" w:rsidTr="00EC550C">
        <w:tc>
          <w:tcPr>
            <w:tcW w:w="3312" w:type="dxa"/>
          </w:tcPr>
          <w:p w14:paraId="2CC7B26A" w14:textId="2DF5E734" w:rsidR="0000565E" w:rsidRPr="0000565E" w:rsidRDefault="00E03136" w:rsidP="00156192">
            <w:r>
              <w:t>Scott Bishop</w:t>
            </w:r>
          </w:p>
        </w:tc>
        <w:tc>
          <w:tcPr>
            <w:tcW w:w="3427" w:type="dxa"/>
          </w:tcPr>
          <w:p w14:paraId="04145B69" w14:textId="6DCE938D" w:rsidR="0000565E" w:rsidRPr="0000565E" w:rsidRDefault="00182033" w:rsidP="00156192">
            <w:r>
              <w:t>Trustee/Clerk/Secretary</w:t>
            </w:r>
          </w:p>
        </w:tc>
      </w:tr>
      <w:tr w:rsidR="0000565E" w:rsidRPr="0000565E" w14:paraId="6BB78B25" w14:textId="77777777" w:rsidTr="00EC550C">
        <w:tc>
          <w:tcPr>
            <w:tcW w:w="3312" w:type="dxa"/>
          </w:tcPr>
          <w:p w14:paraId="454ECB9D" w14:textId="1F641A87" w:rsidR="0000565E" w:rsidRDefault="00E03136" w:rsidP="00156192">
            <w:r>
              <w:t>Jonathan Thornley</w:t>
            </w:r>
          </w:p>
        </w:tc>
        <w:tc>
          <w:tcPr>
            <w:tcW w:w="3427" w:type="dxa"/>
          </w:tcPr>
          <w:p w14:paraId="7AE62F75" w14:textId="7F9F13D3" w:rsidR="0000565E" w:rsidRPr="0000565E" w:rsidRDefault="00182033" w:rsidP="00156192">
            <w:r>
              <w:t>Trustee/Treasurer</w:t>
            </w:r>
            <w:r w:rsidR="00156192">
              <w:t>/Vice-Chair</w:t>
            </w:r>
          </w:p>
        </w:tc>
      </w:tr>
    </w:tbl>
    <w:p w14:paraId="610276CA" w14:textId="77777777" w:rsidR="0000565E" w:rsidRPr="0000565E" w:rsidRDefault="0000565E" w:rsidP="00156192"/>
    <w:p w14:paraId="3694198C" w14:textId="77777777" w:rsidR="0000565E" w:rsidRPr="0000565E" w:rsidRDefault="0000565E" w:rsidP="00156192">
      <w:r w:rsidRPr="0000565E">
        <w:t>Also present:</w:t>
      </w:r>
    </w:p>
    <w:p w14:paraId="2552372B" w14:textId="2F2CFBFF" w:rsidR="00FC6F95" w:rsidRDefault="0000565E" w:rsidP="00156192">
      <w:r w:rsidRPr="0000565E">
        <w:tab/>
        <w:t xml:space="preserve">   </w:t>
      </w:r>
    </w:p>
    <w:tbl>
      <w:tblPr>
        <w:tblW w:w="0" w:type="auto"/>
        <w:tblInd w:w="1548" w:type="dxa"/>
        <w:tblLook w:val="0000" w:firstRow="0" w:lastRow="0" w:firstColumn="0" w:lastColumn="0" w:noHBand="0" w:noVBand="0"/>
      </w:tblPr>
      <w:tblGrid>
        <w:gridCol w:w="3312"/>
        <w:gridCol w:w="3427"/>
      </w:tblGrid>
      <w:tr w:rsidR="00FC6F95" w:rsidRPr="00FC6F95" w14:paraId="28CCA075" w14:textId="77777777" w:rsidTr="003E56E9">
        <w:tc>
          <w:tcPr>
            <w:tcW w:w="3312" w:type="dxa"/>
          </w:tcPr>
          <w:p w14:paraId="309B6C1C" w14:textId="77777777" w:rsidR="00FC6F95" w:rsidRDefault="00182033" w:rsidP="00156192">
            <w:r>
              <w:t xml:space="preserve">Matt </w:t>
            </w:r>
            <w:proofErr w:type="spellStart"/>
            <w:r>
              <w:t>Ence</w:t>
            </w:r>
            <w:proofErr w:type="spellEnd"/>
          </w:p>
          <w:p w14:paraId="1DF90B26" w14:textId="77777777" w:rsidR="00E03136" w:rsidRDefault="00E03136" w:rsidP="00156192">
            <w:r>
              <w:t>Michael Jensen</w:t>
            </w:r>
          </w:p>
          <w:p w14:paraId="5E1B3EF7" w14:textId="4D49452F" w:rsidR="00E03136" w:rsidRPr="00FC6F95" w:rsidRDefault="00E03136" w:rsidP="00156192">
            <w:r>
              <w:t>Kristi Barker</w:t>
            </w:r>
          </w:p>
        </w:tc>
        <w:tc>
          <w:tcPr>
            <w:tcW w:w="3427" w:type="dxa"/>
          </w:tcPr>
          <w:p w14:paraId="7B841747" w14:textId="77777777" w:rsidR="00FC6F95" w:rsidRDefault="00182033" w:rsidP="00156192">
            <w:r>
              <w:t>District Counsel</w:t>
            </w:r>
          </w:p>
          <w:p w14:paraId="27C257C9" w14:textId="77777777" w:rsidR="00E03136" w:rsidRDefault="00E03136" w:rsidP="00156192">
            <w:r>
              <w:t>Special District Manager</w:t>
            </w:r>
          </w:p>
          <w:p w14:paraId="564B7B78" w14:textId="3BF5AE0B" w:rsidR="00E03136" w:rsidRPr="00FC6F95" w:rsidRDefault="00E03136" w:rsidP="00156192">
            <w:r>
              <w:t>Administrative Assistant</w:t>
            </w:r>
          </w:p>
        </w:tc>
      </w:tr>
      <w:tr w:rsidR="00FC6F95" w:rsidRPr="00FC6F95" w14:paraId="169CB59B" w14:textId="77777777" w:rsidTr="003E56E9">
        <w:tc>
          <w:tcPr>
            <w:tcW w:w="3312" w:type="dxa"/>
          </w:tcPr>
          <w:p w14:paraId="4D3477A1" w14:textId="6344A060" w:rsidR="00FC6F95" w:rsidRPr="00FC6F95" w:rsidRDefault="00FC6F95" w:rsidP="00156192"/>
        </w:tc>
        <w:tc>
          <w:tcPr>
            <w:tcW w:w="3427" w:type="dxa"/>
          </w:tcPr>
          <w:p w14:paraId="70DE2E22" w14:textId="5AC967A7" w:rsidR="00FC6F95" w:rsidRPr="00FC6F95" w:rsidRDefault="00FC6F95" w:rsidP="00156192"/>
        </w:tc>
      </w:tr>
      <w:tr w:rsidR="009D0DFD" w:rsidRPr="00FC6F95" w14:paraId="7AAC60CE" w14:textId="77777777" w:rsidTr="003E56E9">
        <w:tc>
          <w:tcPr>
            <w:tcW w:w="3312" w:type="dxa"/>
          </w:tcPr>
          <w:p w14:paraId="49B77839" w14:textId="7B9A5744" w:rsidR="009D0DFD" w:rsidRDefault="009D0DFD" w:rsidP="00156192"/>
        </w:tc>
        <w:tc>
          <w:tcPr>
            <w:tcW w:w="3427" w:type="dxa"/>
          </w:tcPr>
          <w:p w14:paraId="1E8BF7C1" w14:textId="4CE5C0DA" w:rsidR="009D0DFD" w:rsidRDefault="009D0DFD" w:rsidP="00156192"/>
        </w:tc>
      </w:tr>
      <w:tr w:rsidR="00182033" w:rsidRPr="00FC6F95" w14:paraId="07804311" w14:textId="77777777" w:rsidTr="003E56E9">
        <w:tc>
          <w:tcPr>
            <w:tcW w:w="3312" w:type="dxa"/>
          </w:tcPr>
          <w:p w14:paraId="5C6E3E2B" w14:textId="320C47CE" w:rsidR="00182033" w:rsidRDefault="00182033" w:rsidP="00156192"/>
        </w:tc>
        <w:tc>
          <w:tcPr>
            <w:tcW w:w="3427" w:type="dxa"/>
          </w:tcPr>
          <w:p w14:paraId="0C53D788" w14:textId="24800DDE" w:rsidR="00182033" w:rsidRDefault="00182033" w:rsidP="00156192"/>
        </w:tc>
      </w:tr>
    </w:tbl>
    <w:p w14:paraId="45A5C164" w14:textId="77777777" w:rsidR="00272017" w:rsidRDefault="00272017" w:rsidP="00156192"/>
    <w:p w14:paraId="0F100969" w14:textId="37EACC20" w:rsidR="0000565E" w:rsidRPr="0000565E" w:rsidRDefault="0000565E" w:rsidP="00156192">
      <w:r w:rsidRPr="0000565E">
        <w:t>Absent:</w:t>
      </w:r>
    </w:p>
    <w:tbl>
      <w:tblPr>
        <w:tblW w:w="0" w:type="auto"/>
        <w:tblInd w:w="1548" w:type="dxa"/>
        <w:tblLook w:val="0000" w:firstRow="0" w:lastRow="0" w:firstColumn="0" w:lastColumn="0" w:noHBand="0" w:noVBand="0"/>
      </w:tblPr>
      <w:tblGrid>
        <w:gridCol w:w="3312"/>
        <w:gridCol w:w="3427"/>
      </w:tblGrid>
      <w:tr w:rsidR="003422EE" w:rsidRPr="003422EE" w14:paraId="7B2BAC1E" w14:textId="77777777" w:rsidTr="008E1E94">
        <w:tc>
          <w:tcPr>
            <w:tcW w:w="3312" w:type="dxa"/>
          </w:tcPr>
          <w:p w14:paraId="15FE66B1" w14:textId="2350BE52" w:rsidR="003422EE" w:rsidRPr="003422EE" w:rsidRDefault="003422EE" w:rsidP="00156192"/>
        </w:tc>
        <w:tc>
          <w:tcPr>
            <w:tcW w:w="3427" w:type="dxa"/>
          </w:tcPr>
          <w:p w14:paraId="5BB6496C" w14:textId="6BA20E34" w:rsidR="003422EE" w:rsidRPr="003422EE" w:rsidRDefault="003422EE" w:rsidP="00156192"/>
        </w:tc>
      </w:tr>
    </w:tbl>
    <w:p w14:paraId="23DDDB7A" w14:textId="35DA89B1" w:rsidR="00B65B5F" w:rsidRDefault="00B65B5F" w:rsidP="00156192"/>
    <w:p w14:paraId="1BE11123" w14:textId="77777777" w:rsidR="00FC704F" w:rsidRDefault="00FC704F" w:rsidP="00156192"/>
    <w:p w14:paraId="113994C4" w14:textId="686F1E79" w:rsidR="00B65B5F" w:rsidRDefault="00B65B5F" w:rsidP="009A77F7">
      <w:pPr>
        <w:pStyle w:val="BodyText5"/>
      </w:pPr>
      <w:r>
        <w:t xml:space="preserve">After the meeting had been duly called to order and after other matters not pertinent to this Resolution had been discussed, </w:t>
      </w:r>
      <w:r w:rsidR="00272017">
        <w:t>District Counsel</w:t>
      </w:r>
      <w:r w:rsidR="0000565E" w:rsidRPr="0000565E">
        <w:t xml:space="preserve"> presented to the </w:t>
      </w:r>
      <w:r w:rsidR="00272017">
        <w:t>Board</w:t>
      </w:r>
      <w:r w:rsidR="00CD4A91">
        <w:t>s</w:t>
      </w:r>
      <w:r w:rsidR="0000565E" w:rsidRPr="0000565E">
        <w:t xml:space="preserve"> a</w:t>
      </w:r>
      <w:r w:rsidR="0000565E">
        <w:t xml:space="preserve"> </w:t>
      </w:r>
      <w:r w:rsidR="0000565E" w:rsidRPr="0000565E">
        <w:t xml:space="preserve">Certificate of Compliance with Open Meeting Law with respect to this </w:t>
      </w:r>
      <w:r w:rsidR="00E03136">
        <w:t>January 24, 2025</w:t>
      </w:r>
      <w:r w:rsidR="0000565E" w:rsidRPr="0000565E">
        <w:t>,</w:t>
      </w:r>
      <w:r w:rsidR="0000565E">
        <w:t xml:space="preserve"> </w:t>
      </w:r>
      <w:r w:rsidR="0000565E" w:rsidRPr="0000565E">
        <w:t xml:space="preserve">meeting, a copy of which is attached hereto as </w:t>
      </w:r>
      <w:r w:rsidR="0000565E" w:rsidRPr="0000565E">
        <w:rPr>
          <w:u w:val="single"/>
        </w:rPr>
        <w:t>Exhibit A</w:t>
      </w:r>
      <w:r>
        <w:t>.</w:t>
      </w:r>
    </w:p>
    <w:p w14:paraId="1E016E24" w14:textId="7DC27702" w:rsidR="0000565E" w:rsidRDefault="0000565E" w:rsidP="00156192">
      <w:pPr>
        <w:ind w:firstLine="720"/>
      </w:pPr>
      <w:r>
        <w:t xml:space="preserve">Thereupon, the following Resolution was introduced in writing, read in full and pursuant to motion duly made by </w:t>
      </w:r>
      <w:r w:rsidR="00272017">
        <w:t>Trustee</w:t>
      </w:r>
      <w:r>
        <w:t xml:space="preserve"> </w:t>
      </w:r>
      <w:r w:rsidR="00D128D7">
        <w:t>__________</w:t>
      </w:r>
      <w:r>
        <w:t xml:space="preserve"> and seconded by </w:t>
      </w:r>
      <w:r w:rsidR="00272017">
        <w:t>Trustee</w:t>
      </w:r>
      <w:r>
        <w:t xml:space="preserve"> </w:t>
      </w:r>
      <w:r w:rsidR="00D128D7">
        <w:t>__________</w:t>
      </w:r>
      <w:r>
        <w:t xml:space="preserve"> adopted by the following vote:</w:t>
      </w:r>
    </w:p>
    <w:p w14:paraId="4F6391B7" w14:textId="77777777" w:rsidR="0000565E" w:rsidRDefault="0000565E" w:rsidP="00156192">
      <w:pPr>
        <w:ind w:left="1440"/>
      </w:pPr>
    </w:p>
    <w:p w14:paraId="2C442681" w14:textId="5785D00D" w:rsidR="00B65B5F" w:rsidRDefault="00B65B5F" w:rsidP="00156192">
      <w:pPr>
        <w:ind w:left="1440"/>
      </w:pPr>
      <w:r>
        <w:t>AYE:</w:t>
      </w:r>
      <w:r w:rsidR="00BB5774">
        <w:t xml:space="preserve">   </w:t>
      </w:r>
    </w:p>
    <w:p w14:paraId="4D85FC8D" w14:textId="77777777" w:rsidR="00B65B5F" w:rsidRDefault="00B65B5F" w:rsidP="00156192">
      <w:pPr>
        <w:ind w:left="1440"/>
      </w:pPr>
    </w:p>
    <w:p w14:paraId="28369753" w14:textId="77777777" w:rsidR="00B65B5F" w:rsidRDefault="00B65B5F" w:rsidP="00156192">
      <w:pPr>
        <w:ind w:left="1440"/>
      </w:pPr>
    </w:p>
    <w:p w14:paraId="5158066B" w14:textId="79838085" w:rsidR="00B65B5F" w:rsidRDefault="00B65B5F" w:rsidP="00156192">
      <w:pPr>
        <w:ind w:left="1440"/>
      </w:pPr>
      <w:r>
        <w:t>NAY:</w:t>
      </w:r>
      <w:r w:rsidR="00BB5774">
        <w:t xml:space="preserve">   </w:t>
      </w:r>
    </w:p>
    <w:p w14:paraId="38FB2AB6" w14:textId="77777777" w:rsidR="00B65B5F" w:rsidRDefault="00B65B5F" w:rsidP="00156192">
      <w:pPr>
        <w:ind w:left="1440"/>
      </w:pPr>
    </w:p>
    <w:p w14:paraId="16A25AEA" w14:textId="7E01470D" w:rsidR="00B65B5F" w:rsidRDefault="00B65B5F" w:rsidP="009A77F7">
      <w:pPr>
        <w:pStyle w:val="BodyText5"/>
      </w:pPr>
      <w:r>
        <w:t xml:space="preserve">The resolution was </w:t>
      </w:r>
      <w:r w:rsidR="0000565E">
        <w:t>later</w:t>
      </w:r>
      <w:r>
        <w:t xml:space="preserve"> signed by the </w:t>
      </w:r>
      <w:r w:rsidR="00272017">
        <w:t>Chair</w:t>
      </w:r>
      <w:r w:rsidR="0000565E">
        <w:t xml:space="preserve"> </w:t>
      </w:r>
      <w:r w:rsidR="00CD4A91">
        <w:t xml:space="preserve">of each District </w:t>
      </w:r>
      <w:r w:rsidR="0000565E">
        <w:t xml:space="preserve">and recorded by </w:t>
      </w:r>
      <w:r w:rsidR="002560E8">
        <w:t xml:space="preserve">the </w:t>
      </w:r>
      <w:r w:rsidR="00272017">
        <w:t>Clerk/Secretary</w:t>
      </w:r>
      <w:r w:rsidR="0000565E">
        <w:t xml:space="preserve"> in the official records of </w:t>
      </w:r>
      <w:r w:rsidR="00FC6F95">
        <w:t xml:space="preserve">the </w:t>
      </w:r>
      <w:proofErr w:type="gramStart"/>
      <w:r w:rsidR="00272017">
        <w:t>District</w:t>
      </w:r>
      <w:r w:rsidR="00CD4A91">
        <w:t>s</w:t>
      </w:r>
      <w:proofErr w:type="gramEnd"/>
      <w:r w:rsidR="0000565E">
        <w:t>.</w:t>
      </w:r>
      <w:r>
        <w:t xml:space="preserve">  The resolution is as follows:</w:t>
      </w:r>
    </w:p>
    <w:p w14:paraId="6D8691D4" w14:textId="329DCC26" w:rsidR="00B65B5F" w:rsidRDefault="00B65B5F">
      <w:pPr>
        <w:pStyle w:val="TitleC"/>
      </w:pPr>
      <w:r>
        <w:br w:type="page"/>
      </w:r>
      <w:r>
        <w:lastRenderedPageBreak/>
        <w:t xml:space="preserve">RESOLUTION </w:t>
      </w:r>
      <w:r w:rsidR="00EB0F6D">
        <w:t>2024-</w:t>
      </w:r>
      <w:r w:rsidR="009A77F7">
        <w:t>xx</w:t>
      </w:r>
    </w:p>
    <w:p w14:paraId="5E957583" w14:textId="553D7E7A" w:rsidR="00A83B0A" w:rsidRDefault="00BF4A7F" w:rsidP="009A77F7">
      <w:pPr>
        <w:pStyle w:val="BlockInd5"/>
        <w:jc w:val="both"/>
      </w:pPr>
      <w:r w:rsidRPr="00BF4A7F">
        <w:t xml:space="preserve">A </w:t>
      </w:r>
      <w:r w:rsidR="00CD4A91">
        <w:t xml:space="preserve">JOINT </w:t>
      </w:r>
      <w:r w:rsidRPr="00BF4A7F">
        <w:t xml:space="preserve">RESOLUTION OF THE </w:t>
      </w:r>
      <w:r w:rsidR="00272017">
        <w:t>BOARD</w:t>
      </w:r>
      <w:r w:rsidR="009A77F7">
        <w:t>S</w:t>
      </w:r>
      <w:r w:rsidR="00272017">
        <w:t xml:space="preserve"> OF TRUSTEES</w:t>
      </w:r>
      <w:r w:rsidRPr="00BF4A7F">
        <w:t xml:space="preserve"> </w:t>
      </w:r>
      <w:r>
        <w:t>(THE “</w:t>
      </w:r>
      <w:r w:rsidR="00272017">
        <w:t>BOARD</w:t>
      </w:r>
      <w:r w:rsidR="009A77F7">
        <w:t>S</w:t>
      </w:r>
      <w:r>
        <w:t xml:space="preserve">”) </w:t>
      </w:r>
      <w:r w:rsidRPr="00BF4A7F">
        <w:t xml:space="preserve">OF </w:t>
      </w:r>
      <w:r w:rsidR="00E03136">
        <w:t>VIRIDIAN FARM</w:t>
      </w:r>
      <w:r w:rsidR="009A77F7">
        <w:t xml:space="preserve"> </w:t>
      </w:r>
      <w:r w:rsidR="00272017">
        <w:t>PUBLIC INFRASTRUCTURE DISTRICT</w:t>
      </w:r>
      <w:r w:rsidR="00EB0F6D">
        <w:t xml:space="preserve"> NOS. 1</w:t>
      </w:r>
      <w:r w:rsidR="009A77F7">
        <w:t xml:space="preserve">, 2, AND </w:t>
      </w:r>
      <w:r w:rsidR="00EB0F6D">
        <w:t>3</w:t>
      </w:r>
      <w:r>
        <w:t xml:space="preserve"> </w:t>
      </w:r>
      <w:r w:rsidRPr="00BF4A7F">
        <w:t>(</w:t>
      </w:r>
      <w:r w:rsidR="00FC6F95">
        <w:t>THE “</w:t>
      </w:r>
      <w:r w:rsidR="00272017">
        <w:t>DISTRICT</w:t>
      </w:r>
      <w:r w:rsidR="00EB0F6D">
        <w:t>S</w:t>
      </w:r>
      <w:r w:rsidRPr="00BF4A7F">
        <w:t>”),</w:t>
      </w:r>
      <w:r w:rsidR="00B65B5F">
        <w:t xml:space="preserve"> </w:t>
      </w:r>
      <w:r w:rsidR="00272017">
        <w:t xml:space="preserve">ADOPTING AN </w:t>
      </w:r>
      <w:r w:rsidR="00EA0BDB">
        <w:t xml:space="preserve">AMENDMENT TO </w:t>
      </w:r>
      <w:r w:rsidR="00E03136">
        <w:t xml:space="preserve">AND ENTIRE RESTATEMENT OF </w:t>
      </w:r>
      <w:r w:rsidR="00EA0BDB">
        <w:t>THE</w:t>
      </w:r>
      <w:r w:rsidR="009D3047">
        <w:t xml:space="preserve"> GOVERNING DOCUMENT OF </w:t>
      </w:r>
      <w:r w:rsidR="00272017">
        <w:t>THE DISTRICT</w:t>
      </w:r>
      <w:r w:rsidR="00EA0BDB">
        <w:t>S</w:t>
      </w:r>
      <w:r w:rsidR="00CD4A91">
        <w:t xml:space="preserve"> TO </w:t>
      </w:r>
      <w:r w:rsidR="00E03136">
        <w:t>REDUCE THE MAXIMUM DEBT MILL LEVY FROM 5 MILLS TO 3 MILLS</w:t>
      </w:r>
      <w:r w:rsidR="00FC6F95">
        <w:t>;</w:t>
      </w:r>
      <w:r w:rsidR="00A83B0A">
        <w:t xml:space="preserve"> </w:t>
      </w:r>
      <w:r w:rsidR="00E03136">
        <w:t xml:space="preserve">TO APPROVE AN AMENDED AND RESTATED INTERLOCAL AGREEMENT CONSISTENT THEREWITH; </w:t>
      </w:r>
      <w:r w:rsidR="00A83B0A">
        <w:t>AND RELATED MATTERS.</w:t>
      </w:r>
    </w:p>
    <w:p w14:paraId="3A65D00E" w14:textId="1EDFBC95" w:rsidR="001D5CF1" w:rsidRDefault="001D5CF1" w:rsidP="009A77F7">
      <w:pPr>
        <w:pStyle w:val="BodyText5"/>
      </w:pPr>
      <w:r w:rsidRPr="001D5CF1">
        <w:t xml:space="preserve">WHEREAS, </w:t>
      </w:r>
      <w:r w:rsidR="009D3047">
        <w:t xml:space="preserve">by </w:t>
      </w:r>
      <w:r w:rsidR="00C64D77">
        <w:t>a</w:t>
      </w:r>
      <w:r w:rsidR="009D3047">
        <w:t xml:space="preserve"> resolution adopted </w:t>
      </w:r>
      <w:r w:rsidR="00E03136">
        <w:t>September 20</w:t>
      </w:r>
      <w:r w:rsidR="00EB0F6D">
        <w:t>, 2023</w:t>
      </w:r>
      <w:r w:rsidR="009D3047">
        <w:t>,</w:t>
      </w:r>
      <w:r w:rsidR="00272017">
        <w:t xml:space="preserve"> </w:t>
      </w:r>
      <w:r w:rsidR="00E03136">
        <w:t>Salem City</w:t>
      </w:r>
      <w:r w:rsidR="00272017">
        <w:t>, Utah (the “</w:t>
      </w:r>
      <w:r w:rsidR="00E03136">
        <w:t>City</w:t>
      </w:r>
      <w:r w:rsidR="00272017">
        <w:t>”)</w:t>
      </w:r>
      <w:r w:rsidR="00744C8C">
        <w:t>, as creating entity,</w:t>
      </w:r>
      <w:r w:rsidR="009D3047">
        <w:t xml:space="preserve"> previously approved the creation of the </w:t>
      </w:r>
      <w:r w:rsidR="009B7B37">
        <w:t>District</w:t>
      </w:r>
      <w:r w:rsidR="009D3047">
        <w:t xml:space="preserve"> as </w:t>
      </w:r>
      <w:r w:rsidR="009B7B37">
        <w:t xml:space="preserve">a </w:t>
      </w:r>
      <w:r w:rsidRPr="001D5CF1">
        <w:t xml:space="preserve">public infrastructure district </w:t>
      </w:r>
      <w:r>
        <w:t xml:space="preserve">pursuant to </w:t>
      </w:r>
      <w:r w:rsidRPr="001D5CF1">
        <w:t>the Public Infrastructure District Act, Title 17</w:t>
      </w:r>
      <w:r w:rsidR="009D0DFD">
        <w:t>D</w:t>
      </w:r>
      <w:r w:rsidRPr="001D5CF1">
        <w:t xml:space="preserve">, Chapter </w:t>
      </w:r>
      <w:r w:rsidR="009D0DFD">
        <w:t>4</w:t>
      </w:r>
      <w:r w:rsidRPr="001D5CF1">
        <w:t xml:space="preserve">, Utah Code Annotated 1953, as amended (the “PID Act”) and relevant portions of the Limited Purpose Local Government Entities </w:t>
      </w:r>
      <w:r w:rsidR="00EB0F6D">
        <w:t>- Special Districts</w:t>
      </w:r>
      <w:r w:rsidRPr="001D5CF1">
        <w:t xml:space="preserve">, Title 17B (together with the PID Act, the “Act”) </w:t>
      </w:r>
      <w:r>
        <w:t xml:space="preserve">within the boundaries of the </w:t>
      </w:r>
      <w:r w:rsidR="00E03136">
        <w:t>City</w:t>
      </w:r>
      <w:r w:rsidRPr="001D5CF1">
        <w:t>; and</w:t>
      </w:r>
    </w:p>
    <w:p w14:paraId="722D8800" w14:textId="233C69B9" w:rsidR="00C80110" w:rsidRDefault="009D3047" w:rsidP="009A77F7">
      <w:pPr>
        <w:pStyle w:val="BodyText5"/>
      </w:pPr>
      <w:proofErr w:type="gramStart"/>
      <w:r>
        <w:t>WHEREAS,</w:t>
      </w:r>
      <w:proofErr w:type="gramEnd"/>
      <w:r>
        <w:t xml:space="preserve"> the District</w:t>
      </w:r>
      <w:r w:rsidR="001138AD">
        <w:t>s</w:t>
      </w:r>
      <w:r w:rsidR="009B7B37">
        <w:t xml:space="preserve"> </w:t>
      </w:r>
      <w:r w:rsidR="001138AD">
        <w:t>are</w:t>
      </w:r>
      <w:r>
        <w:t xml:space="preserve"> governed in accordance with the PID Act </w:t>
      </w:r>
      <w:r w:rsidR="00C80110">
        <w:t xml:space="preserve">and the terms of </w:t>
      </w:r>
      <w:r w:rsidR="00C64D77">
        <w:t xml:space="preserve">a </w:t>
      </w:r>
      <w:r w:rsidR="00C80110">
        <w:t xml:space="preserve">governing document </w:t>
      </w:r>
      <w:r w:rsidR="00744C8C">
        <w:t xml:space="preserve">approved on </w:t>
      </w:r>
      <w:r w:rsidR="00E03136">
        <w:t>September 20</w:t>
      </w:r>
      <w:r w:rsidR="00EB0F6D">
        <w:t>, 2023</w:t>
      </w:r>
      <w:r w:rsidR="00744C8C">
        <w:t xml:space="preserve"> </w:t>
      </w:r>
      <w:r w:rsidR="00C80110">
        <w:t>(the “</w:t>
      </w:r>
      <w:r w:rsidR="00E03136">
        <w:t xml:space="preserve">Original </w:t>
      </w:r>
      <w:r w:rsidR="00C80110">
        <w:t xml:space="preserve">Governing Document”) </w:t>
      </w:r>
      <w:r w:rsidR="00CD0AA8">
        <w:t xml:space="preserve">between the </w:t>
      </w:r>
      <w:r w:rsidR="00E03136">
        <w:t>City</w:t>
      </w:r>
      <w:r w:rsidR="00CD0AA8">
        <w:t xml:space="preserve"> and </w:t>
      </w:r>
      <w:r w:rsidR="00C64D77">
        <w:t>the</w:t>
      </w:r>
      <w:r w:rsidR="00CD0AA8">
        <w:t xml:space="preserve"> District; and</w:t>
      </w:r>
    </w:p>
    <w:p w14:paraId="5A61F941" w14:textId="73A4883F" w:rsidR="00744C8C" w:rsidRDefault="00744C8C" w:rsidP="009A77F7">
      <w:pPr>
        <w:pStyle w:val="BodyText5"/>
      </w:pPr>
      <w:r>
        <w:t>WHEREAS, pursuant to the PID Act, a governing document may be amended by resolutions adopted by the creating entity and the applicable district approving such amendment; and</w:t>
      </w:r>
    </w:p>
    <w:p w14:paraId="2CA4F208" w14:textId="7B07C8B5" w:rsidR="00CD4A91" w:rsidRDefault="00744C8C" w:rsidP="009A77F7">
      <w:pPr>
        <w:pStyle w:val="BodyText5"/>
      </w:pPr>
      <w:proofErr w:type="gramStart"/>
      <w:r>
        <w:t>WHEREAS,</w:t>
      </w:r>
      <w:proofErr w:type="gramEnd"/>
      <w:r>
        <w:t xml:space="preserve"> the </w:t>
      </w:r>
      <w:r w:rsidR="009B7B37">
        <w:t>District</w:t>
      </w:r>
      <w:r w:rsidR="001138AD">
        <w:t>s</w:t>
      </w:r>
      <w:r>
        <w:t xml:space="preserve"> </w:t>
      </w:r>
      <w:r w:rsidR="00A46B3E">
        <w:t xml:space="preserve">now hereby </w:t>
      </w:r>
      <w:r w:rsidR="00CD4A91">
        <w:t xml:space="preserve">jointly </w:t>
      </w:r>
      <w:r w:rsidR="00A46B3E">
        <w:t>adopt this resolution</w:t>
      </w:r>
      <w:r>
        <w:t xml:space="preserve"> approving the amendments contemplated herein</w:t>
      </w:r>
      <w:r w:rsidR="00CD4A91">
        <w:t xml:space="preserve">, with the purpose of </w:t>
      </w:r>
      <w:r w:rsidR="00E03136">
        <w:t>reducing the Maximum Debt Mill Levy</w:t>
      </w:r>
      <w:r w:rsidR="00CD4A91">
        <w:t xml:space="preserve"> as defined in the Governing Document</w:t>
      </w:r>
      <w:r w:rsidR="00E03136">
        <w:t xml:space="preserve"> from five (5) mills to three (3) mills</w:t>
      </w:r>
      <w:r w:rsidR="00EA0BDB">
        <w:t xml:space="preserve">, </w:t>
      </w:r>
      <w:r w:rsidR="00CD4A91">
        <w:t xml:space="preserve">subject to </w:t>
      </w:r>
      <w:r w:rsidR="00EA0BDB">
        <w:t xml:space="preserve">and conditioned on </w:t>
      </w:r>
      <w:r w:rsidR="00CD4A91">
        <w:t xml:space="preserve">approval by the </w:t>
      </w:r>
      <w:r w:rsidR="00E03136">
        <w:t>City Council</w:t>
      </w:r>
      <w:r w:rsidR="00CD4A91">
        <w:t>; and</w:t>
      </w:r>
    </w:p>
    <w:p w14:paraId="7BDB227E" w14:textId="2D754AF6" w:rsidR="00E03136" w:rsidRDefault="00CD4A91" w:rsidP="009A77F7">
      <w:pPr>
        <w:pStyle w:val="BodyText5"/>
      </w:pPr>
      <w:proofErr w:type="gramStart"/>
      <w:r>
        <w:t>WHEREAS,</w:t>
      </w:r>
      <w:proofErr w:type="gramEnd"/>
      <w:r>
        <w:t xml:space="preserve"> </w:t>
      </w:r>
      <w:r w:rsidR="00E03136">
        <w:t xml:space="preserve">it is the Districts’ intent to amend and entirely restate the Interlocal Agreement between the City and each District to reflect the same </w:t>
      </w:r>
      <w:r w:rsidR="00654AD4">
        <w:t>reduction</w:t>
      </w:r>
      <w:r w:rsidR="00E03136">
        <w:t xml:space="preserve"> of the Maximum Debt Mill Levy; and</w:t>
      </w:r>
    </w:p>
    <w:p w14:paraId="1C95D04C" w14:textId="3B697131" w:rsidR="00744C8C" w:rsidRDefault="00E03136" w:rsidP="009A77F7">
      <w:pPr>
        <w:pStyle w:val="BodyText5"/>
      </w:pPr>
      <w:r>
        <w:t xml:space="preserve">WHEREAS, </w:t>
      </w:r>
      <w:r w:rsidR="00CD4A91">
        <w:t xml:space="preserve">following adoption, the </w:t>
      </w:r>
      <w:proofErr w:type="gramStart"/>
      <w:r w:rsidR="00CD4A91">
        <w:t>Districts</w:t>
      </w:r>
      <w:proofErr w:type="gramEnd"/>
      <w:r w:rsidR="00CD4A91">
        <w:t xml:space="preserve"> shall forward this resolution to the </w:t>
      </w:r>
      <w:r>
        <w:t>City</w:t>
      </w:r>
      <w:r w:rsidR="00CD4A91">
        <w:t xml:space="preserve"> to request that the </w:t>
      </w:r>
      <w:r>
        <w:t>City Council</w:t>
      </w:r>
      <w:r w:rsidR="00CD4A91">
        <w:t xml:space="preserve"> adopt its own resolution to approve the amendments contemplated herein</w:t>
      </w:r>
      <w:r w:rsidR="00716495">
        <w:t>.</w:t>
      </w:r>
    </w:p>
    <w:p w14:paraId="7FDC2A19" w14:textId="1F786562" w:rsidR="00B65B5F" w:rsidRDefault="00B65B5F" w:rsidP="009A77F7">
      <w:pPr>
        <w:pStyle w:val="BodyText5"/>
      </w:pPr>
      <w:r>
        <w:t xml:space="preserve">NOW, THEREFORE, BE IT RESOLVED BY </w:t>
      </w:r>
      <w:r w:rsidR="00DE1FC7">
        <w:t xml:space="preserve">THE </w:t>
      </w:r>
      <w:r w:rsidR="00CD4A91">
        <w:t>BOARD</w:t>
      </w:r>
      <w:r w:rsidR="00B8372E">
        <w:t xml:space="preserve">, </w:t>
      </w:r>
      <w:r>
        <w:t>AS FOLLOWS:</w:t>
      </w:r>
    </w:p>
    <w:p w14:paraId="3C47F96B" w14:textId="5C0FC9A2" w:rsidR="00B65B5F" w:rsidRDefault="0078317F" w:rsidP="009A77F7">
      <w:pPr>
        <w:pStyle w:val="Heading1"/>
        <w:tabs>
          <w:tab w:val="clear" w:pos="1080"/>
        </w:tabs>
        <w:jc w:val="left"/>
      </w:pPr>
      <w:r>
        <w:t xml:space="preserve">Terms defined in the foregoing recitals shall have the same meaning when used herein.  </w:t>
      </w:r>
      <w:r w:rsidR="00B65B5F">
        <w:t xml:space="preserve">All action heretofore taken (not inconsistent with the provisions of this Resolution) by the </w:t>
      </w:r>
      <w:r w:rsidR="00A46B3E">
        <w:t>Board</w:t>
      </w:r>
      <w:r w:rsidR="00B65B5F">
        <w:t xml:space="preserve"> and by officers of the </w:t>
      </w:r>
      <w:proofErr w:type="gramStart"/>
      <w:r w:rsidR="00A46B3E">
        <w:t>District</w:t>
      </w:r>
      <w:r w:rsidR="001138AD">
        <w:t>s</w:t>
      </w:r>
      <w:proofErr w:type="gramEnd"/>
      <w:r w:rsidR="00B65B5F">
        <w:t xml:space="preserve"> directed toward the </w:t>
      </w:r>
      <w:r w:rsidR="00744C8C">
        <w:t>amendments contemplated herein</w:t>
      </w:r>
      <w:r w:rsidR="00B65B5F">
        <w:t>, are hereby ratified, approved and confirmed.</w:t>
      </w:r>
    </w:p>
    <w:p w14:paraId="4457FAA8" w14:textId="3B8FF3A1" w:rsidR="00CD4A91" w:rsidRDefault="00716495" w:rsidP="009A77F7">
      <w:pPr>
        <w:pStyle w:val="Heading1"/>
        <w:tabs>
          <w:tab w:val="clear" w:pos="1080"/>
        </w:tabs>
        <w:jc w:val="left"/>
      </w:pPr>
      <w:r>
        <w:lastRenderedPageBreak/>
        <w:t xml:space="preserve">An amendment to the </w:t>
      </w:r>
      <w:r w:rsidR="00744C8C">
        <w:t xml:space="preserve">Governing Document </w:t>
      </w:r>
      <w:r w:rsidR="00CD4A91">
        <w:t>of the Districts</w:t>
      </w:r>
      <w:r w:rsidR="00E03136">
        <w:t>, and to the form of amended and restated Interlocal Agreement with the City,</w:t>
      </w:r>
      <w:r w:rsidR="00CD4A91">
        <w:t xml:space="preserve"> </w:t>
      </w:r>
      <w:r>
        <w:t>is</w:t>
      </w:r>
      <w:r w:rsidR="00CD4A91">
        <w:t xml:space="preserve"> hereby </w:t>
      </w:r>
      <w:r>
        <w:t xml:space="preserve">approved, </w:t>
      </w:r>
      <w:r w:rsidR="00CD4A91">
        <w:t xml:space="preserve">to </w:t>
      </w:r>
      <w:r w:rsidR="00E03136">
        <w:t>reduce the Maximum Debt Mill Levy therein from five (5) mills to three (3) mills, as more</w:t>
      </w:r>
      <w:r w:rsidR="00CD4A91">
        <w:t xml:space="preserve"> particularly </w:t>
      </w:r>
      <w:r w:rsidR="00EA0BDB">
        <w:t>set forth</w:t>
      </w:r>
      <w:r w:rsidR="00CD4A91">
        <w:t xml:space="preserve"> </w:t>
      </w:r>
      <w:r w:rsidR="00744C8C">
        <w:t xml:space="preserve">in </w:t>
      </w:r>
      <w:r w:rsidR="00744C8C" w:rsidRPr="003B781B">
        <w:rPr>
          <w:u w:val="single"/>
        </w:rPr>
        <w:t>Exhibit B</w:t>
      </w:r>
      <w:r w:rsidR="00E03136" w:rsidRPr="00E03136">
        <w:t>, and the officers of each district are hereby authorized to sign the amended and restated form of Interlocal Agreement with the City</w:t>
      </w:r>
      <w:r w:rsidR="00E03136" w:rsidRPr="00654AD4">
        <w:t>.</w:t>
      </w:r>
    </w:p>
    <w:p w14:paraId="027BCFFF" w14:textId="141E96E8" w:rsidR="00E03136" w:rsidRPr="00E03136" w:rsidRDefault="00CD4A91" w:rsidP="00E03136">
      <w:pPr>
        <w:pStyle w:val="Heading1"/>
        <w:tabs>
          <w:tab w:val="clear" w:pos="1080"/>
        </w:tabs>
        <w:jc w:val="left"/>
      </w:pPr>
      <w:r>
        <w:t xml:space="preserve">Said amendment is subject to and conditioned on subsequent approval by the </w:t>
      </w:r>
      <w:r w:rsidR="00E03136">
        <w:t>City Council</w:t>
      </w:r>
      <w:r w:rsidR="009A77F7">
        <w:t xml:space="preserve"> </w:t>
      </w:r>
      <w:r>
        <w:t xml:space="preserve">and </w:t>
      </w:r>
      <w:r w:rsidR="003B781B">
        <w:t xml:space="preserve">shall become effective </w:t>
      </w:r>
      <w:r w:rsidR="00A46B3E">
        <w:t xml:space="preserve">as of the date </w:t>
      </w:r>
      <w:r>
        <w:t xml:space="preserve">on which the </w:t>
      </w:r>
      <w:r w:rsidR="00E03136">
        <w:t>City Council</w:t>
      </w:r>
      <w:r>
        <w:t xml:space="preserve"> resolves to approve this amendment</w:t>
      </w:r>
      <w:r w:rsidR="003B781B">
        <w:t xml:space="preserve">. </w:t>
      </w:r>
      <w:r>
        <w:t xml:space="preserve"> In the event that the </w:t>
      </w:r>
      <w:r w:rsidR="00E03136">
        <w:t>City Council</w:t>
      </w:r>
      <w:r>
        <w:t xml:space="preserve"> </w:t>
      </w:r>
      <w:r w:rsidR="00156192">
        <w:t xml:space="preserve">either votes not to approve this </w:t>
      </w:r>
      <w:proofErr w:type="gramStart"/>
      <w:r w:rsidR="00156192">
        <w:t>amendment, or</w:t>
      </w:r>
      <w:proofErr w:type="gramEnd"/>
      <w:r w:rsidR="00156192">
        <w:t xml:space="preserve"> fails to approve this amendment within ninety (90) days of the date of this Resolution, the amendment shall be deemed not to have been approved.</w:t>
      </w:r>
    </w:p>
    <w:p w14:paraId="07CF6EA7" w14:textId="1245F521" w:rsidR="00E03136" w:rsidRDefault="00E03136" w:rsidP="009A77F7">
      <w:pPr>
        <w:pStyle w:val="Heading1"/>
        <w:tabs>
          <w:tab w:val="clear" w:pos="1080"/>
        </w:tabs>
        <w:jc w:val="left"/>
      </w:pPr>
      <w:r>
        <w:t xml:space="preserve">Notwithstanding the foregoing, in the event that the City Council fails to approve these amendments within 90 days of the date of this Resolution, the Boards of the Districts hereby resolve that no property tax levied by any of the </w:t>
      </w:r>
      <w:proofErr w:type="gramStart"/>
      <w:r>
        <w:t>Districts</w:t>
      </w:r>
      <w:proofErr w:type="gramEnd"/>
      <w:r>
        <w:t xml:space="preserve"> shall exceed three (3) mills in any event.</w:t>
      </w:r>
    </w:p>
    <w:p w14:paraId="50E7DF05" w14:textId="234777E6" w:rsidR="00B65B5F" w:rsidRDefault="00B65B5F" w:rsidP="009A77F7">
      <w:pPr>
        <w:pStyle w:val="Heading1"/>
        <w:tabs>
          <w:tab w:val="clear" w:pos="1080"/>
        </w:tabs>
        <w:jc w:val="left"/>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6A6397DC" w14:textId="7885667D" w:rsidR="00B65B5F" w:rsidRDefault="00B65B5F" w:rsidP="009A77F7">
      <w:pPr>
        <w:pStyle w:val="Heading1"/>
        <w:tabs>
          <w:tab w:val="clear" w:pos="1080"/>
        </w:tabs>
        <w:jc w:val="left"/>
      </w:pPr>
      <w:r>
        <w:t>All acts, orders and resolutions, and parts thereof in conflict with this Resolution be, and the same are hereby, rescinded.</w:t>
      </w:r>
    </w:p>
    <w:p w14:paraId="30B9C292" w14:textId="0D6D6130" w:rsidR="003D1FB5" w:rsidRPr="003D1FB5" w:rsidRDefault="003D1FB5" w:rsidP="009A77F7">
      <w:pPr>
        <w:pStyle w:val="Heading1"/>
        <w:tabs>
          <w:tab w:val="clear" w:pos="1080"/>
        </w:tabs>
        <w:jc w:val="left"/>
      </w:pPr>
      <w:r>
        <w:t xml:space="preserve">This </w:t>
      </w:r>
      <w:r w:rsidR="00156192">
        <w:t>R</w:t>
      </w:r>
      <w:r>
        <w:t xml:space="preserve">esolution shall take effect immediately. </w:t>
      </w:r>
    </w:p>
    <w:p w14:paraId="09C5B2FC" w14:textId="604D567D" w:rsidR="00B65B5F" w:rsidRDefault="00B65B5F" w:rsidP="00BA348C">
      <w:pPr>
        <w:pStyle w:val="Heading1"/>
        <w:numPr>
          <w:ilvl w:val="0"/>
          <w:numId w:val="0"/>
        </w:numPr>
      </w:pPr>
    </w:p>
    <w:p w14:paraId="00701BC8" w14:textId="419AFAFE" w:rsidR="00B65B5F" w:rsidRDefault="00B65B5F" w:rsidP="009A77F7">
      <w:pPr>
        <w:pStyle w:val="BodyText5"/>
      </w:pPr>
      <w:r>
        <w:br w:type="page"/>
      </w:r>
      <w:r w:rsidR="00E03136">
        <w:lastRenderedPageBreak/>
        <w:t>APPROVED</w:t>
      </w:r>
      <w:r>
        <w:t xml:space="preserve"> AND ADOPTED </w:t>
      </w:r>
      <w:r w:rsidR="00156192">
        <w:t xml:space="preserve">jointly </w:t>
      </w:r>
      <w:r>
        <w:t xml:space="preserve">by the </w:t>
      </w:r>
      <w:r w:rsidR="00A46B3E">
        <w:t>Board</w:t>
      </w:r>
      <w:r w:rsidR="00156192">
        <w:t>s</w:t>
      </w:r>
      <w:r w:rsidR="00A46B3E">
        <w:t xml:space="preserve"> of Trustees</w:t>
      </w:r>
      <w:r w:rsidR="00B8372E">
        <w:t xml:space="preserve"> </w:t>
      </w:r>
      <w:r w:rsidR="00D363FB">
        <w:t xml:space="preserve">of </w:t>
      </w:r>
      <w:r w:rsidR="00EB0F6D">
        <w:t>Promontory Commerce Center</w:t>
      </w:r>
      <w:r w:rsidR="00A46B3E">
        <w:t xml:space="preserve"> Public Infrastructure District</w:t>
      </w:r>
      <w:r w:rsidR="00156192">
        <w:t xml:space="preserve"> Nos. 1, 2, and 3</w:t>
      </w:r>
      <w:r>
        <w:t xml:space="preserve">, this </w:t>
      </w:r>
      <w:r w:rsidR="00E03136">
        <w:t>January 24, 2025</w:t>
      </w:r>
      <w:r>
        <w:t>.</w:t>
      </w:r>
    </w:p>
    <w:p w14:paraId="67E67DE7" w14:textId="709A89B0" w:rsidR="00B65B5F" w:rsidRDefault="00EB0F6D">
      <w:pPr>
        <w:ind w:left="4320"/>
      </w:pPr>
      <w:r>
        <w:t>PROMONTORY COMMERCE CENTER</w:t>
      </w:r>
      <w:r w:rsidR="00A46B3E">
        <w:t xml:space="preserve"> PUBLIC INFRASTRUCTURE DISTRICT</w:t>
      </w:r>
      <w:r w:rsidR="00156192">
        <w:t xml:space="preserve"> NO. 1</w:t>
      </w:r>
    </w:p>
    <w:p w14:paraId="0B3EADFE" w14:textId="210C7114" w:rsidR="00B65B5F" w:rsidRDefault="00B65B5F">
      <w:pPr>
        <w:ind w:left="4320"/>
      </w:pPr>
    </w:p>
    <w:p w14:paraId="755AC150" w14:textId="77777777" w:rsidR="00780920" w:rsidRDefault="00780920">
      <w:pPr>
        <w:ind w:left="4320"/>
      </w:pPr>
    </w:p>
    <w:p w14:paraId="7EA596FA" w14:textId="77777777" w:rsidR="00B65B5F" w:rsidRDefault="00B65B5F">
      <w:pPr>
        <w:tabs>
          <w:tab w:val="left" w:pos="8640"/>
        </w:tabs>
        <w:ind w:left="4320"/>
        <w:rPr>
          <w:u w:val="single"/>
        </w:rPr>
      </w:pPr>
      <w:r>
        <w:t>By:</w:t>
      </w:r>
      <w:r>
        <w:rPr>
          <w:u w:val="single"/>
        </w:rPr>
        <w:tab/>
      </w:r>
    </w:p>
    <w:p w14:paraId="54C116B1" w14:textId="77777777" w:rsidR="009A77F7" w:rsidRDefault="00A46B3E" w:rsidP="009A77F7">
      <w:pPr>
        <w:ind w:left="3600" w:firstLine="720"/>
      </w:pPr>
      <w:r>
        <w:t>Chair</w:t>
      </w:r>
    </w:p>
    <w:p w14:paraId="0F8029EE" w14:textId="60C73174" w:rsidR="00B65B5F" w:rsidRDefault="00B65B5F" w:rsidP="00156192">
      <w:r>
        <w:t>ATTEST:</w:t>
      </w:r>
    </w:p>
    <w:p w14:paraId="42D54329" w14:textId="77777777" w:rsidR="00B65B5F" w:rsidRDefault="00B65B5F" w:rsidP="00156192"/>
    <w:p w14:paraId="2D9488FC" w14:textId="77777777" w:rsidR="00B65B5F" w:rsidRDefault="00B65B5F" w:rsidP="00156192"/>
    <w:p w14:paraId="3657FAE6" w14:textId="77777777" w:rsidR="00B65B5F" w:rsidRDefault="00B65B5F" w:rsidP="00156192">
      <w:pPr>
        <w:tabs>
          <w:tab w:val="left" w:pos="4320"/>
        </w:tabs>
        <w:rPr>
          <w:u w:val="single"/>
        </w:rPr>
      </w:pPr>
      <w:r>
        <w:t>By:</w:t>
      </w:r>
      <w:r>
        <w:rPr>
          <w:u w:val="single"/>
        </w:rPr>
        <w:tab/>
      </w:r>
    </w:p>
    <w:p w14:paraId="68410ABD" w14:textId="0CC96B9B" w:rsidR="00B65B5F" w:rsidRDefault="00A46B3E" w:rsidP="00156192">
      <w:pPr>
        <w:ind w:right="4320"/>
      </w:pPr>
      <w:r>
        <w:t>Clerk/Secretary</w:t>
      </w:r>
    </w:p>
    <w:p w14:paraId="0EA4CF09" w14:textId="77777777" w:rsidR="00156192" w:rsidRDefault="00156192" w:rsidP="00156192">
      <w:pPr>
        <w:ind w:left="4320"/>
      </w:pPr>
    </w:p>
    <w:p w14:paraId="0D0ED3C9" w14:textId="213C7B30" w:rsidR="00156192" w:rsidRDefault="00156192" w:rsidP="00156192">
      <w:pPr>
        <w:ind w:left="4320"/>
      </w:pPr>
      <w:r>
        <w:t>PROMONTORY COMMERCE CENTER PUBLIC INFRASTRUCTURE DISTRICT NO. 2</w:t>
      </w:r>
    </w:p>
    <w:p w14:paraId="0CDF7261" w14:textId="77777777" w:rsidR="00156192" w:rsidRDefault="00156192" w:rsidP="00156192">
      <w:pPr>
        <w:ind w:left="4320"/>
      </w:pPr>
    </w:p>
    <w:p w14:paraId="7333BB17" w14:textId="77777777" w:rsidR="00156192" w:rsidRDefault="00156192" w:rsidP="00156192">
      <w:pPr>
        <w:ind w:left="4320"/>
      </w:pPr>
    </w:p>
    <w:p w14:paraId="229D68FA" w14:textId="77777777" w:rsidR="00156192" w:rsidRDefault="00156192" w:rsidP="00156192">
      <w:pPr>
        <w:tabs>
          <w:tab w:val="left" w:pos="8640"/>
        </w:tabs>
        <w:ind w:left="4320"/>
        <w:rPr>
          <w:u w:val="single"/>
        </w:rPr>
      </w:pPr>
      <w:r>
        <w:t>By:</w:t>
      </w:r>
      <w:r>
        <w:rPr>
          <w:u w:val="single"/>
        </w:rPr>
        <w:tab/>
      </w:r>
    </w:p>
    <w:p w14:paraId="58E238BA" w14:textId="77777777" w:rsidR="00156192" w:rsidRDefault="00156192" w:rsidP="00156192">
      <w:pPr>
        <w:ind w:left="3600" w:firstLine="720"/>
      </w:pPr>
      <w:r>
        <w:t>Chair</w:t>
      </w:r>
    </w:p>
    <w:p w14:paraId="0BD10FD2" w14:textId="57364AD9" w:rsidR="00156192" w:rsidRDefault="00156192" w:rsidP="00156192">
      <w:r>
        <w:t>ATTEST:</w:t>
      </w:r>
    </w:p>
    <w:p w14:paraId="6E58AC53" w14:textId="77777777" w:rsidR="00156192" w:rsidRDefault="00156192" w:rsidP="00156192"/>
    <w:p w14:paraId="26A4C70D" w14:textId="77777777" w:rsidR="00156192" w:rsidRDefault="00156192" w:rsidP="00156192"/>
    <w:p w14:paraId="1A750A01" w14:textId="77777777" w:rsidR="00156192" w:rsidRDefault="00156192" w:rsidP="00156192">
      <w:pPr>
        <w:tabs>
          <w:tab w:val="left" w:pos="4320"/>
        </w:tabs>
        <w:rPr>
          <w:u w:val="single"/>
        </w:rPr>
      </w:pPr>
      <w:r>
        <w:t>By:</w:t>
      </w:r>
      <w:r>
        <w:rPr>
          <w:u w:val="single"/>
        </w:rPr>
        <w:tab/>
      </w:r>
    </w:p>
    <w:p w14:paraId="170D7865" w14:textId="77777777" w:rsidR="00156192" w:rsidRDefault="00156192" w:rsidP="00156192">
      <w:pPr>
        <w:ind w:right="4320"/>
      </w:pPr>
      <w:r>
        <w:t>Clerk/Secretary</w:t>
      </w:r>
    </w:p>
    <w:p w14:paraId="60D1AB6E" w14:textId="77777777" w:rsidR="00156192" w:rsidRDefault="00156192" w:rsidP="00156192">
      <w:pPr>
        <w:ind w:left="4320"/>
      </w:pPr>
    </w:p>
    <w:p w14:paraId="567BCABA" w14:textId="03F41796" w:rsidR="00156192" w:rsidRDefault="00156192" w:rsidP="00156192">
      <w:pPr>
        <w:ind w:left="4320"/>
      </w:pPr>
      <w:r>
        <w:t>PROMONTORY COMMERCE CENTER PUBLIC INFRASTRUCTURE DISTRICT NO. 3</w:t>
      </w:r>
    </w:p>
    <w:p w14:paraId="661D2632" w14:textId="77777777" w:rsidR="00156192" w:rsidRDefault="00156192" w:rsidP="00156192">
      <w:pPr>
        <w:ind w:left="4320"/>
      </w:pPr>
    </w:p>
    <w:p w14:paraId="074F4A32" w14:textId="77777777" w:rsidR="00156192" w:rsidRDefault="00156192" w:rsidP="00156192">
      <w:pPr>
        <w:ind w:left="4320"/>
      </w:pPr>
    </w:p>
    <w:p w14:paraId="07DE2793" w14:textId="77777777" w:rsidR="00156192" w:rsidRDefault="00156192" w:rsidP="00156192">
      <w:pPr>
        <w:tabs>
          <w:tab w:val="left" w:pos="8640"/>
        </w:tabs>
        <w:ind w:left="4320"/>
        <w:rPr>
          <w:u w:val="single"/>
        </w:rPr>
      </w:pPr>
      <w:r>
        <w:t>By:</w:t>
      </w:r>
      <w:r>
        <w:rPr>
          <w:u w:val="single"/>
        </w:rPr>
        <w:tab/>
      </w:r>
    </w:p>
    <w:p w14:paraId="69206D9D" w14:textId="77777777" w:rsidR="00156192" w:rsidRDefault="00156192" w:rsidP="00156192">
      <w:pPr>
        <w:ind w:left="3600" w:firstLine="720"/>
      </w:pPr>
      <w:r>
        <w:t>Chair</w:t>
      </w:r>
    </w:p>
    <w:p w14:paraId="70A0E9D9" w14:textId="3FE25695" w:rsidR="00156192" w:rsidRDefault="00156192" w:rsidP="00156192">
      <w:r>
        <w:t>ATTEST:</w:t>
      </w:r>
    </w:p>
    <w:p w14:paraId="6838138E" w14:textId="77777777" w:rsidR="00156192" w:rsidRDefault="00156192" w:rsidP="00156192"/>
    <w:p w14:paraId="702BFB9C" w14:textId="77777777" w:rsidR="00156192" w:rsidRDefault="00156192" w:rsidP="00156192"/>
    <w:p w14:paraId="626082D6" w14:textId="77777777" w:rsidR="00156192" w:rsidRDefault="00156192" w:rsidP="00156192">
      <w:pPr>
        <w:tabs>
          <w:tab w:val="left" w:pos="4320"/>
        </w:tabs>
        <w:rPr>
          <w:u w:val="single"/>
        </w:rPr>
      </w:pPr>
      <w:r>
        <w:t>By:</w:t>
      </w:r>
      <w:r>
        <w:rPr>
          <w:u w:val="single"/>
        </w:rPr>
        <w:tab/>
      </w:r>
    </w:p>
    <w:p w14:paraId="2B882CA0" w14:textId="77777777" w:rsidR="00156192" w:rsidRDefault="00156192" w:rsidP="00156192">
      <w:pPr>
        <w:ind w:right="4320"/>
      </w:pPr>
      <w:r>
        <w:t>Clerk/Secretary</w:t>
      </w:r>
    </w:p>
    <w:p w14:paraId="73D057C1" w14:textId="4BB1357A" w:rsidR="00156192" w:rsidRDefault="00156192" w:rsidP="00156192">
      <w:pPr>
        <w:ind w:right="4320"/>
      </w:pPr>
    </w:p>
    <w:p w14:paraId="2E4EB521" w14:textId="77777777" w:rsidR="00156192" w:rsidRDefault="00156192" w:rsidP="00156192">
      <w:pPr>
        <w:ind w:right="4320"/>
      </w:pPr>
    </w:p>
    <w:p w14:paraId="4BE892A2" w14:textId="77777777" w:rsidR="00780920" w:rsidRDefault="00B65B5F" w:rsidP="009A77F7">
      <w:pPr>
        <w:pStyle w:val="BodyText5"/>
      </w:pPr>
      <w:r>
        <w:br w:type="page"/>
      </w:r>
      <w:r w:rsidR="00780920">
        <w:lastRenderedPageBreak/>
        <w:t>(Here follows other business not pertinent to the above.)</w:t>
      </w:r>
    </w:p>
    <w:p w14:paraId="2245F5EA" w14:textId="7AA4DF5D" w:rsidR="00B65B5F" w:rsidRDefault="00780920" w:rsidP="009A77F7">
      <w:pPr>
        <w:pStyle w:val="BodyText5"/>
      </w:pPr>
      <w:r>
        <w:t xml:space="preserve">Pursuant to motion duly made and seconded, the </w:t>
      </w:r>
      <w:r w:rsidR="00156192">
        <w:t xml:space="preserve">joint </w:t>
      </w:r>
      <w:r>
        <w:t>meeting of the Board</w:t>
      </w:r>
      <w:r w:rsidR="00156192">
        <w:t>s</w:t>
      </w:r>
      <w:r>
        <w:t xml:space="preserve"> of </w:t>
      </w:r>
      <w:r w:rsidR="002560E8">
        <w:t xml:space="preserve">the </w:t>
      </w:r>
      <w:r w:rsidR="00A46B3E">
        <w:t>District</w:t>
      </w:r>
      <w:r w:rsidR="001138AD">
        <w:t>s</w:t>
      </w:r>
      <w:r>
        <w:t xml:space="preserve"> adjourned.  </w:t>
      </w:r>
    </w:p>
    <w:p w14:paraId="53CEC55C" w14:textId="77777777" w:rsidR="00156192" w:rsidRDefault="00156192" w:rsidP="00156192">
      <w:pPr>
        <w:ind w:left="4320"/>
      </w:pPr>
      <w:r>
        <w:t>PROMONTORY COMMERCE CENTER PUBLIC INFRASTRUCTURE DISTRICT NO. 1</w:t>
      </w:r>
    </w:p>
    <w:p w14:paraId="3E763E14" w14:textId="77777777" w:rsidR="00156192" w:rsidRDefault="00156192" w:rsidP="00156192">
      <w:pPr>
        <w:ind w:left="4320"/>
      </w:pPr>
    </w:p>
    <w:p w14:paraId="59384F12" w14:textId="77777777" w:rsidR="00156192" w:rsidRDefault="00156192" w:rsidP="00156192">
      <w:pPr>
        <w:ind w:left="4320"/>
      </w:pPr>
    </w:p>
    <w:p w14:paraId="603E3C28" w14:textId="77777777" w:rsidR="00156192" w:rsidRDefault="00156192" w:rsidP="00156192">
      <w:pPr>
        <w:tabs>
          <w:tab w:val="left" w:pos="8640"/>
        </w:tabs>
        <w:ind w:left="4320"/>
        <w:rPr>
          <w:u w:val="single"/>
        </w:rPr>
      </w:pPr>
      <w:r>
        <w:t>By:</w:t>
      </w:r>
      <w:r>
        <w:rPr>
          <w:u w:val="single"/>
        </w:rPr>
        <w:tab/>
      </w:r>
    </w:p>
    <w:p w14:paraId="1CCC32D7" w14:textId="77777777" w:rsidR="009A77F7" w:rsidRDefault="00156192" w:rsidP="009A77F7">
      <w:pPr>
        <w:ind w:left="3600" w:firstLine="720"/>
      </w:pPr>
      <w:r>
        <w:t>Chair</w:t>
      </w:r>
    </w:p>
    <w:p w14:paraId="4E96A378" w14:textId="52E1000F" w:rsidR="00156192" w:rsidRDefault="00156192" w:rsidP="00156192">
      <w:r>
        <w:t>ATTEST:</w:t>
      </w:r>
    </w:p>
    <w:p w14:paraId="040A23BD" w14:textId="77777777" w:rsidR="00156192" w:rsidRDefault="00156192" w:rsidP="00156192"/>
    <w:p w14:paraId="1409C7C7" w14:textId="77777777" w:rsidR="00156192" w:rsidRDefault="00156192" w:rsidP="00156192"/>
    <w:p w14:paraId="5641E705" w14:textId="77777777" w:rsidR="00156192" w:rsidRDefault="00156192" w:rsidP="00156192">
      <w:pPr>
        <w:tabs>
          <w:tab w:val="left" w:pos="4320"/>
        </w:tabs>
        <w:rPr>
          <w:u w:val="single"/>
        </w:rPr>
      </w:pPr>
      <w:r>
        <w:t>By:</w:t>
      </w:r>
      <w:r>
        <w:rPr>
          <w:u w:val="single"/>
        </w:rPr>
        <w:tab/>
      </w:r>
    </w:p>
    <w:p w14:paraId="3948A0D4" w14:textId="77777777" w:rsidR="00156192" w:rsidRDefault="00156192" w:rsidP="00156192">
      <w:pPr>
        <w:ind w:right="4320"/>
      </w:pPr>
      <w:r>
        <w:t>Clerk/Secretary</w:t>
      </w:r>
    </w:p>
    <w:p w14:paraId="324EC214" w14:textId="77777777" w:rsidR="00156192" w:rsidRDefault="00156192" w:rsidP="00156192">
      <w:pPr>
        <w:ind w:left="4320"/>
      </w:pPr>
    </w:p>
    <w:p w14:paraId="127843AC" w14:textId="77777777" w:rsidR="00156192" w:rsidRDefault="00156192" w:rsidP="00156192">
      <w:pPr>
        <w:ind w:left="4320"/>
      </w:pPr>
      <w:r>
        <w:t>PROMONTORY COMMERCE CENTER PUBLIC INFRASTRUCTURE DISTRICT NO. 2</w:t>
      </w:r>
    </w:p>
    <w:p w14:paraId="2AC8DF20" w14:textId="77777777" w:rsidR="00156192" w:rsidRDefault="00156192" w:rsidP="00156192">
      <w:pPr>
        <w:ind w:left="4320"/>
      </w:pPr>
    </w:p>
    <w:p w14:paraId="77248698" w14:textId="77777777" w:rsidR="00156192" w:rsidRDefault="00156192" w:rsidP="00156192">
      <w:pPr>
        <w:ind w:left="4320"/>
      </w:pPr>
    </w:p>
    <w:p w14:paraId="4F4C695B" w14:textId="77777777" w:rsidR="00156192" w:rsidRDefault="00156192" w:rsidP="00156192">
      <w:pPr>
        <w:tabs>
          <w:tab w:val="left" w:pos="8640"/>
        </w:tabs>
        <w:ind w:left="4320"/>
        <w:rPr>
          <w:u w:val="single"/>
        </w:rPr>
      </w:pPr>
      <w:r>
        <w:t>By:</w:t>
      </w:r>
      <w:r>
        <w:rPr>
          <w:u w:val="single"/>
        </w:rPr>
        <w:tab/>
      </w:r>
    </w:p>
    <w:p w14:paraId="4172B6BA" w14:textId="77777777" w:rsidR="00156192" w:rsidRDefault="00156192" w:rsidP="00156192">
      <w:pPr>
        <w:ind w:left="3600" w:firstLine="720"/>
      </w:pPr>
      <w:r>
        <w:t>Chair</w:t>
      </w:r>
    </w:p>
    <w:p w14:paraId="68D8E246" w14:textId="77777777" w:rsidR="00156192" w:rsidRDefault="00156192" w:rsidP="00156192">
      <w:r>
        <w:t>ATTEST:</w:t>
      </w:r>
    </w:p>
    <w:p w14:paraId="636D7610" w14:textId="77777777" w:rsidR="00156192" w:rsidRDefault="00156192" w:rsidP="00156192"/>
    <w:p w14:paraId="79572D75" w14:textId="77777777" w:rsidR="00156192" w:rsidRDefault="00156192" w:rsidP="00156192"/>
    <w:p w14:paraId="2077E60E" w14:textId="77777777" w:rsidR="00156192" w:rsidRDefault="00156192" w:rsidP="00156192">
      <w:pPr>
        <w:tabs>
          <w:tab w:val="left" w:pos="4320"/>
        </w:tabs>
        <w:rPr>
          <w:u w:val="single"/>
        </w:rPr>
      </w:pPr>
      <w:r>
        <w:t>By:</w:t>
      </w:r>
      <w:r>
        <w:rPr>
          <w:u w:val="single"/>
        </w:rPr>
        <w:tab/>
      </w:r>
    </w:p>
    <w:p w14:paraId="32C16700" w14:textId="77777777" w:rsidR="00156192" w:rsidRDefault="00156192" w:rsidP="00156192">
      <w:pPr>
        <w:ind w:right="4320"/>
      </w:pPr>
      <w:r>
        <w:t>Clerk/Secretary</w:t>
      </w:r>
    </w:p>
    <w:p w14:paraId="40994284" w14:textId="77777777" w:rsidR="00156192" w:rsidRDefault="00156192" w:rsidP="00156192">
      <w:pPr>
        <w:ind w:left="4320"/>
      </w:pPr>
    </w:p>
    <w:p w14:paraId="5299A1C9" w14:textId="77777777" w:rsidR="00156192" w:rsidRDefault="00156192" w:rsidP="00156192">
      <w:pPr>
        <w:ind w:left="4320"/>
      </w:pPr>
      <w:r>
        <w:t>PROMONTORY COMMERCE CENTER PUBLIC INFRASTRUCTURE DISTRICT NO. 3</w:t>
      </w:r>
    </w:p>
    <w:p w14:paraId="6AE08212" w14:textId="77777777" w:rsidR="00156192" w:rsidRDefault="00156192" w:rsidP="00156192">
      <w:pPr>
        <w:ind w:left="4320"/>
      </w:pPr>
    </w:p>
    <w:p w14:paraId="41EAD584" w14:textId="77777777" w:rsidR="00156192" w:rsidRDefault="00156192" w:rsidP="00156192">
      <w:pPr>
        <w:ind w:left="4320"/>
      </w:pPr>
    </w:p>
    <w:p w14:paraId="690DEEDC" w14:textId="77777777" w:rsidR="00156192" w:rsidRDefault="00156192" w:rsidP="00156192">
      <w:pPr>
        <w:tabs>
          <w:tab w:val="left" w:pos="8640"/>
        </w:tabs>
        <w:ind w:left="4320"/>
        <w:rPr>
          <w:u w:val="single"/>
        </w:rPr>
      </w:pPr>
      <w:r>
        <w:t>By:</w:t>
      </w:r>
      <w:r>
        <w:rPr>
          <w:u w:val="single"/>
        </w:rPr>
        <w:tab/>
      </w:r>
    </w:p>
    <w:p w14:paraId="569159D1" w14:textId="77777777" w:rsidR="00156192" w:rsidRDefault="00156192" w:rsidP="00156192">
      <w:pPr>
        <w:ind w:left="3600" w:firstLine="720"/>
      </w:pPr>
      <w:r>
        <w:t>Chair</w:t>
      </w:r>
    </w:p>
    <w:p w14:paraId="212F9659" w14:textId="77777777" w:rsidR="00156192" w:rsidRDefault="00156192" w:rsidP="00156192">
      <w:r>
        <w:t>ATTEST:</w:t>
      </w:r>
    </w:p>
    <w:p w14:paraId="39A78BA1" w14:textId="77777777" w:rsidR="00156192" w:rsidRDefault="00156192" w:rsidP="00156192"/>
    <w:p w14:paraId="6BA47B46" w14:textId="77777777" w:rsidR="00156192" w:rsidRDefault="00156192" w:rsidP="00156192"/>
    <w:p w14:paraId="201A19D4" w14:textId="77777777" w:rsidR="00156192" w:rsidRDefault="00156192" w:rsidP="00156192">
      <w:pPr>
        <w:tabs>
          <w:tab w:val="left" w:pos="4320"/>
        </w:tabs>
        <w:rPr>
          <w:u w:val="single"/>
        </w:rPr>
      </w:pPr>
      <w:r>
        <w:t>By:</w:t>
      </w:r>
      <w:r>
        <w:rPr>
          <w:u w:val="single"/>
        </w:rPr>
        <w:tab/>
      </w:r>
    </w:p>
    <w:p w14:paraId="245D94FC" w14:textId="77777777" w:rsidR="00156192" w:rsidRDefault="00156192" w:rsidP="00156192">
      <w:pPr>
        <w:ind w:right="4320"/>
      </w:pPr>
      <w:r>
        <w:t>Clerk/Secretary</w:t>
      </w:r>
    </w:p>
    <w:p w14:paraId="53A09AF0" w14:textId="77777777" w:rsidR="009A77F7" w:rsidRDefault="009A77F7">
      <w:r>
        <w:br w:type="page"/>
      </w:r>
    </w:p>
    <w:p w14:paraId="5EB3EB7B" w14:textId="0E905F31" w:rsidR="00B65B5F" w:rsidRDefault="00B65B5F">
      <w:pPr>
        <w:tabs>
          <w:tab w:val="left" w:pos="3267"/>
        </w:tabs>
      </w:pPr>
      <w:r>
        <w:lastRenderedPageBreak/>
        <w:t>STATE OF UTAH</w:t>
      </w:r>
      <w:r>
        <w:tab/>
        <w:t>)</w:t>
      </w:r>
    </w:p>
    <w:p w14:paraId="375DAE0B" w14:textId="77777777" w:rsidR="00B65B5F" w:rsidRDefault="00B65B5F">
      <w:pPr>
        <w:tabs>
          <w:tab w:val="left" w:pos="3267"/>
        </w:tabs>
      </w:pPr>
      <w:r>
        <w:tab/>
        <w:t>: ss.</w:t>
      </w:r>
    </w:p>
    <w:p w14:paraId="1FEAA61A" w14:textId="726494C8" w:rsidR="00B65B5F" w:rsidRDefault="00B65B5F">
      <w:pPr>
        <w:tabs>
          <w:tab w:val="left" w:pos="3267"/>
        </w:tabs>
      </w:pPr>
      <w:r>
        <w:t>COUNTY OF</w:t>
      </w:r>
      <w:r w:rsidR="001B0E75">
        <w:t xml:space="preserve"> </w:t>
      </w:r>
      <w:r w:rsidR="00E03136">
        <w:t>SALT LAKE</w:t>
      </w:r>
      <w:r>
        <w:tab/>
        <w:t>)</w:t>
      </w:r>
    </w:p>
    <w:p w14:paraId="07F2FF94" w14:textId="77777777" w:rsidR="00B65B5F" w:rsidRDefault="00B65B5F">
      <w:pPr>
        <w:tabs>
          <w:tab w:val="left" w:pos="2880"/>
        </w:tabs>
      </w:pPr>
    </w:p>
    <w:p w14:paraId="104372DC" w14:textId="0574C9A8" w:rsidR="00B65B5F" w:rsidRDefault="00B65B5F" w:rsidP="009A77F7">
      <w:pPr>
        <w:pStyle w:val="BodyText5"/>
      </w:pPr>
      <w:r>
        <w:t xml:space="preserve">I, </w:t>
      </w:r>
      <w:r w:rsidR="00E03136">
        <w:t>Scott Bishop,</w:t>
      </w:r>
      <w:r>
        <w:t xml:space="preserve"> the undersigned duly qualified and acting </w:t>
      </w:r>
      <w:r w:rsidR="00A46B3E">
        <w:t>Clerk/Secretary</w:t>
      </w:r>
      <w:r w:rsidR="00780920">
        <w:t xml:space="preserve"> </w:t>
      </w:r>
      <w:r w:rsidR="001B0E75">
        <w:t>of</w:t>
      </w:r>
      <w:r w:rsidR="00241863">
        <w:t xml:space="preserve"> </w:t>
      </w:r>
      <w:r w:rsidR="00EB0F6D">
        <w:t>Promontory Commerce Center</w:t>
      </w:r>
      <w:r w:rsidR="00A46B3E">
        <w:t xml:space="preserve"> Public Infrastructure District</w:t>
      </w:r>
      <w:r>
        <w:t xml:space="preserve"> </w:t>
      </w:r>
      <w:r w:rsidR="00EB0F6D">
        <w:t xml:space="preserve">Nos. 1–3 </w:t>
      </w:r>
      <w:r>
        <w:t>(</w:t>
      </w:r>
      <w:r w:rsidR="002560E8">
        <w:t xml:space="preserve">the </w:t>
      </w:r>
      <w:r w:rsidR="00A46B3E">
        <w:t>“District</w:t>
      </w:r>
      <w:r w:rsidR="00EB0F6D">
        <w:t>s</w:t>
      </w:r>
      <w:r>
        <w:t>”), do hereby certify as follows:</w:t>
      </w:r>
    </w:p>
    <w:p w14:paraId="1761AF70" w14:textId="33EE9B63" w:rsidR="00780920" w:rsidRPr="00780920" w:rsidRDefault="00780920" w:rsidP="009A77F7">
      <w:pPr>
        <w:pStyle w:val="BodyText5"/>
      </w:pPr>
      <w:r w:rsidRPr="00780920">
        <w:t>The foregoing pages are a true, correct, and complete copy of the record of</w:t>
      </w:r>
      <w:r>
        <w:t xml:space="preserve"> </w:t>
      </w:r>
      <w:r w:rsidRPr="00780920">
        <w:t xml:space="preserve">proceedings of </w:t>
      </w:r>
      <w:r w:rsidR="002560E8">
        <w:t xml:space="preserve">the </w:t>
      </w:r>
      <w:r w:rsidR="00A46B3E">
        <w:t>Board</w:t>
      </w:r>
      <w:r w:rsidR="00156192">
        <w:t>s</w:t>
      </w:r>
      <w:r w:rsidR="00A46B3E">
        <w:t xml:space="preserve"> of Trustees</w:t>
      </w:r>
      <w:r w:rsidRPr="00780920">
        <w:t xml:space="preserve"> (the “</w:t>
      </w:r>
      <w:r w:rsidR="00A46B3E">
        <w:t>Board</w:t>
      </w:r>
      <w:r w:rsidR="00156192">
        <w:t>s</w:t>
      </w:r>
      <w:r w:rsidRPr="00780920">
        <w:t xml:space="preserve">”), had and taken at a lawful </w:t>
      </w:r>
      <w:r w:rsidR="00156192">
        <w:t xml:space="preserve">joint </w:t>
      </w:r>
      <w:r w:rsidRPr="00780920">
        <w:t>meeting</w:t>
      </w:r>
      <w:r>
        <w:t xml:space="preserve"> </w:t>
      </w:r>
      <w:r w:rsidRPr="00780920">
        <w:t xml:space="preserve">of </w:t>
      </w:r>
      <w:r w:rsidR="002560E8">
        <w:t xml:space="preserve">the </w:t>
      </w:r>
      <w:r w:rsidR="00A46B3E">
        <w:t>Board</w:t>
      </w:r>
      <w:r w:rsidR="00156192">
        <w:t>s</w:t>
      </w:r>
      <w:r w:rsidRPr="00780920">
        <w:t xml:space="preserve"> on </w:t>
      </w:r>
      <w:r w:rsidR="00E03136">
        <w:t>January 24, 2025</w:t>
      </w:r>
      <w:r w:rsidRPr="00780920">
        <w:t xml:space="preserve">, commencing at the hour of </w:t>
      </w:r>
      <w:r w:rsidR="00E03136">
        <w:t>10:00 a</w:t>
      </w:r>
      <w:r w:rsidR="00D128D7">
        <w:t>.m.</w:t>
      </w:r>
      <w:r w:rsidRPr="00780920">
        <w:t>, as</w:t>
      </w:r>
      <w:r>
        <w:t xml:space="preserve"> </w:t>
      </w:r>
      <w:r w:rsidRPr="00780920">
        <w:t xml:space="preserve">recorded in the regular official book of the proceedings of </w:t>
      </w:r>
      <w:r w:rsidR="002560E8">
        <w:t xml:space="preserve">the </w:t>
      </w:r>
      <w:r w:rsidR="00C72D6F">
        <w:t>District</w:t>
      </w:r>
      <w:r w:rsidR="001138AD">
        <w:t>s</w:t>
      </w:r>
      <w:r w:rsidRPr="00780920">
        <w:t xml:space="preserve"> kept in </w:t>
      </w:r>
      <w:r w:rsidR="00C72D6F">
        <w:t xml:space="preserve">the District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6421615F" w14:textId="4A3DEBEA" w:rsidR="00780920" w:rsidRPr="00780920" w:rsidRDefault="00780920" w:rsidP="009A77F7">
      <w:pPr>
        <w:pStyle w:val="BodyText5"/>
      </w:pPr>
      <w:r w:rsidRPr="00780920">
        <w:t xml:space="preserve">All members of </w:t>
      </w:r>
      <w:r w:rsidR="002560E8">
        <w:t xml:space="preserve">the </w:t>
      </w:r>
      <w:r w:rsidR="00C72D6F">
        <w:t>Board</w:t>
      </w:r>
      <w:r w:rsidR="00156192">
        <w:t>s</w:t>
      </w:r>
      <w:r w:rsidRPr="00780920">
        <w:t xml:space="preserve"> were duly notified of said meeting, pursuant to</w:t>
      </w:r>
      <w:r>
        <w:t xml:space="preserve"> </w:t>
      </w:r>
      <w:r w:rsidRPr="00780920">
        <w:t>law.</w:t>
      </w:r>
    </w:p>
    <w:p w14:paraId="18B23B77" w14:textId="5E98BA7D" w:rsidR="00780920" w:rsidRDefault="00780920" w:rsidP="009A77F7">
      <w:pPr>
        <w:pStyle w:val="BodyText5"/>
      </w:pPr>
      <w:r w:rsidRPr="00780920">
        <w:t>IN WITNESS WHEREOF, I have hereunto set my hand and affixed the seal</w:t>
      </w:r>
      <w:r w:rsidR="009A77F7">
        <w:t>s</w:t>
      </w:r>
      <w:r w:rsidRPr="00780920">
        <w:t xml:space="preserve"> of</w:t>
      </w:r>
      <w:r>
        <w:t xml:space="preserve"> </w:t>
      </w:r>
      <w:r w:rsidR="002560E8">
        <w:t xml:space="preserve">the </w:t>
      </w:r>
      <w:proofErr w:type="gramStart"/>
      <w:r w:rsidR="00C72D6F">
        <w:t>District</w:t>
      </w:r>
      <w:r w:rsidR="009A77F7">
        <w:t>s</w:t>
      </w:r>
      <w:proofErr w:type="gramEnd"/>
      <w:r w:rsidRPr="00780920">
        <w:t xml:space="preserve">, </w:t>
      </w:r>
      <w:r w:rsidR="00E03136">
        <w:t>effective this January 24, 2025</w:t>
      </w:r>
      <w:r w:rsidRPr="00780920">
        <w:t>.</w:t>
      </w:r>
    </w:p>
    <w:p w14:paraId="0472481D" w14:textId="77777777" w:rsidR="00B65B5F" w:rsidRDefault="00B65B5F">
      <w:pPr>
        <w:ind w:left="4320"/>
      </w:pPr>
    </w:p>
    <w:p w14:paraId="0C147256" w14:textId="77777777" w:rsidR="00B65B5F" w:rsidRDefault="00B65B5F">
      <w:pPr>
        <w:ind w:left="4320"/>
      </w:pPr>
    </w:p>
    <w:p w14:paraId="0772FE53" w14:textId="77777777" w:rsidR="00B65B5F" w:rsidRDefault="00B65B5F">
      <w:pPr>
        <w:tabs>
          <w:tab w:val="left" w:pos="8640"/>
        </w:tabs>
        <w:ind w:left="4320"/>
        <w:rPr>
          <w:u w:val="single"/>
        </w:rPr>
      </w:pPr>
      <w:r>
        <w:t>By:</w:t>
      </w:r>
      <w:r>
        <w:rPr>
          <w:u w:val="single"/>
        </w:rPr>
        <w:tab/>
      </w:r>
    </w:p>
    <w:p w14:paraId="619368A7" w14:textId="19B5C096" w:rsidR="00B65B5F" w:rsidRDefault="00E03136" w:rsidP="00E03136">
      <w:pPr>
        <w:ind w:left="4320" w:firstLine="720"/>
      </w:pPr>
      <w:r>
        <w:t xml:space="preserve">Scott Bishop, </w:t>
      </w:r>
      <w:r w:rsidR="00C72D6F">
        <w:t>Clerk/Secretary</w:t>
      </w:r>
    </w:p>
    <w:p w14:paraId="6F22B8D7" w14:textId="77777777" w:rsidR="00B65B5F" w:rsidRDefault="00B65B5F">
      <w:pPr>
        <w:sectPr w:rsidR="00B65B5F" w:rsidSect="006C0C92">
          <w:footerReference w:type="even" r:id="rId7"/>
          <w:footerReference w:type="default" r:id="rId8"/>
          <w:headerReference w:type="first" r:id="rId9"/>
          <w:footerReference w:type="first" r:id="rId10"/>
          <w:pgSz w:w="12240" w:h="15840"/>
          <w:pgMar w:top="1440" w:right="1440" w:bottom="1440" w:left="2160" w:header="720" w:footer="720" w:gutter="0"/>
          <w:pgNumType w:start="1"/>
          <w:cols w:space="720"/>
          <w:titlePg/>
          <w:docGrid w:linePitch="326"/>
        </w:sectPr>
      </w:pPr>
    </w:p>
    <w:p w14:paraId="2219F8B5" w14:textId="77777777" w:rsidR="00B65B5F" w:rsidRDefault="00B65B5F">
      <w:pPr>
        <w:pStyle w:val="Heading9"/>
        <w:numPr>
          <w:ilvl w:val="0"/>
          <w:numId w:val="0"/>
        </w:numPr>
      </w:pPr>
      <w:r>
        <w:rPr>
          <w:u w:val="single"/>
        </w:rPr>
        <w:lastRenderedPageBreak/>
        <w:t>EXHIBIT A</w:t>
      </w:r>
      <w:r>
        <w:br/>
      </w:r>
      <w:r>
        <w:br/>
        <w:t>CERTIFICATE OF COMPLIANCE WITH OPEN MEETING LAW</w:t>
      </w:r>
    </w:p>
    <w:p w14:paraId="39F70058" w14:textId="7E274E1A" w:rsidR="00780920" w:rsidRPr="00780920" w:rsidRDefault="0078317F" w:rsidP="009A77F7">
      <w:pPr>
        <w:pStyle w:val="BodyText5"/>
      </w:pPr>
      <w:r>
        <w:t xml:space="preserve">I, </w:t>
      </w:r>
      <w:r w:rsidR="00E03136">
        <w:t>Scott Bishop,</w:t>
      </w:r>
      <w:r>
        <w:t xml:space="preserve"> </w:t>
      </w:r>
      <w:r w:rsidR="00780920" w:rsidRPr="00780920">
        <w:t xml:space="preserve">the undersigned </w:t>
      </w:r>
      <w:r w:rsidR="00156192">
        <w:t xml:space="preserve">Clerk/Secretary </w:t>
      </w:r>
      <w:r w:rsidR="00780920" w:rsidRPr="00780920">
        <w:t xml:space="preserve">of </w:t>
      </w:r>
      <w:r w:rsidR="00EB0F6D">
        <w:t>Promontory Commerce Center</w:t>
      </w:r>
      <w:r w:rsidR="00C72D6F">
        <w:t xml:space="preserve"> Public Infrastructure District</w:t>
      </w:r>
      <w:r w:rsidR="00EB0F6D">
        <w:t xml:space="preserve"> Nos. 1–3</w:t>
      </w:r>
      <w:r w:rsidR="00780920" w:rsidRPr="00780920">
        <w:t xml:space="preserve"> (the “</w:t>
      </w:r>
      <w:r w:rsidR="00C72D6F">
        <w:t>District</w:t>
      </w:r>
      <w:r w:rsidR="00EB0F6D">
        <w:t>s</w:t>
      </w:r>
      <w:r w:rsidR="00780920" w:rsidRPr="00780920">
        <w:t>”), do hereby certify that written public notice of the</w:t>
      </w:r>
      <w:r w:rsidR="00780920">
        <w:t xml:space="preserve"> </w:t>
      </w:r>
      <w:r w:rsidR="00780920" w:rsidRPr="00780920">
        <w:t xml:space="preserve">agenda, date, time and place of the regular meeting held by </w:t>
      </w:r>
      <w:r w:rsidR="002560E8">
        <w:t xml:space="preserve">the </w:t>
      </w:r>
      <w:r w:rsidR="00C72D6F">
        <w:t>Board</w:t>
      </w:r>
      <w:r w:rsidR="009A77F7">
        <w:t>s</w:t>
      </w:r>
      <w:r w:rsidR="00C72D6F">
        <w:t xml:space="preserve"> of Trustees</w:t>
      </w:r>
      <w:r w:rsidR="00780920" w:rsidRPr="00780920">
        <w:t xml:space="preserve"> (the</w:t>
      </w:r>
      <w:r w:rsidR="00780920">
        <w:t xml:space="preserve"> </w:t>
      </w:r>
      <w:r w:rsidR="00780920" w:rsidRPr="00780920">
        <w:t>“</w:t>
      </w:r>
      <w:r w:rsidR="00C72D6F">
        <w:t>Board</w:t>
      </w:r>
      <w:r w:rsidR="00780920" w:rsidRPr="00780920">
        <w:t xml:space="preserve">”) on </w:t>
      </w:r>
      <w:r w:rsidR="00E03136">
        <w:t>January 24, 2025</w:t>
      </w:r>
      <w:r w:rsidR="00780920" w:rsidRPr="00780920">
        <w:t xml:space="preserve">, </w:t>
      </w:r>
      <w:r w:rsidR="00E03136">
        <w:t xml:space="preserve">was given </w:t>
      </w:r>
      <w:r w:rsidR="00780920" w:rsidRPr="00780920">
        <w:t>not less than 24 hours in advance of the meeting. The</w:t>
      </w:r>
      <w:r w:rsidR="00780920">
        <w:t xml:space="preserve"> </w:t>
      </w:r>
      <w:r w:rsidR="00780920" w:rsidRPr="00780920">
        <w:t>public notice was given in compliance with the requirements of the Utah Open and Public</w:t>
      </w:r>
      <w:r w:rsidR="00780920">
        <w:t xml:space="preserve"> </w:t>
      </w:r>
      <w:r w:rsidR="00780920" w:rsidRPr="00780920">
        <w:t>Meetings Act, Section 52-4-202, Utah Code Annotated 1953, as amended, by:</w:t>
      </w:r>
    </w:p>
    <w:p w14:paraId="1BF30B50" w14:textId="57B4D516" w:rsidR="0066653F" w:rsidRDefault="00780920" w:rsidP="009A77F7">
      <w:pPr>
        <w:pStyle w:val="BodyText5"/>
      </w:pPr>
      <w:r>
        <w:t>(a)</w:t>
      </w:r>
      <w:r>
        <w:tab/>
      </w:r>
      <w:r w:rsidRPr="00780920">
        <w:t xml:space="preserve"> By causing a Notice, in the form attached hereto as Schedule 1, to</w:t>
      </w:r>
      <w:r>
        <w:t xml:space="preserve"> </w:t>
      </w:r>
      <w:r w:rsidRPr="00780920">
        <w:t xml:space="preserve">be posted at </w:t>
      </w:r>
      <w:r w:rsidR="002560E8">
        <w:t xml:space="preserve">the </w:t>
      </w:r>
      <w:proofErr w:type="gramStart"/>
      <w:r w:rsidR="00C72D6F">
        <w:t>Districts</w:t>
      </w:r>
      <w:r w:rsidR="00156192">
        <w:t>’</w:t>
      </w:r>
      <w:proofErr w:type="gramEnd"/>
      <w:r w:rsidRPr="00780920">
        <w:t xml:space="preserve"> principal offices 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p>
    <w:p w14:paraId="55282BD5" w14:textId="6EB25E44" w:rsidR="00780920" w:rsidRDefault="00780920" w:rsidP="009A77F7">
      <w:pPr>
        <w:pStyle w:val="BodyText5"/>
      </w:pPr>
      <w:r w:rsidRPr="00780920">
        <w:t>(</w:t>
      </w:r>
      <w:r w:rsidR="00C72D6F">
        <w:t>b</w:t>
      </w:r>
      <w:r w:rsidRPr="00780920">
        <w:t xml:space="preserve">)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r w:rsidR="0066653F">
        <w:t>; and</w:t>
      </w:r>
    </w:p>
    <w:p w14:paraId="1EC8CF8A" w14:textId="2DB40328" w:rsidR="00780920" w:rsidRPr="00780920" w:rsidRDefault="00780920" w:rsidP="009A77F7">
      <w:pPr>
        <w:pStyle w:val="BodyText5"/>
      </w:pPr>
      <w:r w:rsidRPr="00780920">
        <w:t xml:space="preserve">IN WITNESS WHEREOF, I have hereunto subscribed my official signature </w:t>
      </w:r>
      <w:r w:rsidR="00E03136">
        <w:t>effective this January 24, 2025</w:t>
      </w:r>
      <w:r w:rsidR="00EB0F6D">
        <w:t>.</w:t>
      </w:r>
    </w:p>
    <w:p w14:paraId="47BC4CD4" w14:textId="77777777" w:rsidR="00B65B5F" w:rsidRDefault="00B65B5F">
      <w:pPr>
        <w:tabs>
          <w:tab w:val="left" w:pos="8640"/>
        </w:tabs>
        <w:ind w:left="4320"/>
        <w:rPr>
          <w:u w:val="single"/>
        </w:rPr>
      </w:pPr>
      <w:r>
        <w:t>By:</w:t>
      </w:r>
      <w:r>
        <w:rPr>
          <w:u w:val="single"/>
        </w:rPr>
        <w:tab/>
      </w:r>
    </w:p>
    <w:p w14:paraId="57B09355" w14:textId="41628C1B" w:rsidR="00760FBE" w:rsidRPr="00760FBE" w:rsidRDefault="00E03136" w:rsidP="00E03136">
      <w:pPr>
        <w:ind w:left="4320" w:firstLine="720"/>
      </w:pPr>
      <w:r>
        <w:t xml:space="preserve">Scott Bishop, </w:t>
      </w:r>
      <w:r w:rsidR="001C613B">
        <w:t>Clerk/Secretary</w:t>
      </w:r>
    </w:p>
    <w:p w14:paraId="1DDC4486" w14:textId="535DFC9A" w:rsidR="00B65B5F" w:rsidRDefault="00780920">
      <w:pPr>
        <w:ind w:left="4320"/>
        <w:jc w:val="center"/>
      </w:pPr>
      <w:r>
        <w:t xml:space="preserve"> </w:t>
      </w:r>
    </w:p>
    <w:p w14:paraId="263D9B8D" w14:textId="77777777" w:rsidR="00B65B5F" w:rsidRDefault="00B65B5F">
      <w:pPr>
        <w:pStyle w:val="TitleC0"/>
      </w:pPr>
      <w:r>
        <w:br w:type="page"/>
      </w:r>
      <w:r>
        <w:lastRenderedPageBreak/>
        <w:t>SCHEDULE 1</w:t>
      </w:r>
    </w:p>
    <w:p w14:paraId="24854604" w14:textId="788E2CEF" w:rsidR="00B65B5F" w:rsidRDefault="00B65B5F">
      <w:pPr>
        <w:pStyle w:val="TitleC"/>
      </w:pPr>
      <w:r>
        <w:t>NOTICE OF MEETING</w:t>
      </w:r>
      <w:r w:rsidR="00780920">
        <w:t xml:space="preserve"> AND AGENDA</w:t>
      </w:r>
    </w:p>
    <w:p w14:paraId="393F2D57" w14:textId="241B9451" w:rsidR="00B65B5F" w:rsidRDefault="00B65B5F" w:rsidP="00C72D6F">
      <w:pPr>
        <w:pStyle w:val="TitleC0"/>
      </w:pPr>
      <w:r>
        <w:br w:type="page"/>
      </w:r>
    </w:p>
    <w:p w14:paraId="47BB42F7" w14:textId="77777777" w:rsidR="00B65B5F" w:rsidRDefault="00B65B5F">
      <w:pPr>
        <w:sectPr w:rsidR="00B65B5F" w:rsidSect="006C0C92">
          <w:footerReference w:type="default" r:id="rId11"/>
          <w:pgSz w:w="12240" w:h="15840"/>
          <w:pgMar w:top="1440" w:right="1440" w:bottom="1440" w:left="2160" w:header="720" w:footer="720" w:gutter="0"/>
          <w:pgNumType w:start="1" w:chapStyle="9"/>
          <w:cols w:space="720"/>
          <w:docGrid w:linePitch="326"/>
        </w:sectPr>
      </w:pPr>
    </w:p>
    <w:p w14:paraId="3F2EA45E" w14:textId="38962E03" w:rsidR="00002B7F" w:rsidRPr="00E03136" w:rsidRDefault="00B65B5F" w:rsidP="009D3047">
      <w:pPr>
        <w:jc w:val="center"/>
      </w:pPr>
      <w:r>
        <w:rPr>
          <w:u w:val="single"/>
        </w:rPr>
        <w:lastRenderedPageBreak/>
        <w:t>EXHIBIT B</w:t>
      </w:r>
      <w:r>
        <w:br/>
      </w:r>
      <w:r>
        <w:br/>
      </w:r>
      <w:r w:rsidR="00EA0BDB">
        <w:t>AMENDED</w:t>
      </w:r>
      <w:r w:rsidR="00CD4A91">
        <w:t xml:space="preserve"> </w:t>
      </w:r>
      <w:r w:rsidR="00E03136">
        <w:t xml:space="preserve">AND </w:t>
      </w:r>
      <w:r w:rsidR="00E03136" w:rsidRPr="00E03136">
        <w:t>RESTATED GOVERNING DOCUMENT</w:t>
      </w:r>
    </w:p>
    <w:p w14:paraId="52B080EE" w14:textId="77777777" w:rsidR="00EA0BDB" w:rsidRPr="00E03136" w:rsidRDefault="00EA0BDB" w:rsidP="009D3047">
      <w:pPr>
        <w:jc w:val="center"/>
      </w:pPr>
    </w:p>
    <w:p w14:paraId="273F4287" w14:textId="0F6D1686" w:rsidR="00EA0BDB" w:rsidRPr="00E03136" w:rsidRDefault="00E03136" w:rsidP="009D3047">
      <w:pPr>
        <w:jc w:val="center"/>
      </w:pPr>
      <w:r w:rsidRPr="00E03136">
        <w:t>(Including Form of Amended and Restated Interlocal Agreement as Exhibit D thereto)</w:t>
      </w:r>
    </w:p>
    <w:p w14:paraId="65222C18" w14:textId="77777777" w:rsidR="00E03136" w:rsidRPr="00E03136" w:rsidRDefault="00E03136" w:rsidP="009D3047">
      <w:pPr>
        <w:jc w:val="center"/>
      </w:pPr>
    </w:p>
    <w:p w14:paraId="5CCD36C4" w14:textId="737D99DC" w:rsidR="00E03136" w:rsidRPr="00E03136" w:rsidRDefault="00E03136" w:rsidP="009D3047">
      <w:pPr>
        <w:jc w:val="center"/>
      </w:pPr>
      <w:r w:rsidRPr="00E03136">
        <w:t>(See following pages)</w:t>
      </w:r>
    </w:p>
    <w:sectPr w:rsidR="00E03136" w:rsidRPr="00E03136" w:rsidSect="006C0C9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2160" w:header="720" w:footer="72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75C1C6" w14:textId="77777777" w:rsidR="00BB0BC1" w:rsidRDefault="00BB0BC1">
      <w:r>
        <w:separator/>
      </w:r>
    </w:p>
  </w:endnote>
  <w:endnote w:type="continuationSeparator" w:id="0">
    <w:p w14:paraId="674C313C" w14:textId="77777777" w:rsidR="00BB0BC1" w:rsidRDefault="00BB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E8B1C" w14:textId="1B1EA99E" w:rsidR="0078317F" w:rsidRDefault="0078317F">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B6167F">
      <w:rPr>
        <w:rStyle w:val="DocID"/>
      </w:rPr>
      <w:t>DMWEST #14696012 v3</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1464A" w14:textId="77777777" w:rsidR="0078317F" w:rsidRDefault="0078317F">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65E5">
      <w:rPr>
        <w:rStyle w:val="PageNumber"/>
        <w:noProof/>
      </w:rPr>
      <w:t>2</w:t>
    </w:r>
    <w:r>
      <w:rPr>
        <w:rStyle w:val="PageNumber"/>
      </w:rPr>
      <w:fldChar w:fldCharType="end"/>
    </w:r>
  </w:p>
  <w:p w14:paraId="31D767D0" w14:textId="5BF505E3" w:rsidR="00FC3F87" w:rsidRDefault="00FC3F87"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0A24D" w14:textId="27FC30FF" w:rsidR="0078317F" w:rsidRDefault="00272017">
    <w:pPr>
      <w:pStyle w:val="Footer"/>
      <w:tabs>
        <w:tab w:val="clear" w:pos="9360"/>
        <w:tab w:val="right" w:pos="8640"/>
      </w:tabs>
      <w:rPr>
        <w:rStyle w:val="DocID"/>
      </w:rPr>
    </w:pPr>
    <w:r w:rsidRPr="00272017">
      <w:rPr>
        <w:rFonts w:cs="Arial"/>
        <w:sz w:val="16"/>
      </w:rPr>
      <w:fldChar w:fldCharType="begin"/>
    </w:r>
    <w:r w:rsidRPr="00272017">
      <w:rPr>
        <w:rFonts w:cs="Arial"/>
        <w:sz w:val="16"/>
      </w:rPr>
      <w:instrText xml:space="preserve"> FILENAME </w:instrText>
    </w:r>
    <w:r w:rsidRPr="00272017">
      <w:rPr>
        <w:rFonts w:cs="Arial"/>
        <w:sz w:val="16"/>
      </w:rPr>
      <w:fldChar w:fldCharType="separate"/>
    </w:r>
    <w:r w:rsidR="00E03136">
      <w:rPr>
        <w:rFonts w:cs="Arial"/>
        <w:noProof/>
        <w:sz w:val="16"/>
      </w:rPr>
      <w:t>VFPID Res 2025-01 Amend Gov Doc 012525 mje.docx</w:t>
    </w:r>
    <w:r w:rsidRPr="00272017">
      <w:rPr>
        <w:rFonts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F0D4A" w14:textId="77777777" w:rsidR="0078317F" w:rsidRDefault="0078317F">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sidR="007865E5">
      <w:rPr>
        <w:rStyle w:val="PageNumber"/>
        <w:noProof/>
      </w:rPr>
      <w:t>3</w:t>
    </w:r>
    <w:r>
      <w:rPr>
        <w:rStyle w:val="PageNumber"/>
      </w:rPr>
      <w:fldChar w:fldCharType="end"/>
    </w:r>
  </w:p>
  <w:p w14:paraId="4EFEC0FC" w14:textId="1D2EBD42" w:rsidR="00FC3F87" w:rsidRDefault="00FC3F87"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84D12" w14:textId="77777777" w:rsidR="00407603" w:rsidRDefault="004076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1A7CE" w14:textId="4BE7F855" w:rsidR="00407603" w:rsidRPr="00407603" w:rsidRDefault="00407603" w:rsidP="00407603">
    <w:pPr>
      <w:pStyle w:val="Footer"/>
      <w:spacing w:line="18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9D79B" w14:textId="77777777" w:rsidR="00407603" w:rsidRDefault="00407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E6BC7A" w14:textId="77777777" w:rsidR="00BB0BC1" w:rsidRDefault="00BB0BC1">
      <w:r>
        <w:separator/>
      </w:r>
    </w:p>
  </w:footnote>
  <w:footnote w:type="continuationSeparator" w:id="0">
    <w:p w14:paraId="1398AF4D" w14:textId="77777777" w:rsidR="00BB0BC1" w:rsidRDefault="00BB0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E61A1" w14:textId="77777777" w:rsidR="00504302" w:rsidRDefault="00504302"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367A5" w14:textId="77777777" w:rsidR="00407603" w:rsidRDefault="004076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155C2" w14:textId="77777777" w:rsidR="00407603" w:rsidRDefault="004076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22B94" w14:textId="77777777" w:rsidR="00407603" w:rsidRDefault="004076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C221B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BAC007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126C6D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64352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2A87F6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8D3CA298"/>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176034DE"/>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D1F8B4F8"/>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43300B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FAE250"/>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F6A127D"/>
    <w:multiLevelType w:val="hybridMultilevel"/>
    <w:tmpl w:val="DB027412"/>
    <w:lvl w:ilvl="0" w:tplc="6A9663D4">
      <w:start w:val="1"/>
      <w:numFmt w:val="decimal"/>
      <w:pStyle w:val="NumberList"/>
      <w:lvlText w:val="%1."/>
      <w:lvlJc w:val="left"/>
      <w:pPr>
        <w:tabs>
          <w:tab w:val="num" w:pos="1080"/>
        </w:tabs>
        <w:ind w:firstLine="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62E32BB"/>
    <w:multiLevelType w:val="hybridMultilevel"/>
    <w:tmpl w:val="7D6060FC"/>
    <w:lvl w:ilvl="0" w:tplc="AC34C9E2">
      <w:start w:val="439"/>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abstractNum w:abstractNumId="14" w15:restartNumberingAfterBreak="0">
    <w:nsid w:val="3A8E256B"/>
    <w:multiLevelType w:val="hybridMultilevel"/>
    <w:tmpl w:val="433849EC"/>
    <w:lvl w:ilvl="0" w:tplc="B276FB7C">
      <w:start w:val="1"/>
      <w:numFmt w:val="decimal"/>
      <w:lvlText w:val="%1."/>
      <w:lvlJc w:val="left"/>
      <w:pPr>
        <w:tabs>
          <w:tab w:val="num" w:pos="1080"/>
        </w:tabs>
        <w:ind w:firstLine="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5D3916FD"/>
    <w:multiLevelType w:val="multilevel"/>
    <w:tmpl w:val="4B52E758"/>
    <w:name w:val="BSAI Scheme 1"/>
    <w:lvl w:ilvl="0">
      <w:start w:val="1"/>
      <w:numFmt w:val="decimal"/>
      <w:lvlText w:val="%1."/>
      <w:lvlJc w:val="left"/>
      <w:pPr>
        <w:tabs>
          <w:tab w:val="num" w:pos="1080"/>
        </w:tabs>
        <w:ind w:firstLine="720"/>
      </w:pPr>
      <w:rPr>
        <w:rFonts w:hint="default"/>
        <w:caps w:val="0"/>
        <w:color w:val="000000"/>
        <w:u w:val="non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lvlRestart w:val="0"/>
      <w:suff w:val="nothing"/>
      <w:lvlText w:val="EXHIBIT &quot;%9&quot;"/>
      <w:lvlJc w:val="left"/>
      <w:rPr>
        <w:rFonts w:hint="default"/>
        <w:caps w:val="0"/>
        <w:color w:val="000000"/>
        <w:u w:val="single"/>
      </w:rPr>
    </w:lvl>
  </w:abstractNum>
  <w:abstractNum w:abstractNumId="17" w15:restartNumberingAfterBreak="0">
    <w:nsid w:val="6C05393D"/>
    <w:multiLevelType w:val="multilevel"/>
    <w:tmpl w:val="7F6A9E1E"/>
    <w:name w:val="STATE Parameters Resolution"/>
    <w:lvl w:ilvl="0">
      <w:start w:val="1"/>
      <w:numFmt w:val="decimal"/>
      <w:suff w:val="nothing"/>
      <w:lvlText w:val="Section %1."/>
      <w:lvlJc w:val="left"/>
      <w:pPr>
        <w:tabs>
          <w:tab w:val="num" w:pos="2160"/>
        </w:tabs>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num w:numId="1" w16cid:durableId="256058441">
    <w:abstractNumId w:val="11"/>
  </w:num>
  <w:num w:numId="2" w16cid:durableId="748843877">
    <w:abstractNumId w:val="14"/>
  </w:num>
  <w:num w:numId="3" w16cid:durableId="288049537">
    <w:abstractNumId w:val="15"/>
  </w:num>
  <w:num w:numId="4" w16cid:durableId="808519250">
    <w:abstractNumId w:val="10"/>
  </w:num>
  <w:num w:numId="5" w16cid:durableId="186332252">
    <w:abstractNumId w:val="9"/>
  </w:num>
  <w:num w:numId="6" w16cid:durableId="196352713">
    <w:abstractNumId w:val="7"/>
  </w:num>
  <w:num w:numId="7" w16cid:durableId="1900626727">
    <w:abstractNumId w:val="6"/>
  </w:num>
  <w:num w:numId="8" w16cid:durableId="1380087435">
    <w:abstractNumId w:val="5"/>
  </w:num>
  <w:num w:numId="9" w16cid:durableId="715155130">
    <w:abstractNumId w:val="4"/>
  </w:num>
  <w:num w:numId="10" w16cid:durableId="1430194817">
    <w:abstractNumId w:val="8"/>
  </w:num>
  <w:num w:numId="11" w16cid:durableId="912664793">
    <w:abstractNumId w:val="3"/>
  </w:num>
  <w:num w:numId="12" w16cid:durableId="1963221965">
    <w:abstractNumId w:val="2"/>
  </w:num>
  <w:num w:numId="13" w16cid:durableId="292709181">
    <w:abstractNumId w:val="1"/>
  </w:num>
  <w:num w:numId="14" w16cid:durableId="889537330">
    <w:abstractNumId w:val="0"/>
  </w:num>
  <w:num w:numId="15" w16cid:durableId="2059820299">
    <w:abstractNumId w:val="16"/>
  </w:num>
  <w:num w:numId="16" w16cid:durableId="2040625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6649256">
    <w:abstractNumId w:val="16"/>
  </w:num>
  <w:num w:numId="18" w16cid:durableId="682509075">
    <w:abstractNumId w:val="13"/>
  </w:num>
  <w:num w:numId="19" w16cid:durableId="3181181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77769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60095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2878162">
    <w:abstractNumId w:val="17"/>
  </w:num>
  <w:num w:numId="23" w16cid:durableId="1002969881">
    <w:abstractNumId w:val="13"/>
  </w:num>
  <w:num w:numId="24" w16cid:durableId="3460572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833270">
    <w:abstractNumId w:val="13"/>
  </w:num>
  <w:num w:numId="26" w16cid:durableId="1856380666">
    <w:abstractNumId w:val="13"/>
  </w:num>
  <w:num w:numId="27" w16cid:durableId="266694090">
    <w:abstractNumId w:val="12"/>
  </w:num>
  <w:num w:numId="28" w16cid:durableId="534929804">
    <w:abstractNumId w:val="13"/>
  </w:num>
  <w:num w:numId="29" w16cid:durableId="1829469575">
    <w:abstractNumId w:val="13"/>
  </w:num>
  <w:num w:numId="30" w16cid:durableId="2603410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NumChoice" w:val="51"/>
    <w:docVar w:name="LastSchemeChoice" w:val="MBA Creating Resolution"/>
    <w:docVar w:name="ndGeneratedStamp" w:val="4886-8099-5873, v. 2"/>
    <w:docVar w:name="ndGeneratedStampLocation" w:val="ExceptFirst"/>
    <w:docVar w:name="Option0True" w:val="False"/>
    <w:docVar w:name="Option1True" w:val="False"/>
    <w:docVar w:name="Option2True" w:val="False"/>
  </w:docVars>
  <w:rsids>
    <w:rsidRoot w:val="00504302"/>
    <w:rsid w:val="0000120F"/>
    <w:rsid w:val="00002B7F"/>
    <w:rsid w:val="0000565E"/>
    <w:rsid w:val="000345E9"/>
    <w:rsid w:val="00053933"/>
    <w:rsid w:val="00053E16"/>
    <w:rsid w:val="00087137"/>
    <w:rsid w:val="000A0FD1"/>
    <w:rsid w:val="000B6ABA"/>
    <w:rsid w:val="000C1430"/>
    <w:rsid w:val="000D4C91"/>
    <w:rsid w:val="001138AD"/>
    <w:rsid w:val="00121742"/>
    <w:rsid w:val="001233CB"/>
    <w:rsid w:val="00156192"/>
    <w:rsid w:val="00182033"/>
    <w:rsid w:val="001872C2"/>
    <w:rsid w:val="00187DF0"/>
    <w:rsid w:val="001B0E75"/>
    <w:rsid w:val="001B614E"/>
    <w:rsid w:val="001C613B"/>
    <w:rsid w:val="001D5CF1"/>
    <w:rsid w:val="001E5EBB"/>
    <w:rsid w:val="00212A32"/>
    <w:rsid w:val="00241863"/>
    <w:rsid w:val="002560E8"/>
    <w:rsid w:val="00272017"/>
    <w:rsid w:val="00277CB3"/>
    <w:rsid w:val="002B36B4"/>
    <w:rsid w:val="002D060D"/>
    <w:rsid w:val="002D19F7"/>
    <w:rsid w:val="002E2BB1"/>
    <w:rsid w:val="002E58D2"/>
    <w:rsid w:val="002E7387"/>
    <w:rsid w:val="002E7FBB"/>
    <w:rsid w:val="002F5815"/>
    <w:rsid w:val="003166BF"/>
    <w:rsid w:val="00317FC0"/>
    <w:rsid w:val="003422EE"/>
    <w:rsid w:val="0034392C"/>
    <w:rsid w:val="00344681"/>
    <w:rsid w:val="003648BF"/>
    <w:rsid w:val="0036760A"/>
    <w:rsid w:val="00385B45"/>
    <w:rsid w:val="0038636E"/>
    <w:rsid w:val="00386A66"/>
    <w:rsid w:val="003A16AE"/>
    <w:rsid w:val="003B781B"/>
    <w:rsid w:val="003D1FB5"/>
    <w:rsid w:val="003D487C"/>
    <w:rsid w:val="003D7E88"/>
    <w:rsid w:val="003E46D9"/>
    <w:rsid w:val="003F7C1D"/>
    <w:rsid w:val="00407603"/>
    <w:rsid w:val="00410DC7"/>
    <w:rsid w:val="00420BCF"/>
    <w:rsid w:val="004361C7"/>
    <w:rsid w:val="00440221"/>
    <w:rsid w:val="00463C68"/>
    <w:rsid w:val="00490049"/>
    <w:rsid w:val="004B0472"/>
    <w:rsid w:val="004B7F2C"/>
    <w:rsid w:val="004C790A"/>
    <w:rsid w:val="004E3E48"/>
    <w:rsid w:val="004F4E34"/>
    <w:rsid w:val="00504302"/>
    <w:rsid w:val="00514FB6"/>
    <w:rsid w:val="0054336C"/>
    <w:rsid w:val="00595AEB"/>
    <w:rsid w:val="005C06CA"/>
    <w:rsid w:val="005E1C2F"/>
    <w:rsid w:val="005E1CEC"/>
    <w:rsid w:val="005F1F72"/>
    <w:rsid w:val="00623BC4"/>
    <w:rsid w:val="006525C1"/>
    <w:rsid w:val="00654AD4"/>
    <w:rsid w:val="00664823"/>
    <w:rsid w:val="0066653F"/>
    <w:rsid w:val="00681B93"/>
    <w:rsid w:val="00686B5C"/>
    <w:rsid w:val="006A6444"/>
    <w:rsid w:val="006B542C"/>
    <w:rsid w:val="006C0C92"/>
    <w:rsid w:val="006E03F1"/>
    <w:rsid w:val="006E2E49"/>
    <w:rsid w:val="006F281F"/>
    <w:rsid w:val="006F42AB"/>
    <w:rsid w:val="0070405F"/>
    <w:rsid w:val="00716495"/>
    <w:rsid w:val="00721D8F"/>
    <w:rsid w:val="00744C8C"/>
    <w:rsid w:val="00760FBE"/>
    <w:rsid w:val="0077395F"/>
    <w:rsid w:val="00774771"/>
    <w:rsid w:val="00780920"/>
    <w:rsid w:val="0078317F"/>
    <w:rsid w:val="0078423C"/>
    <w:rsid w:val="007865E5"/>
    <w:rsid w:val="007A3F05"/>
    <w:rsid w:val="007A4C5D"/>
    <w:rsid w:val="007A7AFE"/>
    <w:rsid w:val="007B4317"/>
    <w:rsid w:val="007B67F4"/>
    <w:rsid w:val="007E4F8A"/>
    <w:rsid w:val="007F53D6"/>
    <w:rsid w:val="00825E0E"/>
    <w:rsid w:val="00831B23"/>
    <w:rsid w:val="00832883"/>
    <w:rsid w:val="00845843"/>
    <w:rsid w:val="00892227"/>
    <w:rsid w:val="008B4BCB"/>
    <w:rsid w:val="008F3CF0"/>
    <w:rsid w:val="009256A4"/>
    <w:rsid w:val="00930C48"/>
    <w:rsid w:val="00932FAE"/>
    <w:rsid w:val="0094394C"/>
    <w:rsid w:val="009464FB"/>
    <w:rsid w:val="00954ECA"/>
    <w:rsid w:val="009A77F7"/>
    <w:rsid w:val="009B7B37"/>
    <w:rsid w:val="009D0DFD"/>
    <w:rsid w:val="009D3047"/>
    <w:rsid w:val="00A113D0"/>
    <w:rsid w:val="00A21D60"/>
    <w:rsid w:val="00A274AE"/>
    <w:rsid w:val="00A46B3E"/>
    <w:rsid w:val="00A77AC5"/>
    <w:rsid w:val="00A83B0A"/>
    <w:rsid w:val="00AA44E5"/>
    <w:rsid w:val="00AB6705"/>
    <w:rsid w:val="00AE0C42"/>
    <w:rsid w:val="00AE18EB"/>
    <w:rsid w:val="00AF7DF4"/>
    <w:rsid w:val="00B1344A"/>
    <w:rsid w:val="00B20F75"/>
    <w:rsid w:val="00B60C58"/>
    <w:rsid w:val="00B6167F"/>
    <w:rsid w:val="00B65B5F"/>
    <w:rsid w:val="00B76B44"/>
    <w:rsid w:val="00B8372E"/>
    <w:rsid w:val="00BA348C"/>
    <w:rsid w:val="00BB0BC1"/>
    <w:rsid w:val="00BB4928"/>
    <w:rsid w:val="00BB5774"/>
    <w:rsid w:val="00BD76E1"/>
    <w:rsid w:val="00BE0FF0"/>
    <w:rsid w:val="00BE5C73"/>
    <w:rsid w:val="00BF4A7F"/>
    <w:rsid w:val="00C13082"/>
    <w:rsid w:val="00C5520C"/>
    <w:rsid w:val="00C64D77"/>
    <w:rsid w:val="00C72D6F"/>
    <w:rsid w:val="00C74E21"/>
    <w:rsid w:val="00C80110"/>
    <w:rsid w:val="00C945CF"/>
    <w:rsid w:val="00CD0AA8"/>
    <w:rsid w:val="00CD4A91"/>
    <w:rsid w:val="00CF66EA"/>
    <w:rsid w:val="00D04340"/>
    <w:rsid w:val="00D113D4"/>
    <w:rsid w:val="00D128D7"/>
    <w:rsid w:val="00D264D6"/>
    <w:rsid w:val="00D363FB"/>
    <w:rsid w:val="00D5075C"/>
    <w:rsid w:val="00D92C48"/>
    <w:rsid w:val="00DE1FC7"/>
    <w:rsid w:val="00E029A2"/>
    <w:rsid w:val="00E03136"/>
    <w:rsid w:val="00E12C7F"/>
    <w:rsid w:val="00E170CF"/>
    <w:rsid w:val="00E30786"/>
    <w:rsid w:val="00E85F22"/>
    <w:rsid w:val="00E942CA"/>
    <w:rsid w:val="00EA0BDB"/>
    <w:rsid w:val="00EA3817"/>
    <w:rsid w:val="00EB0F6D"/>
    <w:rsid w:val="00EB4469"/>
    <w:rsid w:val="00EB696F"/>
    <w:rsid w:val="00FA2246"/>
    <w:rsid w:val="00FA5664"/>
    <w:rsid w:val="00FA5B36"/>
    <w:rsid w:val="00FB4504"/>
    <w:rsid w:val="00FC3F87"/>
    <w:rsid w:val="00FC6F95"/>
    <w:rsid w:val="00FC704F"/>
    <w:rsid w:val="00FE2A22"/>
    <w:rsid w:val="00FF2E86"/>
    <w:rsid w:val="00FF6249"/>
    <w:rsid w:val="00FF6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29F4B"/>
  <w15:docId w15:val="{E81849D4-BF8C-4A67-9DA6-C3B8AD14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0221"/>
    <w:rPr>
      <w:sz w:val="24"/>
      <w:szCs w:val="24"/>
    </w:rPr>
  </w:style>
  <w:style w:type="paragraph" w:styleId="Heading1">
    <w:name w:val="heading 1"/>
    <w:basedOn w:val="Normal"/>
    <w:next w:val="BodyText1"/>
    <w:qFormat/>
    <w:pPr>
      <w:numPr>
        <w:numId w:val="18"/>
      </w:numPr>
      <w:spacing w:after="240"/>
      <w:jc w:val="both"/>
      <w:outlineLvl w:val="0"/>
    </w:pPr>
  </w:style>
  <w:style w:type="paragraph" w:styleId="Heading2">
    <w:name w:val="heading 2"/>
    <w:basedOn w:val="Normal"/>
    <w:next w:val="BodyText1"/>
    <w:qFormat/>
    <w:pPr>
      <w:numPr>
        <w:ilvl w:val="1"/>
        <w:numId w:val="18"/>
      </w:numPr>
      <w:spacing w:after="240"/>
      <w:jc w:val="both"/>
      <w:outlineLvl w:val="1"/>
    </w:pPr>
  </w:style>
  <w:style w:type="paragraph" w:styleId="Heading3">
    <w:name w:val="heading 3"/>
    <w:basedOn w:val="Normal"/>
    <w:next w:val="BodyText1"/>
    <w:qFormat/>
    <w:pPr>
      <w:numPr>
        <w:ilvl w:val="2"/>
        <w:numId w:val="18"/>
      </w:numPr>
      <w:tabs>
        <w:tab w:val="clear" w:pos="3600"/>
      </w:tabs>
      <w:spacing w:after="240"/>
      <w:jc w:val="both"/>
      <w:outlineLvl w:val="2"/>
    </w:pPr>
  </w:style>
  <w:style w:type="paragraph" w:styleId="Heading4">
    <w:name w:val="heading 4"/>
    <w:basedOn w:val="Normal"/>
    <w:next w:val="BodyText1"/>
    <w:qFormat/>
    <w:pPr>
      <w:numPr>
        <w:ilvl w:val="3"/>
        <w:numId w:val="18"/>
      </w:numPr>
      <w:tabs>
        <w:tab w:val="clear" w:pos="4320"/>
      </w:tabs>
      <w:spacing w:after="240"/>
      <w:jc w:val="both"/>
      <w:outlineLvl w:val="3"/>
    </w:pPr>
  </w:style>
  <w:style w:type="paragraph" w:styleId="Heading5">
    <w:name w:val="heading 5"/>
    <w:basedOn w:val="Normal"/>
    <w:next w:val="BodyText1"/>
    <w:qFormat/>
    <w:pPr>
      <w:numPr>
        <w:ilvl w:val="4"/>
        <w:numId w:val="18"/>
      </w:numPr>
      <w:tabs>
        <w:tab w:val="clear" w:pos="5040"/>
      </w:tabs>
      <w:spacing w:after="240"/>
      <w:jc w:val="both"/>
      <w:outlineLvl w:val="4"/>
    </w:pPr>
  </w:style>
  <w:style w:type="paragraph" w:styleId="Heading6">
    <w:name w:val="heading 6"/>
    <w:basedOn w:val="Normal"/>
    <w:next w:val="BodyText1"/>
    <w:qFormat/>
    <w:pPr>
      <w:numPr>
        <w:ilvl w:val="5"/>
        <w:numId w:val="18"/>
      </w:numPr>
      <w:tabs>
        <w:tab w:val="clear" w:pos="5760"/>
      </w:tabs>
      <w:spacing w:after="240"/>
      <w:jc w:val="both"/>
      <w:outlineLvl w:val="5"/>
    </w:pPr>
  </w:style>
  <w:style w:type="paragraph" w:styleId="Heading7">
    <w:name w:val="heading 7"/>
    <w:basedOn w:val="Normal"/>
    <w:next w:val="BodyText1"/>
    <w:qFormat/>
    <w:pPr>
      <w:numPr>
        <w:ilvl w:val="6"/>
        <w:numId w:val="18"/>
      </w:numPr>
      <w:tabs>
        <w:tab w:val="clear" w:pos="6480"/>
      </w:tabs>
      <w:spacing w:after="240"/>
      <w:jc w:val="both"/>
      <w:outlineLvl w:val="6"/>
    </w:pPr>
  </w:style>
  <w:style w:type="paragraph" w:styleId="Heading8">
    <w:name w:val="heading 8"/>
    <w:basedOn w:val="Normal"/>
    <w:next w:val="BodyText1"/>
    <w:qFormat/>
    <w:pPr>
      <w:numPr>
        <w:ilvl w:val="7"/>
        <w:numId w:val="18"/>
      </w:numPr>
      <w:tabs>
        <w:tab w:val="clear" w:pos="7200"/>
      </w:tabs>
      <w:spacing w:after="240"/>
      <w:jc w:val="both"/>
      <w:outlineLvl w:val="7"/>
    </w:pPr>
  </w:style>
  <w:style w:type="paragraph" w:styleId="Heading9">
    <w:name w:val="heading 9"/>
    <w:basedOn w:val="Normal"/>
    <w:next w:val="BodyText1"/>
    <w:qFormat/>
    <w:pPr>
      <w:numPr>
        <w:ilvl w:val="8"/>
        <w:numId w:val="18"/>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odyText5">
    <w:name w:val="# J Body Text .5"/>
    <w:basedOn w:val="Normal"/>
    <w:pPr>
      <w:spacing w:after="240"/>
      <w:ind w:firstLine="720"/>
      <w:jc w:val="both"/>
    </w:p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JBodyText5"/>
    <w:pPr>
      <w:keepNext/>
      <w:spacing w:after="240"/>
      <w:jc w:val="center"/>
    </w:pPr>
  </w:style>
  <w:style w:type="paragraph" w:customStyle="1" w:styleId="TitleC0">
    <w:name w:val="# Title C _"/>
    <w:basedOn w:val="Normal"/>
    <w:next w:val="JBodyText5"/>
    <w:pPr>
      <w:spacing w:after="240"/>
      <w:jc w:val="center"/>
    </w:pPr>
    <w:rPr>
      <w:u w:val="single"/>
    </w:rPr>
  </w:style>
  <w:style w:type="paragraph" w:customStyle="1" w:styleId="TitleCBold">
    <w:name w:val="# Title C Bold"/>
    <w:basedOn w:val="Normal"/>
    <w:next w:val="JBodyText5"/>
    <w:pPr>
      <w:spacing w:after="240"/>
      <w:jc w:val="center"/>
    </w:pPr>
    <w:rPr>
      <w:b/>
      <w:bCs/>
    </w:rPr>
  </w:style>
  <w:style w:type="paragraph" w:customStyle="1" w:styleId="TitleCBold0">
    <w:name w:val="# Title C Bold _"/>
    <w:basedOn w:val="TitleC0"/>
    <w:next w:val="JBodyText5"/>
    <w:rPr>
      <w:b/>
      <w:bCs/>
    </w:r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BodyText5">
    <w:name w:val="* Body Text .5"/>
    <w:basedOn w:val="Normal"/>
    <w:link w:val="BodyText5Char"/>
    <w:autoRedefine/>
    <w:rsid w:val="009A77F7"/>
    <w:pPr>
      <w:spacing w:after="24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spacing w:after="240"/>
    </w:pPr>
  </w:style>
  <w:style w:type="paragraph" w:customStyle="1" w:styleId="TitleC1">
    <w:name w:val="* Title C"/>
    <w:basedOn w:val="Normal"/>
    <w:pPr>
      <w:keepNext/>
      <w:spacing w:after="240"/>
      <w:jc w:val="center"/>
    </w:pPr>
    <w:rPr>
      <w:b/>
      <w:bCs/>
    </w:rPr>
  </w:style>
  <w:style w:type="paragraph" w:customStyle="1" w:styleId="TitleL">
    <w:name w:val="* Title L"/>
    <w:basedOn w:val="Normal"/>
    <w:pPr>
      <w:keepNext/>
      <w:spacing w:after="240"/>
    </w:pPr>
    <w:rPr>
      <w:b/>
      <w:bCs/>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style>
  <w:style w:type="character" w:customStyle="1" w:styleId="DocID">
    <w:name w:val="DocID"/>
    <w:rPr>
      <w:rFonts w:ascii="Arial" w:hAnsi="Arial" w:cs="Arial"/>
      <w:sz w:val="16"/>
      <w:szCs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bCs/>
    </w:rPr>
  </w:style>
  <w:style w:type="paragraph" w:customStyle="1" w:styleId="TOCPage">
    <w:name w:val="TOC Page"/>
    <w:basedOn w:val="Normal"/>
    <w:pPr>
      <w:spacing w:after="240"/>
      <w:jc w:val="right"/>
    </w:pPr>
    <w:rPr>
      <w:b/>
      <w:bCs/>
    </w:rPr>
  </w:style>
  <w:style w:type="paragraph" w:styleId="Signature">
    <w:name w:val="Signature"/>
    <w:basedOn w:val="Normal"/>
    <w:pPr>
      <w:ind w:left="504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rPr>
      <w:noProof/>
    </w:rPr>
  </w:style>
  <w:style w:type="paragraph" w:styleId="FootnoteText">
    <w:name w:val="footnote text"/>
    <w:basedOn w:val="Normal"/>
    <w:semiHidden/>
    <w:pPr>
      <w:ind w:left="720" w:hanging="720"/>
    </w:pPr>
  </w:style>
  <w:style w:type="paragraph" w:styleId="TOC2">
    <w:name w:val="toc 2"/>
    <w:basedOn w:val="Normal"/>
    <w:next w:val="Normal"/>
    <w:autoRedefine/>
    <w:semiHidden/>
    <w:pPr>
      <w:tabs>
        <w:tab w:val="right" w:leader="dot" w:pos="9350"/>
      </w:tabs>
      <w:ind w:left="1440" w:right="720" w:hanging="720"/>
    </w:pPr>
    <w:rPr>
      <w:noProof/>
    </w:rPr>
  </w:style>
  <w:style w:type="paragraph" w:styleId="TOC3">
    <w:name w:val="toc 3"/>
    <w:basedOn w:val="Normal"/>
    <w:next w:val="Normal"/>
    <w:autoRedefine/>
    <w:semiHidden/>
    <w:pPr>
      <w:tabs>
        <w:tab w:val="right" w:leader="dot" w:pos="9350"/>
      </w:tabs>
      <w:ind w:left="2160" w:right="720" w:hanging="720"/>
    </w:pPr>
    <w:rPr>
      <w:noProof/>
    </w:rPr>
  </w:style>
  <w:style w:type="paragraph" w:styleId="TOC4">
    <w:name w:val="toc 4"/>
    <w:basedOn w:val="Normal"/>
    <w:next w:val="Normal"/>
    <w:autoRedefine/>
    <w:semiHidden/>
    <w:pPr>
      <w:tabs>
        <w:tab w:val="right" w:leader="dot" w:pos="9350"/>
      </w:tabs>
      <w:ind w:left="2880" w:right="720" w:hanging="720"/>
    </w:pPr>
    <w:rPr>
      <w:noProof/>
    </w:rPr>
  </w:style>
  <w:style w:type="paragraph" w:styleId="TOC5">
    <w:name w:val="toc 5"/>
    <w:basedOn w:val="Normal"/>
    <w:next w:val="Normal"/>
    <w:autoRedefine/>
    <w:semiHidden/>
    <w:pPr>
      <w:tabs>
        <w:tab w:val="right" w:leader="dot" w:pos="9350"/>
      </w:tabs>
      <w:ind w:left="3600" w:right="720" w:hanging="720"/>
    </w:pPr>
    <w:rPr>
      <w:noProof/>
    </w:rPr>
  </w:style>
  <w:style w:type="paragraph" w:styleId="TOC6">
    <w:name w:val="toc 6"/>
    <w:basedOn w:val="Normal"/>
    <w:next w:val="Normal"/>
    <w:autoRedefine/>
    <w:semiHidden/>
    <w:pPr>
      <w:tabs>
        <w:tab w:val="right" w:leader="dot" w:pos="9350"/>
      </w:tabs>
      <w:ind w:left="4320" w:right="720" w:hanging="720"/>
    </w:pPr>
    <w:rPr>
      <w:noProof/>
    </w:rPr>
  </w:style>
  <w:style w:type="paragraph" w:styleId="TOC7">
    <w:name w:val="toc 7"/>
    <w:basedOn w:val="Normal"/>
    <w:next w:val="Normal"/>
    <w:autoRedefine/>
    <w:semiHidden/>
    <w:pPr>
      <w:tabs>
        <w:tab w:val="right" w:leader="dot" w:pos="9350"/>
      </w:tabs>
      <w:ind w:left="5040" w:right="720" w:hanging="720"/>
    </w:pPr>
    <w:rPr>
      <w:noProof/>
    </w:rPr>
  </w:style>
  <w:style w:type="paragraph" w:styleId="TOC8">
    <w:name w:val="toc 8"/>
    <w:basedOn w:val="Normal"/>
    <w:next w:val="Normal"/>
    <w:autoRedefine/>
    <w:semiHidden/>
    <w:pPr>
      <w:tabs>
        <w:tab w:val="right" w:leader="dot" w:pos="9350"/>
      </w:tabs>
      <w:ind w:left="5760" w:right="720" w:hanging="720"/>
    </w:pPr>
    <w:rPr>
      <w:noProof/>
    </w:rPr>
  </w:style>
  <w:style w:type="paragraph" w:styleId="TOC9">
    <w:name w:val="toc 9"/>
    <w:basedOn w:val="Normal"/>
    <w:next w:val="Normal"/>
    <w:autoRedefine/>
    <w:semiHidden/>
    <w:pPr>
      <w:tabs>
        <w:tab w:val="right" w:leader="dot" w:pos="9350"/>
      </w:tabs>
      <w:ind w:left="6480" w:right="720" w:hanging="720"/>
    </w:pPr>
    <w:rPr>
      <w:noProof/>
    </w:rPr>
  </w:style>
  <w:style w:type="paragraph" w:styleId="BalloonText">
    <w:name w:val="Balloon Text"/>
    <w:basedOn w:val="Normal"/>
    <w:link w:val="BalloonTextChar"/>
    <w:rsid w:val="00504302"/>
    <w:rPr>
      <w:rFonts w:ascii="Tahoma" w:hAnsi="Tahoma" w:cs="Tahoma"/>
      <w:sz w:val="16"/>
      <w:szCs w:val="16"/>
    </w:rPr>
  </w:style>
  <w:style w:type="character" w:customStyle="1" w:styleId="BalloonTextChar">
    <w:name w:val="Balloon Text Char"/>
    <w:link w:val="BalloonText"/>
    <w:rsid w:val="00504302"/>
    <w:rPr>
      <w:rFonts w:ascii="Tahoma" w:hAnsi="Tahoma" w:cs="Tahoma"/>
      <w:sz w:val="16"/>
      <w:szCs w:val="16"/>
    </w:rPr>
  </w:style>
  <w:style w:type="paragraph" w:styleId="Bibliography">
    <w:name w:val="Bibliography"/>
    <w:basedOn w:val="Normal"/>
    <w:next w:val="Normal"/>
    <w:uiPriority w:val="37"/>
    <w:semiHidden/>
    <w:unhideWhenUsed/>
    <w:rsid w:val="00504302"/>
  </w:style>
  <w:style w:type="paragraph" w:styleId="BodyText">
    <w:name w:val="Body Text"/>
    <w:basedOn w:val="Normal"/>
    <w:link w:val="BodyTextChar"/>
    <w:rsid w:val="00504302"/>
    <w:pPr>
      <w:spacing w:after="120"/>
    </w:pPr>
  </w:style>
  <w:style w:type="character" w:customStyle="1" w:styleId="BodyTextChar">
    <w:name w:val="Body Text Char"/>
    <w:link w:val="BodyText"/>
    <w:rsid w:val="00504302"/>
    <w:rPr>
      <w:sz w:val="24"/>
      <w:szCs w:val="24"/>
    </w:rPr>
  </w:style>
  <w:style w:type="paragraph" w:styleId="BodyText2">
    <w:name w:val="Body Text 2"/>
    <w:basedOn w:val="Normal"/>
    <w:link w:val="BodyText2Char"/>
    <w:rsid w:val="00504302"/>
    <w:pPr>
      <w:spacing w:after="120" w:line="480" w:lineRule="auto"/>
    </w:pPr>
  </w:style>
  <w:style w:type="character" w:customStyle="1" w:styleId="BodyText2Char">
    <w:name w:val="Body Text 2 Char"/>
    <w:link w:val="BodyText2"/>
    <w:rsid w:val="00504302"/>
    <w:rPr>
      <w:sz w:val="24"/>
      <w:szCs w:val="24"/>
    </w:rPr>
  </w:style>
  <w:style w:type="paragraph" w:styleId="BodyText3">
    <w:name w:val="Body Text 3"/>
    <w:basedOn w:val="Normal"/>
    <w:link w:val="BodyText3Char"/>
    <w:rsid w:val="00504302"/>
    <w:pPr>
      <w:spacing w:after="120"/>
    </w:pPr>
    <w:rPr>
      <w:sz w:val="16"/>
      <w:szCs w:val="16"/>
    </w:rPr>
  </w:style>
  <w:style w:type="character" w:customStyle="1" w:styleId="BodyText3Char">
    <w:name w:val="Body Text 3 Char"/>
    <w:link w:val="BodyText3"/>
    <w:rsid w:val="00504302"/>
    <w:rPr>
      <w:sz w:val="16"/>
      <w:szCs w:val="16"/>
    </w:rPr>
  </w:style>
  <w:style w:type="paragraph" w:styleId="BodyTextFirstIndent">
    <w:name w:val="Body Text First Indent"/>
    <w:basedOn w:val="BodyText"/>
    <w:link w:val="BodyTextFirstIndentChar"/>
    <w:rsid w:val="00504302"/>
    <w:pPr>
      <w:ind w:firstLine="210"/>
    </w:pPr>
  </w:style>
  <w:style w:type="character" w:customStyle="1" w:styleId="BodyTextFirstIndentChar">
    <w:name w:val="Body Text First Indent Char"/>
    <w:basedOn w:val="BodyTextChar"/>
    <w:link w:val="BodyTextFirstIndent"/>
    <w:rsid w:val="00504302"/>
    <w:rPr>
      <w:sz w:val="24"/>
      <w:szCs w:val="24"/>
    </w:rPr>
  </w:style>
  <w:style w:type="paragraph" w:styleId="BodyTextIndent">
    <w:name w:val="Body Text Indent"/>
    <w:basedOn w:val="Normal"/>
    <w:link w:val="BodyTextIndentChar"/>
    <w:rsid w:val="00504302"/>
    <w:pPr>
      <w:spacing w:after="120"/>
      <w:ind w:left="360"/>
    </w:pPr>
  </w:style>
  <w:style w:type="character" w:customStyle="1" w:styleId="BodyTextIndentChar">
    <w:name w:val="Body Text Indent Char"/>
    <w:link w:val="BodyTextIndent"/>
    <w:rsid w:val="00504302"/>
    <w:rPr>
      <w:sz w:val="24"/>
      <w:szCs w:val="24"/>
    </w:rPr>
  </w:style>
  <w:style w:type="paragraph" w:styleId="BodyTextFirstIndent2">
    <w:name w:val="Body Text First Indent 2"/>
    <w:basedOn w:val="BodyTextIndent"/>
    <w:link w:val="BodyTextFirstIndent2Char"/>
    <w:rsid w:val="00504302"/>
    <w:pPr>
      <w:ind w:firstLine="210"/>
    </w:pPr>
  </w:style>
  <w:style w:type="character" w:customStyle="1" w:styleId="BodyTextFirstIndent2Char">
    <w:name w:val="Body Text First Indent 2 Char"/>
    <w:basedOn w:val="BodyTextIndentChar"/>
    <w:link w:val="BodyTextFirstIndent2"/>
    <w:rsid w:val="00504302"/>
    <w:rPr>
      <w:sz w:val="24"/>
      <w:szCs w:val="24"/>
    </w:rPr>
  </w:style>
  <w:style w:type="paragraph" w:styleId="BodyTextIndent2">
    <w:name w:val="Body Text Indent 2"/>
    <w:basedOn w:val="Normal"/>
    <w:link w:val="BodyTextIndent2Char"/>
    <w:rsid w:val="00504302"/>
    <w:pPr>
      <w:spacing w:after="120" w:line="480" w:lineRule="auto"/>
      <w:ind w:left="360"/>
    </w:pPr>
  </w:style>
  <w:style w:type="character" w:customStyle="1" w:styleId="BodyTextIndent2Char">
    <w:name w:val="Body Text Indent 2 Char"/>
    <w:link w:val="BodyTextIndent2"/>
    <w:rsid w:val="00504302"/>
    <w:rPr>
      <w:sz w:val="24"/>
      <w:szCs w:val="24"/>
    </w:rPr>
  </w:style>
  <w:style w:type="paragraph" w:styleId="BodyTextIndent3">
    <w:name w:val="Body Text Indent 3"/>
    <w:basedOn w:val="Normal"/>
    <w:link w:val="BodyTextIndent3Char"/>
    <w:rsid w:val="00504302"/>
    <w:pPr>
      <w:spacing w:after="120"/>
      <w:ind w:left="360"/>
    </w:pPr>
    <w:rPr>
      <w:sz w:val="16"/>
      <w:szCs w:val="16"/>
    </w:rPr>
  </w:style>
  <w:style w:type="character" w:customStyle="1" w:styleId="BodyTextIndent3Char">
    <w:name w:val="Body Text Indent 3 Char"/>
    <w:link w:val="BodyTextIndent3"/>
    <w:rsid w:val="00504302"/>
    <w:rPr>
      <w:sz w:val="16"/>
      <w:szCs w:val="16"/>
    </w:rPr>
  </w:style>
  <w:style w:type="paragraph" w:styleId="Caption">
    <w:name w:val="caption"/>
    <w:basedOn w:val="Normal"/>
    <w:next w:val="Normal"/>
    <w:semiHidden/>
    <w:unhideWhenUsed/>
    <w:qFormat/>
    <w:rsid w:val="00504302"/>
    <w:rPr>
      <w:b/>
      <w:bCs/>
      <w:sz w:val="20"/>
      <w:szCs w:val="20"/>
    </w:rPr>
  </w:style>
  <w:style w:type="paragraph" w:styleId="Closing">
    <w:name w:val="Closing"/>
    <w:basedOn w:val="Normal"/>
    <w:link w:val="ClosingChar"/>
    <w:rsid w:val="00504302"/>
    <w:pPr>
      <w:ind w:left="4320"/>
    </w:pPr>
  </w:style>
  <w:style w:type="character" w:customStyle="1" w:styleId="ClosingChar">
    <w:name w:val="Closing Char"/>
    <w:link w:val="Closing"/>
    <w:rsid w:val="00504302"/>
    <w:rPr>
      <w:sz w:val="24"/>
      <w:szCs w:val="24"/>
    </w:rPr>
  </w:style>
  <w:style w:type="paragraph" w:styleId="CommentText">
    <w:name w:val="annotation text"/>
    <w:basedOn w:val="Normal"/>
    <w:link w:val="CommentTextChar"/>
    <w:rsid w:val="00504302"/>
    <w:rPr>
      <w:sz w:val="20"/>
      <w:szCs w:val="20"/>
    </w:rPr>
  </w:style>
  <w:style w:type="character" w:customStyle="1" w:styleId="CommentTextChar">
    <w:name w:val="Comment Text Char"/>
    <w:basedOn w:val="DefaultParagraphFont"/>
    <w:link w:val="CommentText"/>
    <w:rsid w:val="00504302"/>
  </w:style>
  <w:style w:type="paragraph" w:styleId="CommentSubject">
    <w:name w:val="annotation subject"/>
    <w:basedOn w:val="CommentText"/>
    <w:next w:val="CommentText"/>
    <w:link w:val="CommentSubjectChar"/>
    <w:rsid w:val="00504302"/>
    <w:rPr>
      <w:b/>
      <w:bCs/>
    </w:rPr>
  </w:style>
  <w:style w:type="character" w:customStyle="1" w:styleId="CommentSubjectChar">
    <w:name w:val="Comment Subject Char"/>
    <w:link w:val="CommentSubject"/>
    <w:rsid w:val="00504302"/>
    <w:rPr>
      <w:b/>
      <w:bCs/>
    </w:rPr>
  </w:style>
  <w:style w:type="paragraph" w:styleId="Date">
    <w:name w:val="Date"/>
    <w:basedOn w:val="Normal"/>
    <w:next w:val="Normal"/>
    <w:link w:val="DateChar"/>
    <w:rsid w:val="00504302"/>
  </w:style>
  <w:style w:type="character" w:customStyle="1" w:styleId="DateChar">
    <w:name w:val="Date Char"/>
    <w:link w:val="Date"/>
    <w:rsid w:val="00504302"/>
    <w:rPr>
      <w:sz w:val="24"/>
      <w:szCs w:val="24"/>
    </w:rPr>
  </w:style>
  <w:style w:type="paragraph" w:styleId="DocumentMap">
    <w:name w:val="Document Map"/>
    <w:basedOn w:val="Normal"/>
    <w:link w:val="DocumentMapChar"/>
    <w:rsid w:val="00504302"/>
    <w:rPr>
      <w:rFonts w:ascii="Tahoma" w:hAnsi="Tahoma" w:cs="Tahoma"/>
      <w:sz w:val="16"/>
      <w:szCs w:val="16"/>
    </w:rPr>
  </w:style>
  <w:style w:type="character" w:customStyle="1" w:styleId="DocumentMapChar">
    <w:name w:val="Document Map Char"/>
    <w:link w:val="DocumentMap"/>
    <w:rsid w:val="00504302"/>
    <w:rPr>
      <w:rFonts w:ascii="Tahoma" w:hAnsi="Tahoma" w:cs="Tahoma"/>
      <w:sz w:val="16"/>
      <w:szCs w:val="16"/>
    </w:rPr>
  </w:style>
  <w:style w:type="paragraph" w:styleId="E-mailSignature">
    <w:name w:val="E-mail Signature"/>
    <w:basedOn w:val="Normal"/>
    <w:link w:val="E-mailSignatureChar"/>
    <w:rsid w:val="00504302"/>
  </w:style>
  <w:style w:type="character" w:customStyle="1" w:styleId="E-mailSignatureChar">
    <w:name w:val="E-mail Signature Char"/>
    <w:link w:val="E-mailSignature"/>
    <w:rsid w:val="00504302"/>
    <w:rPr>
      <w:sz w:val="24"/>
      <w:szCs w:val="24"/>
    </w:rPr>
  </w:style>
  <w:style w:type="paragraph" w:styleId="EnvelopeAddress">
    <w:name w:val="envelope address"/>
    <w:basedOn w:val="Normal"/>
    <w:rsid w:val="00504302"/>
    <w:pPr>
      <w:framePr w:w="7920" w:h="1980" w:hRule="exact" w:hSpace="180" w:wrap="auto" w:hAnchor="page" w:xAlign="center" w:yAlign="bottom"/>
      <w:ind w:left="2880"/>
    </w:pPr>
    <w:rPr>
      <w:rFonts w:ascii="Cambria" w:hAnsi="Cambria"/>
    </w:rPr>
  </w:style>
  <w:style w:type="paragraph" w:styleId="EnvelopeReturn">
    <w:name w:val="envelope return"/>
    <w:basedOn w:val="Normal"/>
    <w:rsid w:val="00504302"/>
    <w:rPr>
      <w:rFonts w:ascii="Cambria" w:hAnsi="Cambria"/>
      <w:sz w:val="20"/>
      <w:szCs w:val="20"/>
    </w:rPr>
  </w:style>
  <w:style w:type="paragraph" w:styleId="HTMLAddress">
    <w:name w:val="HTML Address"/>
    <w:basedOn w:val="Normal"/>
    <w:link w:val="HTMLAddressChar"/>
    <w:rsid w:val="00504302"/>
    <w:rPr>
      <w:i/>
      <w:iCs/>
    </w:rPr>
  </w:style>
  <w:style w:type="character" w:customStyle="1" w:styleId="HTMLAddressChar">
    <w:name w:val="HTML Address Char"/>
    <w:link w:val="HTMLAddress"/>
    <w:rsid w:val="00504302"/>
    <w:rPr>
      <w:i/>
      <w:iCs/>
      <w:sz w:val="24"/>
      <w:szCs w:val="24"/>
    </w:rPr>
  </w:style>
  <w:style w:type="paragraph" w:styleId="HTMLPreformatted">
    <w:name w:val="HTML Preformatted"/>
    <w:basedOn w:val="Normal"/>
    <w:link w:val="HTMLPreformattedChar"/>
    <w:rsid w:val="00504302"/>
    <w:rPr>
      <w:rFonts w:ascii="Courier New" w:hAnsi="Courier New" w:cs="Courier New"/>
      <w:sz w:val="20"/>
      <w:szCs w:val="20"/>
    </w:rPr>
  </w:style>
  <w:style w:type="character" w:customStyle="1" w:styleId="HTMLPreformattedChar">
    <w:name w:val="HTML Preformatted Char"/>
    <w:link w:val="HTMLPreformatted"/>
    <w:rsid w:val="00504302"/>
    <w:rPr>
      <w:rFonts w:ascii="Courier New" w:hAnsi="Courier New" w:cs="Courier New"/>
    </w:rPr>
  </w:style>
  <w:style w:type="paragraph" w:styleId="Index1">
    <w:name w:val="index 1"/>
    <w:basedOn w:val="Normal"/>
    <w:next w:val="Normal"/>
    <w:autoRedefine/>
    <w:rsid w:val="00504302"/>
    <w:pPr>
      <w:ind w:left="240" w:hanging="240"/>
    </w:pPr>
  </w:style>
  <w:style w:type="paragraph" w:styleId="Index2">
    <w:name w:val="index 2"/>
    <w:basedOn w:val="Normal"/>
    <w:next w:val="Normal"/>
    <w:autoRedefine/>
    <w:rsid w:val="00504302"/>
    <w:pPr>
      <w:ind w:left="480" w:hanging="240"/>
    </w:pPr>
  </w:style>
  <w:style w:type="paragraph" w:styleId="Index3">
    <w:name w:val="index 3"/>
    <w:basedOn w:val="Normal"/>
    <w:next w:val="Normal"/>
    <w:autoRedefine/>
    <w:rsid w:val="00504302"/>
    <w:pPr>
      <w:ind w:left="720" w:hanging="240"/>
    </w:pPr>
  </w:style>
  <w:style w:type="paragraph" w:styleId="Index4">
    <w:name w:val="index 4"/>
    <w:basedOn w:val="Normal"/>
    <w:next w:val="Normal"/>
    <w:autoRedefine/>
    <w:rsid w:val="00504302"/>
    <w:pPr>
      <w:ind w:left="960" w:hanging="240"/>
    </w:pPr>
  </w:style>
  <w:style w:type="paragraph" w:styleId="Index5">
    <w:name w:val="index 5"/>
    <w:basedOn w:val="Normal"/>
    <w:next w:val="Normal"/>
    <w:autoRedefine/>
    <w:rsid w:val="00504302"/>
    <w:pPr>
      <w:ind w:left="1200" w:hanging="240"/>
    </w:pPr>
  </w:style>
  <w:style w:type="paragraph" w:styleId="Index6">
    <w:name w:val="index 6"/>
    <w:basedOn w:val="Normal"/>
    <w:next w:val="Normal"/>
    <w:autoRedefine/>
    <w:rsid w:val="00504302"/>
    <w:pPr>
      <w:ind w:left="1440" w:hanging="240"/>
    </w:pPr>
  </w:style>
  <w:style w:type="paragraph" w:styleId="Index7">
    <w:name w:val="index 7"/>
    <w:basedOn w:val="Normal"/>
    <w:next w:val="Normal"/>
    <w:autoRedefine/>
    <w:rsid w:val="00504302"/>
    <w:pPr>
      <w:ind w:left="1680" w:hanging="240"/>
    </w:pPr>
  </w:style>
  <w:style w:type="paragraph" w:styleId="Index8">
    <w:name w:val="index 8"/>
    <w:basedOn w:val="Normal"/>
    <w:next w:val="Normal"/>
    <w:autoRedefine/>
    <w:rsid w:val="00504302"/>
    <w:pPr>
      <w:ind w:left="1920" w:hanging="240"/>
    </w:pPr>
  </w:style>
  <w:style w:type="paragraph" w:styleId="Index9">
    <w:name w:val="index 9"/>
    <w:basedOn w:val="Normal"/>
    <w:next w:val="Normal"/>
    <w:autoRedefine/>
    <w:rsid w:val="00504302"/>
    <w:pPr>
      <w:ind w:left="2160" w:hanging="240"/>
    </w:pPr>
  </w:style>
  <w:style w:type="paragraph" w:styleId="IndexHeading">
    <w:name w:val="index heading"/>
    <w:basedOn w:val="Normal"/>
    <w:next w:val="Index1"/>
    <w:rsid w:val="00504302"/>
    <w:rPr>
      <w:rFonts w:ascii="Cambria" w:hAnsi="Cambria"/>
      <w:b/>
      <w:bCs/>
    </w:rPr>
  </w:style>
  <w:style w:type="paragraph" w:styleId="IntenseQuote">
    <w:name w:val="Intense Quote"/>
    <w:basedOn w:val="Normal"/>
    <w:next w:val="Normal"/>
    <w:link w:val="IntenseQuoteChar"/>
    <w:uiPriority w:val="30"/>
    <w:qFormat/>
    <w:rsid w:val="0050430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04302"/>
    <w:rPr>
      <w:b/>
      <w:bCs/>
      <w:i/>
      <w:iCs/>
      <w:color w:val="4F81BD"/>
      <w:sz w:val="24"/>
      <w:szCs w:val="24"/>
    </w:rPr>
  </w:style>
  <w:style w:type="paragraph" w:styleId="List">
    <w:name w:val="List"/>
    <w:basedOn w:val="Normal"/>
    <w:rsid w:val="00504302"/>
    <w:pPr>
      <w:ind w:left="360" w:hanging="360"/>
      <w:contextualSpacing/>
    </w:pPr>
  </w:style>
  <w:style w:type="paragraph" w:styleId="List2">
    <w:name w:val="List 2"/>
    <w:basedOn w:val="Normal"/>
    <w:rsid w:val="00504302"/>
    <w:pPr>
      <w:ind w:left="720" w:hanging="360"/>
      <w:contextualSpacing/>
    </w:pPr>
  </w:style>
  <w:style w:type="paragraph" w:styleId="List3">
    <w:name w:val="List 3"/>
    <w:basedOn w:val="Normal"/>
    <w:rsid w:val="00504302"/>
    <w:pPr>
      <w:ind w:left="1080" w:hanging="360"/>
      <w:contextualSpacing/>
    </w:pPr>
  </w:style>
  <w:style w:type="paragraph" w:styleId="List4">
    <w:name w:val="List 4"/>
    <w:basedOn w:val="Normal"/>
    <w:rsid w:val="00504302"/>
    <w:pPr>
      <w:ind w:left="1440" w:hanging="360"/>
      <w:contextualSpacing/>
    </w:pPr>
  </w:style>
  <w:style w:type="paragraph" w:styleId="List5">
    <w:name w:val="List 5"/>
    <w:basedOn w:val="Normal"/>
    <w:rsid w:val="00504302"/>
    <w:pPr>
      <w:ind w:left="1800" w:hanging="360"/>
      <w:contextualSpacing/>
    </w:pPr>
  </w:style>
  <w:style w:type="paragraph" w:styleId="ListBullet">
    <w:name w:val="List Bullet"/>
    <w:basedOn w:val="Normal"/>
    <w:rsid w:val="00504302"/>
    <w:pPr>
      <w:numPr>
        <w:numId w:val="5"/>
      </w:numPr>
      <w:contextualSpacing/>
    </w:pPr>
  </w:style>
  <w:style w:type="paragraph" w:styleId="ListBullet2">
    <w:name w:val="List Bullet 2"/>
    <w:basedOn w:val="Normal"/>
    <w:rsid w:val="00504302"/>
    <w:pPr>
      <w:numPr>
        <w:numId w:val="6"/>
      </w:numPr>
      <w:contextualSpacing/>
    </w:pPr>
  </w:style>
  <w:style w:type="paragraph" w:styleId="ListBullet3">
    <w:name w:val="List Bullet 3"/>
    <w:basedOn w:val="Normal"/>
    <w:rsid w:val="00504302"/>
    <w:pPr>
      <w:numPr>
        <w:numId w:val="7"/>
      </w:numPr>
      <w:contextualSpacing/>
    </w:pPr>
  </w:style>
  <w:style w:type="paragraph" w:styleId="ListBullet4">
    <w:name w:val="List Bullet 4"/>
    <w:basedOn w:val="Normal"/>
    <w:rsid w:val="00504302"/>
    <w:pPr>
      <w:numPr>
        <w:numId w:val="8"/>
      </w:numPr>
      <w:contextualSpacing/>
    </w:pPr>
  </w:style>
  <w:style w:type="paragraph" w:styleId="ListBullet5">
    <w:name w:val="List Bullet 5"/>
    <w:basedOn w:val="Normal"/>
    <w:rsid w:val="00504302"/>
    <w:pPr>
      <w:numPr>
        <w:numId w:val="9"/>
      </w:numPr>
      <w:contextualSpacing/>
    </w:pPr>
  </w:style>
  <w:style w:type="paragraph" w:styleId="ListContinue">
    <w:name w:val="List Continue"/>
    <w:basedOn w:val="Normal"/>
    <w:rsid w:val="00504302"/>
    <w:pPr>
      <w:spacing w:after="120"/>
      <w:ind w:left="360"/>
      <w:contextualSpacing/>
    </w:pPr>
  </w:style>
  <w:style w:type="paragraph" w:styleId="ListContinue2">
    <w:name w:val="List Continue 2"/>
    <w:basedOn w:val="Normal"/>
    <w:rsid w:val="00504302"/>
    <w:pPr>
      <w:spacing w:after="120"/>
      <w:ind w:left="720"/>
      <w:contextualSpacing/>
    </w:pPr>
  </w:style>
  <w:style w:type="paragraph" w:styleId="ListContinue3">
    <w:name w:val="List Continue 3"/>
    <w:basedOn w:val="Normal"/>
    <w:rsid w:val="00504302"/>
    <w:pPr>
      <w:spacing w:after="120"/>
      <w:ind w:left="1080"/>
      <w:contextualSpacing/>
    </w:pPr>
  </w:style>
  <w:style w:type="paragraph" w:styleId="ListContinue4">
    <w:name w:val="List Continue 4"/>
    <w:basedOn w:val="Normal"/>
    <w:rsid w:val="00504302"/>
    <w:pPr>
      <w:spacing w:after="120"/>
      <w:ind w:left="1440"/>
      <w:contextualSpacing/>
    </w:pPr>
  </w:style>
  <w:style w:type="paragraph" w:styleId="ListContinue5">
    <w:name w:val="List Continue 5"/>
    <w:basedOn w:val="Normal"/>
    <w:rsid w:val="00504302"/>
    <w:pPr>
      <w:spacing w:after="120"/>
      <w:ind w:left="1800"/>
      <w:contextualSpacing/>
    </w:pPr>
  </w:style>
  <w:style w:type="paragraph" w:styleId="ListNumber">
    <w:name w:val="List Number"/>
    <w:basedOn w:val="Normal"/>
    <w:rsid w:val="00504302"/>
    <w:pPr>
      <w:numPr>
        <w:numId w:val="10"/>
      </w:numPr>
      <w:contextualSpacing/>
    </w:pPr>
  </w:style>
  <w:style w:type="paragraph" w:styleId="ListNumber2">
    <w:name w:val="List Number 2"/>
    <w:basedOn w:val="Normal"/>
    <w:rsid w:val="00504302"/>
    <w:pPr>
      <w:numPr>
        <w:numId w:val="11"/>
      </w:numPr>
      <w:contextualSpacing/>
    </w:pPr>
  </w:style>
  <w:style w:type="paragraph" w:styleId="ListNumber3">
    <w:name w:val="List Number 3"/>
    <w:basedOn w:val="Normal"/>
    <w:rsid w:val="00504302"/>
    <w:pPr>
      <w:numPr>
        <w:numId w:val="12"/>
      </w:numPr>
      <w:contextualSpacing/>
    </w:pPr>
  </w:style>
  <w:style w:type="paragraph" w:styleId="ListNumber4">
    <w:name w:val="List Number 4"/>
    <w:basedOn w:val="Normal"/>
    <w:rsid w:val="00504302"/>
    <w:pPr>
      <w:numPr>
        <w:numId w:val="13"/>
      </w:numPr>
      <w:contextualSpacing/>
    </w:pPr>
  </w:style>
  <w:style w:type="paragraph" w:styleId="ListNumber5">
    <w:name w:val="List Number 5"/>
    <w:basedOn w:val="Normal"/>
    <w:rsid w:val="00504302"/>
    <w:pPr>
      <w:numPr>
        <w:numId w:val="14"/>
      </w:numPr>
      <w:contextualSpacing/>
    </w:pPr>
  </w:style>
  <w:style w:type="paragraph" w:styleId="ListParagraph">
    <w:name w:val="List Paragraph"/>
    <w:basedOn w:val="Normal"/>
    <w:uiPriority w:val="34"/>
    <w:qFormat/>
    <w:rsid w:val="00504302"/>
    <w:pPr>
      <w:ind w:left="720"/>
    </w:pPr>
  </w:style>
  <w:style w:type="paragraph" w:styleId="MacroText">
    <w:name w:val="macro"/>
    <w:link w:val="MacroTextChar"/>
    <w:rsid w:val="0050430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504302"/>
    <w:rPr>
      <w:rFonts w:ascii="Courier New" w:hAnsi="Courier New" w:cs="Courier New"/>
    </w:rPr>
  </w:style>
  <w:style w:type="paragraph" w:styleId="MessageHeader">
    <w:name w:val="Message Header"/>
    <w:basedOn w:val="Normal"/>
    <w:link w:val="MessageHeaderChar"/>
    <w:rsid w:val="00504302"/>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504302"/>
    <w:rPr>
      <w:rFonts w:ascii="Cambria" w:eastAsia="Times New Roman" w:hAnsi="Cambria" w:cs="Times New Roman"/>
      <w:sz w:val="24"/>
      <w:szCs w:val="24"/>
      <w:shd w:val="pct20" w:color="auto" w:fill="auto"/>
    </w:rPr>
  </w:style>
  <w:style w:type="paragraph" w:styleId="NoSpacing">
    <w:name w:val="No Spacing"/>
    <w:uiPriority w:val="1"/>
    <w:qFormat/>
    <w:rsid w:val="00504302"/>
    <w:rPr>
      <w:sz w:val="24"/>
      <w:szCs w:val="24"/>
    </w:rPr>
  </w:style>
  <w:style w:type="paragraph" w:styleId="NormalWeb">
    <w:name w:val="Normal (Web)"/>
    <w:basedOn w:val="Normal"/>
    <w:rsid w:val="00504302"/>
  </w:style>
  <w:style w:type="paragraph" w:styleId="NormalIndent">
    <w:name w:val="Normal Indent"/>
    <w:basedOn w:val="Normal"/>
    <w:rsid w:val="00504302"/>
    <w:pPr>
      <w:ind w:left="720"/>
    </w:pPr>
  </w:style>
  <w:style w:type="paragraph" w:styleId="NoteHeading">
    <w:name w:val="Note Heading"/>
    <w:basedOn w:val="Normal"/>
    <w:next w:val="Normal"/>
    <w:link w:val="NoteHeadingChar"/>
    <w:rsid w:val="00504302"/>
  </w:style>
  <w:style w:type="character" w:customStyle="1" w:styleId="NoteHeadingChar">
    <w:name w:val="Note Heading Char"/>
    <w:link w:val="NoteHeading"/>
    <w:rsid w:val="00504302"/>
    <w:rPr>
      <w:sz w:val="24"/>
      <w:szCs w:val="24"/>
    </w:rPr>
  </w:style>
  <w:style w:type="paragraph" w:styleId="PlainText">
    <w:name w:val="Plain Text"/>
    <w:basedOn w:val="Normal"/>
    <w:link w:val="PlainTextChar"/>
    <w:rsid w:val="00504302"/>
    <w:rPr>
      <w:rFonts w:ascii="Courier New" w:hAnsi="Courier New" w:cs="Courier New"/>
      <w:sz w:val="20"/>
      <w:szCs w:val="20"/>
    </w:rPr>
  </w:style>
  <w:style w:type="character" w:customStyle="1" w:styleId="PlainTextChar">
    <w:name w:val="Plain Text Char"/>
    <w:link w:val="PlainText"/>
    <w:rsid w:val="00504302"/>
    <w:rPr>
      <w:rFonts w:ascii="Courier New" w:hAnsi="Courier New" w:cs="Courier New"/>
    </w:rPr>
  </w:style>
  <w:style w:type="paragraph" w:styleId="Quote">
    <w:name w:val="Quote"/>
    <w:basedOn w:val="Normal"/>
    <w:next w:val="Normal"/>
    <w:link w:val="QuoteChar"/>
    <w:uiPriority w:val="29"/>
    <w:qFormat/>
    <w:rsid w:val="00504302"/>
    <w:rPr>
      <w:i/>
      <w:iCs/>
      <w:color w:val="000000"/>
    </w:rPr>
  </w:style>
  <w:style w:type="character" w:customStyle="1" w:styleId="QuoteChar">
    <w:name w:val="Quote Char"/>
    <w:link w:val="Quote"/>
    <w:uiPriority w:val="29"/>
    <w:rsid w:val="00504302"/>
    <w:rPr>
      <w:i/>
      <w:iCs/>
      <w:color w:val="000000"/>
      <w:sz w:val="24"/>
      <w:szCs w:val="24"/>
    </w:rPr>
  </w:style>
  <w:style w:type="paragraph" w:styleId="Salutation">
    <w:name w:val="Salutation"/>
    <w:basedOn w:val="Normal"/>
    <w:next w:val="Normal"/>
    <w:link w:val="SalutationChar"/>
    <w:rsid w:val="00504302"/>
  </w:style>
  <w:style w:type="character" w:customStyle="1" w:styleId="SalutationChar">
    <w:name w:val="Salutation Char"/>
    <w:link w:val="Salutation"/>
    <w:rsid w:val="00504302"/>
    <w:rPr>
      <w:sz w:val="24"/>
      <w:szCs w:val="24"/>
    </w:rPr>
  </w:style>
  <w:style w:type="paragraph" w:styleId="Subtitle">
    <w:name w:val="Subtitle"/>
    <w:basedOn w:val="Normal"/>
    <w:next w:val="Normal"/>
    <w:link w:val="SubtitleChar"/>
    <w:qFormat/>
    <w:rsid w:val="00504302"/>
    <w:pPr>
      <w:spacing w:after="60"/>
      <w:jc w:val="center"/>
      <w:outlineLvl w:val="1"/>
    </w:pPr>
    <w:rPr>
      <w:rFonts w:ascii="Cambria" w:hAnsi="Cambria"/>
    </w:rPr>
  </w:style>
  <w:style w:type="character" w:customStyle="1" w:styleId="SubtitleChar">
    <w:name w:val="Subtitle Char"/>
    <w:link w:val="Subtitle"/>
    <w:rsid w:val="00504302"/>
    <w:rPr>
      <w:rFonts w:ascii="Cambria" w:eastAsia="Times New Roman" w:hAnsi="Cambria" w:cs="Times New Roman"/>
      <w:sz w:val="24"/>
      <w:szCs w:val="24"/>
    </w:rPr>
  </w:style>
  <w:style w:type="paragraph" w:styleId="TableofAuthorities">
    <w:name w:val="table of authorities"/>
    <w:basedOn w:val="Normal"/>
    <w:next w:val="Normal"/>
    <w:rsid w:val="00504302"/>
    <w:pPr>
      <w:ind w:left="240" w:hanging="240"/>
    </w:pPr>
  </w:style>
  <w:style w:type="paragraph" w:styleId="TableofFigures">
    <w:name w:val="table of figures"/>
    <w:basedOn w:val="Normal"/>
    <w:next w:val="Normal"/>
    <w:rsid w:val="00504302"/>
  </w:style>
  <w:style w:type="paragraph" w:styleId="Title">
    <w:name w:val="Title"/>
    <w:basedOn w:val="Normal"/>
    <w:next w:val="Normal"/>
    <w:link w:val="TitleChar"/>
    <w:qFormat/>
    <w:rsid w:val="00504302"/>
    <w:pPr>
      <w:spacing w:before="240" w:after="60"/>
      <w:jc w:val="center"/>
      <w:outlineLvl w:val="0"/>
    </w:pPr>
    <w:rPr>
      <w:rFonts w:ascii="Cambria" w:hAnsi="Cambria"/>
      <w:b/>
      <w:bCs/>
      <w:kern w:val="28"/>
      <w:sz w:val="32"/>
      <w:szCs w:val="32"/>
    </w:rPr>
  </w:style>
  <w:style w:type="character" w:customStyle="1" w:styleId="TitleChar">
    <w:name w:val="Title Char"/>
    <w:link w:val="Title"/>
    <w:rsid w:val="00504302"/>
    <w:rPr>
      <w:rFonts w:ascii="Cambria" w:eastAsia="Times New Roman" w:hAnsi="Cambria" w:cs="Times New Roman"/>
      <w:b/>
      <w:bCs/>
      <w:kern w:val="28"/>
      <w:sz w:val="32"/>
      <w:szCs w:val="32"/>
    </w:rPr>
  </w:style>
  <w:style w:type="character" w:customStyle="1" w:styleId="BodyText5Char">
    <w:name w:val="* Body Text .5 Char"/>
    <w:link w:val="BodyText5"/>
    <w:rsid w:val="009A77F7"/>
    <w:rPr>
      <w:sz w:val="24"/>
      <w:szCs w:val="24"/>
    </w:rPr>
  </w:style>
  <w:style w:type="paragraph" w:customStyle="1" w:styleId="DefaultParagraphFontParaChar">
    <w:name w:val="Default Paragraph Font Para Char"/>
    <w:basedOn w:val="Normal"/>
    <w:rsid w:val="00A83B0A"/>
    <w:pPr>
      <w:spacing w:after="160" w:line="240" w:lineRule="exact"/>
    </w:pPr>
    <w:rPr>
      <w:rFonts w:ascii="Verdana" w:hAnsi="Verdana"/>
      <w:sz w:val="20"/>
      <w:szCs w:val="20"/>
    </w:rPr>
  </w:style>
  <w:style w:type="character" w:styleId="Hyperlink">
    <w:name w:val="Hyperlink"/>
    <w:rsid w:val="005E1CEC"/>
    <w:rPr>
      <w:color w:val="0000FF"/>
      <w:u w:val="single"/>
    </w:rPr>
  </w:style>
  <w:style w:type="paragraph" w:customStyle="1" w:styleId="00BodyText5">
    <w:name w:val="00 Body Text .5"/>
    <w:basedOn w:val="Normal"/>
    <w:autoRedefine/>
    <w:rsid w:val="00317FC0"/>
    <w:pPr>
      <w:spacing w:after="240"/>
      <w:ind w:firstLine="720"/>
      <w:jc w:val="both"/>
    </w:pPr>
  </w:style>
  <w:style w:type="paragraph" w:styleId="Revision">
    <w:name w:val="Revision"/>
    <w:hidden/>
    <w:uiPriority w:val="99"/>
    <w:semiHidden/>
    <w:rsid w:val="00D113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1315</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Creating Resolution</vt:lpstr>
    </vt:vector>
  </TitlesOfParts>
  <Company>Capsoft Development</Company>
  <LinksUpToDate>false</LinksUpToDate>
  <CharactersWithSpaces>8800</CharactersWithSpaces>
  <SharedDoc>false</SharedDoc>
  <HLinks>
    <vt:vector size="12" baseType="variant">
      <vt:variant>
        <vt:i4>5177415</vt:i4>
      </vt:variant>
      <vt:variant>
        <vt:i4>3</vt:i4>
      </vt:variant>
      <vt:variant>
        <vt:i4>0</vt:i4>
      </vt:variant>
      <vt:variant>
        <vt:i4>5</vt:i4>
      </vt:variant>
      <vt:variant>
        <vt:lpwstr>http://pmn.utah.gov/</vt:lpwstr>
      </vt:variant>
      <vt:variant>
        <vt:lpwstr/>
      </vt:variant>
      <vt:variant>
        <vt:i4>5177415</vt:i4>
      </vt:variant>
      <vt:variant>
        <vt:i4>0</vt:i4>
      </vt:variant>
      <vt:variant>
        <vt:i4>0</vt:i4>
      </vt:variant>
      <vt:variant>
        <vt:i4>5</vt:i4>
      </vt:variant>
      <vt:variant>
        <vt:lpwstr>http://pmn.utah.gov/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Resolution</dc:title>
  <dc:subject/>
  <dc:creator>WadeB</dc:creator>
  <cp:keywords>HotDocs Template</cp:keywords>
  <dc:description>Sent to Tene 1/4/01 (CF)_x000d_
Revised per Blaine Carlton 1/18/01 (CF)_x000d_
Republished 1/18/01 (CF)_x000d_
E-mailed Tene 1/18/01 (CF)_x000d_
Revised per Blaine Carlton, republished and e-mailed to Tene 1/22/01 (CF)_x000d_
Revised, republished and e-mailed to Tene  1/30/01 (CF</dc:description>
  <cp:lastModifiedBy>Matt Ence</cp:lastModifiedBy>
  <cp:revision>4</cp:revision>
  <cp:lastPrinted>2018-12-03T17:19:00Z</cp:lastPrinted>
  <dcterms:created xsi:type="dcterms:W3CDTF">2025-01-24T15:13:00Z</dcterms:created>
  <dcterms:modified xsi:type="dcterms:W3CDTF">2025-01-24T16:16:00Z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#14696012 v3</vt:lpwstr>
  </property>
  <property fmtid="{D5CDD505-2E9C-101B-9397-08002B2CF9AE}" pid="3" name="GrammarlyDocumentId">
    <vt:lpwstr>6549365f7e69e6fe53fb8bcd598ca20626f9dad5c33b41116c861faa270c0e63</vt:lpwstr>
  </property>
</Properties>
</file>