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0E479C39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62A01">
        <w:rPr>
          <w:rFonts w:ascii="Times New Roman" w:hAnsi="Times New Roman" w:cs="Times New Roman"/>
          <w:color w:val="auto"/>
          <w:sz w:val="24"/>
          <w:szCs w:val="24"/>
        </w:rPr>
        <w:t xml:space="preserve"> December 11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0DF5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F80DF5">
        <w:rPr>
          <w:rFonts w:ascii="Times New Roman" w:hAnsi="Times New Roman" w:cs="Times New Roman"/>
          <w:color w:val="auto"/>
          <w:sz w:val="24"/>
          <w:szCs w:val="24"/>
        </w:rPr>
        <w:t>4,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339D519E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>Perry Adams, Rachel Becker</w:t>
      </w:r>
      <w:r w:rsidR="00F80DF5">
        <w:rPr>
          <w:rFonts w:ascii="Times New Roman" w:hAnsi="Times New Roman" w:cs="Times New Roman"/>
          <w:color w:val="auto"/>
          <w:sz w:val="24"/>
          <w:szCs w:val="24"/>
        </w:rPr>
        <w:t xml:space="preserve"> (arrived at 6:05pm)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85263CA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6B0B0373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="00F80DF5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Jill Spencer, </w:t>
      </w:r>
      <w:r w:rsidR="00284C8E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Senior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Planner</w:t>
      </w:r>
      <w:r w:rsidR="00F80DF5">
        <w:rPr>
          <w:rFonts w:ascii="Times New Roman" w:hAnsi="Times New Roman" w:cs="Times New Roman"/>
          <w:color w:val="auto"/>
          <w:sz w:val="24"/>
          <w:szCs w:val="24"/>
        </w:rPr>
        <w:t xml:space="preserve"> (arrived at 6:15 pm)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5584287B" w:rsidR="00A331D6" w:rsidRPr="00155D05" w:rsidRDefault="006635C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F80DF5">
        <w:rPr>
          <w:rFonts w:ascii="Times New Roman" w:hAnsi="Times New Roman"/>
          <w:color w:val="auto"/>
          <w:sz w:val="24"/>
          <w:szCs w:val="24"/>
        </w:rPr>
        <w:t>Jonathan Knight, City Engineer</w:t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6D99D395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Pr="00155D05">
        <w:rPr>
          <w:rFonts w:ascii="Times New Roman" w:hAnsi="Times New Roman" w:cs="Times New Roman"/>
          <w:color w:val="auto"/>
          <w:sz w:val="24"/>
          <w:szCs w:val="24"/>
        </w:rP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06AAC752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0DF5">
        <w:rPr>
          <w:rFonts w:ascii="Times New Roman" w:hAnsi="Times New Roman" w:cs="Times New Roman"/>
          <w:color w:val="auto"/>
          <w:sz w:val="24"/>
          <w:szCs w:val="24"/>
        </w:rPr>
        <w:t>Beecher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4A1DAE83" w:rsidR="000E0D04" w:rsidRDefault="0016273D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81AD2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562A01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October 9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6635CA">
        <w:rPr>
          <w:rFonts w:ascii="Times New Roman" w:hAnsi="Times New Roman" w:cs="Times New Roman"/>
          <w:color w:val="auto"/>
          <w:sz w:val="24"/>
          <w:szCs w:val="24"/>
          <w:u w:val="single"/>
        </w:rPr>
        <w:t>4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40C1128F" w:rsidR="00B9018F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184911927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6025D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025DE">
        <w:rPr>
          <w:rFonts w:ascii="Times New Roman" w:hAnsi="Times New Roman" w:cs="Times New Roman"/>
          <w:color w:val="auto"/>
          <w:sz w:val="24"/>
          <w:szCs w:val="24"/>
        </w:rPr>
        <w:t xml:space="preserve"> Beecher.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 voting yes –</w:t>
      </w:r>
      <w:bookmarkStart w:id="4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>Perry Adams,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4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bookmarkEnd w:id="3"/>
    <w:p w14:paraId="2BB73BED" w14:textId="77777777" w:rsidR="0016273D" w:rsidRDefault="0016273D" w:rsidP="0016273D"/>
    <w:p w14:paraId="45312510" w14:textId="33F2A604" w:rsidR="0016273D" w:rsidRPr="0016273D" w:rsidRDefault="0016273D" w:rsidP="0016273D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16273D">
        <w:rPr>
          <w:rFonts w:ascii="Times New Roman" w:hAnsi="Times New Roman"/>
          <w:sz w:val="24"/>
          <w:szCs w:val="24"/>
          <w:u w:val="single"/>
        </w:rPr>
        <w:t>Resolution – Planning Commission Annual Meeting Dates and Times</w:t>
      </w:r>
    </w:p>
    <w:p w14:paraId="4CBE2A39" w14:textId="77777777" w:rsidR="0016273D" w:rsidRDefault="0016273D" w:rsidP="0016273D">
      <w:pPr>
        <w:pStyle w:val="ListParagraph"/>
        <w:ind w:left="780"/>
        <w:rPr>
          <w:rFonts w:ascii="Times New Roman" w:hAnsi="Times New Roman"/>
          <w:sz w:val="24"/>
          <w:szCs w:val="24"/>
        </w:rPr>
      </w:pPr>
    </w:p>
    <w:p w14:paraId="296A0804" w14:textId="636BAE04" w:rsidR="0016273D" w:rsidRDefault="0016273D" w:rsidP="0016273D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Resolution for Planning Commission Meeting Dates and Times for 2025.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Adams.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 voting yes –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Perry Adams, Kirk Beecher, Camarie Brinkerhoff,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Blair Warner. 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1272140D" w:rsidR="00F71684" w:rsidRPr="00155D05" w:rsidRDefault="006025DE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5B6A5186" w:rsidR="00716E29" w:rsidRPr="00155D05" w:rsidRDefault="00895A25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70FB402A" w14:textId="4968A33D" w:rsidR="00574AFA" w:rsidRPr="00562A01" w:rsidRDefault="00F91099" w:rsidP="000424A0">
      <w:pPr>
        <w:pStyle w:val="ListParagraph"/>
        <w:numPr>
          <w:ilvl w:val="1"/>
          <w:numId w:val="43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  <w:r w:rsidRPr="00562A01">
        <w:rPr>
          <w:rFonts w:ascii="Times New Roman" w:hAnsi="Times New Roman"/>
          <w:sz w:val="24"/>
          <w:szCs w:val="24"/>
          <w:u w:val="single"/>
        </w:rPr>
        <w:t>PUBLIC HEARING -</w:t>
      </w:r>
      <w:r w:rsidR="007F78FD" w:rsidRPr="00562A0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62A01" w:rsidRPr="00562A01">
        <w:rPr>
          <w:rFonts w:ascii="Times New Roman" w:hAnsi="Times New Roman"/>
          <w:sz w:val="24"/>
          <w:szCs w:val="24"/>
          <w:u w:val="single"/>
        </w:rPr>
        <w:t>Ordinance Text Amendment: Development Guidelines Revisions</w:t>
      </w:r>
    </w:p>
    <w:p w14:paraId="32EED0A6" w14:textId="77777777" w:rsidR="0016273D" w:rsidRDefault="0016273D" w:rsidP="0016273D">
      <w:pPr>
        <w:pStyle w:val="BodyText"/>
        <w:spacing w:after="240"/>
        <w:rPr>
          <w:rFonts w:ascii="Times New Roman" w:hAnsi="Times New Roman"/>
          <w:sz w:val="24"/>
          <w:szCs w:val="24"/>
        </w:rPr>
      </w:pPr>
    </w:p>
    <w:p w14:paraId="48D89937" w14:textId="4A31DD36" w:rsidR="00B67396" w:rsidRPr="00155D05" w:rsidRDefault="0016273D" w:rsidP="0016273D">
      <w:pPr>
        <w:pStyle w:val="BodyText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6464AA" w:rsidRPr="00155D05">
        <w:rPr>
          <w:rFonts w:ascii="Times New Roman" w:hAnsi="Times New Roman"/>
          <w:sz w:val="24"/>
          <w:szCs w:val="24"/>
        </w:rPr>
        <w:t>Staff Presentation:</w:t>
      </w:r>
      <w:r w:rsidR="006669E0" w:rsidRPr="00155D05">
        <w:rPr>
          <w:rFonts w:ascii="Times New Roman" w:hAnsi="Times New Roman"/>
          <w:sz w:val="24"/>
          <w:szCs w:val="24"/>
        </w:rPr>
        <w:t xml:space="preserve"> </w:t>
      </w:r>
    </w:p>
    <w:p w14:paraId="54320558" w14:textId="77777777" w:rsidR="0016273D" w:rsidRDefault="006025DE" w:rsidP="00B96179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Engineering staff</w:t>
      </w:r>
      <w:r w:rsidR="0016273D">
        <w:rPr>
          <w:rFonts w:ascii="Times New Roman" w:hAnsi="Times New Roman"/>
          <w:sz w:val="24"/>
          <w:szCs w:val="24"/>
        </w:rPr>
        <w:t xml:space="preserve"> gave a brief overview of some of the revisions for the Development Guidelines.</w:t>
      </w:r>
    </w:p>
    <w:p w14:paraId="52DE1BFC" w14:textId="09572869" w:rsidR="008F2400" w:rsidRDefault="0016273D" w:rsidP="00B96179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</w:t>
      </w:r>
      <w:r w:rsidR="00F06E21">
        <w:rPr>
          <w:rFonts w:ascii="Times New Roman" w:hAnsi="Times New Roman"/>
          <w:sz w:val="24"/>
          <w:szCs w:val="24"/>
        </w:rPr>
        <w:t>ssioner</w:t>
      </w:r>
      <w:r w:rsidR="00FD0884">
        <w:rPr>
          <w:rFonts w:ascii="Times New Roman" w:hAnsi="Times New Roman"/>
          <w:sz w:val="24"/>
          <w:szCs w:val="24"/>
        </w:rPr>
        <w:t xml:space="preserve"> Beecher requested to add a comment regarding plan and profiles being required whenever private utilities cross public. </w:t>
      </w:r>
    </w:p>
    <w:p w14:paraId="11F7F78E" w14:textId="7FD5B551" w:rsidR="00B96179" w:rsidRDefault="008F2400" w:rsidP="008F2400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clarified reason in the Culinary Water Section 3, paragraph 7</w:t>
      </w:r>
      <w:r w:rsidR="00FD088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the change from “public” to “municipal” utility easement was </w:t>
      </w:r>
      <w:r w:rsidR="007D52C9">
        <w:rPr>
          <w:rFonts w:ascii="Times New Roman" w:hAnsi="Times New Roman"/>
          <w:sz w:val="24"/>
          <w:szCs w:val="24"/>
        </w:rPr>
        <w:t>made for cases when</w:t>
      </w:r>
      <w:r>
        <w:rPr>
          <w:rFonts w:ascii="Times New Roman" w:hAnsi="Times New Roman"/>
          <w:sz w:val="24"/>
          <w:szCs w:val="24"/>
        </w:rPr>
        <w:t xml:space="preserve"> </w:t>
      </w:r>
      <w:r w:rsidR="004D5F01">
        <w:rPr>
          <w:rFonts w:ascii="Times New Roman" w:hAnsi="Times New Roman"/>
          <w:sz w:val="24"/>
          <w:szCs w:val="24"/>
        </w:rPr>
        <w:t>it is necessary</w:t>
      </w:r>
      <w:r>
        <w:rPr>
          <w:rFonts w:ascii="Times New Roman" w:hAnsi="Times New Roman"/>
          <w:sz w:val="24"/>
          <w:szCs w:val="24"/>
        </w:rPr>
        <w:t xml:space="preserve"> to have a </w:t>
      </w:r>
      <w:r w:rsidR="00FD0884">
        <w:rPr>
          <w:rFonts w:ascii="Times New Roman" w:hAnsi="Times New Roman"/>
          <w:sz w:val="24"/>
          <w:szCs w:val="24"/>
        </w:rPr>
        <w:t>water easement</w:t>
      </w:r>
      <w:r w:rsidR="007D52C9">
        <w:rPr>
          <w:rFonts w:ascii="Times New Roman" w:hAnsi="Times New Roman"/>
          <w:sz w:val="24"/>
          <w:szCs w:val="24"/>
        </w:rPr>
        <w:t xml:space="preserve"> without</w:t>
      </w:r>
      <w:r w:rsidR="00FD0884">
        <w:rPr>
          <w:rFonts w:ascii="Times New Roman" w:hAnsi="Times New Roman"/>
          <w:sz w:val="24"/>
          <w:szCs w:val="24"/>
        </w:rPr>
        <w:t xml:space="preserve"> other utilities in it. </w:t>
      </w:r>
      <w:r w:rsidR="007D52C9">
        <w:rPr>
          <w:rFonts w:ascii="Times New Roman" w:hAnsi="Times New Roman"/>
          <w:sz w:val="24"/>
          <w:szCs w:val="24"/>
        </w:rPr>
        <w:t>The term</w:t>
      </w:r>
      <w:r w:rsidR="00FD0884">
        <w:rPr>
          <w:rFonts w:ascii="Times New Roman" w:hAnsi="Times New Roman"/>
          <w:sz w:val="24"/>
          <w:szCs w:val="24"/>
        </w:rPr>
        <w:t xml:space="preserve"> “public” gives the impression that other public utilities can</w:t>
      </w:r>
      <w:r w:rsidR="007D52C9">
        <w:rPr>
          <w:rFonts w:ascii="Times New Roman" w:hAnsi="Times New Roman"/>
          <w:sz w:val="24"/>
          <w:szCs w:val="24"/>
        </w:rPr>
        <w:t xml:space="preserve"> be included</w:t>
      </w:r>
      <w:r w:rsidR="00FD0884">
        <w:rPr>
          <w:rFonts w:ascii="Times New Roman" w:hAnsi="Times New Roman"/>
          <w:sz w:val="24"/>
          <w:szCs w:val="24"/>
        </w:rPr>
        <w:t>.</w:t>
      </w:r>
    </w:p>
    <w:p w14:paraId="7FFDC11F" w14:textId="56FCF947" w:rsidR="0016273D" w:rsidRDefault="004D5F01" w:rsidP="004D5F01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also clarified several other questions raised by commissioners. </w:t>
      </w:r>
    </w:p>
    <w:p w14:paraId="65FE071C" w14:textId="77777777" w:rsidR="0016273D" w:rsidRPr="00155D05" w:rsidRDefault="0016273D" w:rsidP="00B96179">
      <w:pPr>
        <w:pStyle w:val="BodyText"/>
        <w:ind w:left="360"/>
        <w:rPr>
          <w:rFonts w:ascii="Times New Roman" w:hAnsi="Times New Roman"/>
          <w:sz w:val="24"/>
          <w:szCs w:val="24"/>
        </w:rPr>
      </w:pPr>
    </w:p>
    <w:p w14:paraId="752F7982" w14:textId="7EE428FC" w:rsidR="00BA2EA6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6025D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Beecher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open the public hearing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</w:t>
      </w:r>
    </w:p>
    <w:p w14:paraId="3FD90E4A" w14:textId="7E292141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6025DE">
        <w:rPr>
          <w:rFonts w:ascii="Times New Roman" w:hAnsi="Times New Roman" w:cs="Times New Roman"/>
          <w:color w:val="auto"/>
          <w:sz w:val="24"/>
          <w:szCs w:val="24"/>
        </w:rPr>
        <w:t xml:space="preserve"> Heimuli.</w:t>
      </w:r>
      <w:r w:rsidR="00EE547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563151D" w14:textId="54E345DE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A2C885F" w14:textId="66FD47E4" w:rsidR="00CC3D24" w:rsidRPr="00155D05" w:rsidRDefault="006464AA" w:rsidP="00664AAE">
      <w:pPr>
        <w:pStyle w:val="Heading1"/>
        <w:spacing w:before="0" w:after="24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Publ</w:t>
      </w:r>
      <w:r w:rsidR="00EE5476" w:rsidRPr="00155D05">
        <w:rPr>
          <w:rFonts w:ascii="Times New Roman" w:hAnsi="Times New Roman" w:cs="Times New Roman"/>
          <w:color w:val="auto"/>
          <w:sz w:val="24"/>
          <w:szCs w:val="24"/>
        </w:rPr>
        <w:t>ic Comment:</w:t>
      </w:r>
    </w:p>
    <w:p w14:paraId="6E240A45" w14:textId="7588ED1F" w:rsidR="00846836" w:rsidRDefault="00A24DBF" w:rsidP="00664A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64AAE">
        <w:rPr>
          <w:rFonts w:ascii="Times New Roman" w:hAnsi="Times New Roman"/>
          <w:sz w:val="24"/>
          <w:szCs w:val="24"/>
        </w:rPr>
        <w:t xml:space="preserve">    No public comment.</w:t>
      </w:r>
    </w:p>
    <w:p w14:paraId="368AAF2E" w14:textId="77777777" w:rsidR="00562A01" w:rsidRPr="00562A01" w:rsidRDefault="00562A01" w:rsidP="00562A01"/>
    <w:p w14:paraId="02EC4E6D" w14:textId="41F3FDA6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37504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664AA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Beecher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close the public hearing.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 </w:t>
      </w:r>
      <w:r w:rsidR="00664AAE">
        <w:rPr>
          <w:rFonts w:ascii="Times New Roman" w:hAnsi="Times New Roman" w:cs="Times New Roman"/>
          <w:color w:val="auto"/>
          <w:sz w:val="24"/>
          <w:szCs w:val="24"/>
        </w:rPr>
        <w:t xml:space="preserve">Heimuli.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 w:rsidR="007251A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Heimuli,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BA2EA6" w:rsidRPr="00155D05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03D96227" w14:textId="77777777" w:rsidR="00892B4D" w:rsidRPr="00155D05" w:rsidRDefault="00892B4D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07B3A57" w14:textId="19C87910" w:rsidR="003C1C64" w:rsidRDefault="00D821B2" w:rsidP="00664AAE">
      <w:pPr>
        <w:pStyle w:val="Heading1"/>
        <w:spacing w:before="0" w:after="24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bookmarkStart w:id="5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063AE58A" w14:textId="329414AD" w:rsidR="00664AAE" w:rsidRPr="00664AAE" w:rsidRDefault="00664AAE" w:rsidP="00664AAE">
      <w:pPr>
        <w:rPr>
          <w:rFonts w:ascii="Times New Roman" w:hAnsi="Times New Roman"/>
          <w:sz w:val="24"/>
          <w:szCs w:val="24"/>
        </w:rPr>
      </w:pPr>
      <w:r>
        <w:t xml:space="preserve">      </w:t>
      </w:r>
      <w:r w:rsidRPr="00664AAE">
        <w:rPr>
          <w:rFonts w:ascii="Times New Roman" w:hAnsi="Times New Roman"/>
          <w:sz w:val="24"/>
          <w:szCs w:val="24"/>
        </w:rPr>
        <w:t>No commission discussion.</w:t>
      </w:r>
    </w:p>
    <w:p w14:paraId="527557CF" w14:textId="5FD2C053" w:rsidR="00A84032" w:rsidRPr="006158DA" w:rsidRDefault="00A84032" w:rsidP="00664AAE">
      <w:pPr>
        <w:rPr>
          <w:rFonts w:ascii="Times New Roman" w:hAnsi="Times New Roman"/>
          <w:sz w:val="24"/>
          <w:szCs w:val="24"/>
        </w:rPr>
      </w:pPr>
    </w:p>
    <w:p w14:paraId="1395B1CA" w14:textId="49B95534" w:rsidR="00D821B2" w:rsidRDefault="00D821B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Hlk94080841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664AA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Warner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To </w:t>
      </w:r>
      <w:r w:rsidR="00664AA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accept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957B6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the revisions to the Development Guidelines with changes requested.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64AAE">
        <w:rPr>
          <w:rFonts w:ascii="Times New Roman" w:hAnsi="Times New Roman" w:cs="Times New Roman"/>
          <w:color w:val="auto"/>
          <w:sz w:val="24"/>
          <w:szCs w:val="24"/>
        </w:rPr>
        <w:t xml:space="preserve">Beecher.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The motion carried.</w:t>
      </w:r>
    </w:p>
    <w:p w14:paraId="670229FD" w14:textId="5911B8A2" w:rsidR="00A24DBF" w:rsidRDefault="00A24DBF" w:rsidP="00A24DBF"/>
    <w:p w14:paraId="508FF66E" w14:textId="4C04C8D4" w:rsidR="000424A0" w:rsidRPr="00255A39" w:rsidRDefault="00255A39" w:rsidP="00255A39">
      <w:pPr>
        <w:spacing w:after="240"/>
        <w:ind w:left="990" w:hanging="99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62A01" w:rsidRPr="00255A39">
        <w:rPr>
          <w:rFonts w:ascii="Times New Roman" w:hAnsi="Times New Roman"/>
          <w:sz w:val="24"/>
          <w:szCs w:val="24"/>
        </w:rPr>
        <w:t xml:space="preserve">5.2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62A01" w:rsidRPr="00255A39">
        <w:rPr>
          <w:rFonts w:ascii="Times New Roman" w:hAnsi="Times New Roman"/>
          <w:sz w:val="24"/>
          <w:szCs w:val="24"/>
          <w:u w:val="single"/>
        </w:rPr>
        <w:t>RECOMMENDATION</w:t>
      </w:r>
      <w:r w:rsidR="000424A0" w:rsidRPr="00255A39">
        <w:rPr>
          <w:rFonts w:ascii="Times New Roman" w:hAnsi="Times New Roman"/>
          <w:sz w:val="24"/>
          <w:szCs w:val="24"/>
          <w:u w:val="single"/>
        </w:rPr>
        <w:t xml:space="preserve"> - </w:t>
      </w:r>
      <w:r w:rsidR="00562A01" w:rsidRPr="00255A39">
        <w:rPr>
          <w:rFonts w:ascii="Times New Roman" w:hAnsi="Times New Roman"/>
          <w:sz w:val="24"/>
          <w:szCs w:val="24"/>
          <w:u w:val="single"/>
        </w:rPr>
        <w:t>Lunaria Springs Annexation: Request by Rob McNeel to extend the Payson City municipal boundaries to include the following three Utah County parcels totaling approximately 16.229 acres: 30:033:0047, 30:030:0010, and 30:030:0059. The parcels are located at approximately 1500 East 100 South and are currently zoned RA-5, Residential Agriculture Zone (Utah County designation). The applicant is requesting a zoning designation of R-1-7.5, Residential Zone.</w:t>
      </w:r>
    </w:p>
    <w:p w14:paraId="3DEDC2C9" w14:textId="71ABBADC" w:rsidR="000424A0" w:rsidRDefault="000424A0" w:rsidP="00957B61">
      <w:pPr>
        <w:pStyle w:val="BodyText"/>
        <w:spacing w:after="240"/>
        <w:ind w:left="360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 xml:space="preserve">Staff Presentation: </w:t>
      </w:r>
    </w:p>
    <w:p w14:paraId="1922CE8C" w14:textId="77777777" w:rsidR="007D52C9" w:rsidRDefault="00957B61" w:rsidP="007D52C9">
      <w:pPr>
        <w:pStyle w:val="BodyText"/>
        <w:spacing w:after="24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displayed a map indicating the three parcels included in the annexation request. It was clarified that the actual acreage is 15.229 not 16.229. Staff </w:t>
      </w:r>
      <w:r w:rsidR="00B3167E"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 xml:space="preserve"> recommendin</w:t>
      </w:r>
      <w:r w:rsidR="00B3167E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an annexation agreement</w:t>
      </w:r>
      <w:r w:rsidR="00B3167E">
        <w:rPr>
          <w:rFonts w:ascii="Times New Roman" w:hAnsi="Times New Roman"/>
          <w:sz w:val="24"/>
          <w:szCs w:val="24"/>
        </w:rPr>
        <w:t xml:space="preserve"> that would include a </w:t>
      </w:r>
      <w:r>
        <w:rPr>
          <w:rFonts w:ascii="Times New Roman" w:hAnsi="Times New Roman"/>
          <w:sz w:val="24"/>
          <w:szCs w:val="24"/>
        </w:rPr>
        <w:t>recommended lot layout</w:t>
      </w:r>
      <w:r w:rsidR="00B3167E">
        <w:rPr>
          <w:rFonts w:ascii="Times New Roman" w:hAnsi="Times New Roman"/>
          <w:sz w:val="24"/>
          <w:szCs w:val="24"/>
        </w:rPr>
        <w:t xml:space="preserve">, specific building materials, and housing products. The staff’s recommended lot layout was displayed, and applicant is amenable to that. </w:t>
      </w:r>
    </w:p>
    <w:p w14:paraId="145A7EDF" w14:textId="628EC1E4" w:rsidR="000424A0" w:rsidRDefault="00C60660" w:rsidP="00C60660">
      <w:pPr>
        <w:pStyle w:val="BodyText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424A0" w:rsidRPr="00155D05">
        <w:rPr>
          <w:rFonts w:ascii="Times New Roman" w:hAnsi="Times New Roman"/>
          <w:sz w:val="24"/>
          <w:szCs w:val="24"/>
        </w:rPr>
        <w:t>Commission Discussion</w:t>
      </w:r>
      <w:r w:rsidR="000424A0">
        <w:rPr>
          <w:rFonts w:ascii="Times New Roman" w:hAnsi="Times New Roman"/>
          <w:sz w:val="24"/>
          <w:szCs w:val="24"/>
        </w:rPr>
        <w:t>:</w:t>
      </w:r>
    </w:p>
    <w:p w14:paraId="1FBCBA8A" w14:textId="2460BD98" w:rsidR="00B3167E" w:rsidRDefault="00B3167E" w:rsidP="00B3167E">
      <w:pPr>
        <w:ind w:left="360" w:hanging="360"/>
        <w:rPr>
          <w:rFonts w:ascii="Times New Roman" w:hAnsi="Times New Roman"/>
          <w:sz w:val="24"/>
          <w:szCs w:val="24"/>
        </w:rPr>
      </w:pPr>
      <w:r>
        <w:t xml:space="preserve">      </w:t>
      </w:r>
      <w:r>
        <w:rPr>
          <w:rFonts w:ascii="Times New Roman" w:hAnsi="Times New Roman"/>
          <w:sz w:val="24"/>
          <w:szCs w:val="24"/>
        </w:rPr>
        <w:t>Various questions from commissioners were answered regarding placement of drainage area and open space.</w:t>
      </w:r>
    </w:p>
    <w:p w14:paraId="412C0C17" w14:textId="6718B20E" w:rsidR="00255A39" w:rsidRPr="00B3167E" w:rsidRDefault="00B3167E" w:rsidP="00B3167E">
      <w:pPr>
        <w:ind w:left="270" w:firstLine="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Commissioner Warner</w:t>
      </w:r>
      <w:r w:rsidR="00C60660">
        <w:rPr>
          <w:rFonts w:ascii="Times New Roman" w:hAnsi="Times New Roman"/>
          <w:sz w:val="24"/>
          <w:szCs w:val="24"/>
        </w:rPr>
        <w:t xml:space="preserve"> indicated that he</w:t>
      </w:r>
      <w:r>
        <w:rPr>
          <w:rFonts w:ascii="Times New Roman" w:hAnsi="Times New Roman"/>
          <w:sz w:val="24"/>
          <w:szCs w:val="24"/>
        </w:rPr>
        <w:t xml:space="preserve"> likes that this is single family residential.</w:t>
      </w:r>
    </w:p>
    <w:p w14:paraId="2F3A994A" w14:textId="77777777" w:rsidR="00C4222C" w:rsidRPr="00C4222C" w:rsidRDefault="00C4222C" w:rsidP="00C4222C"/>
    <w:p w14:paraId="40E37928" w14:textId="3FCAB8B3" w:rsidR="000424A0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664AA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To </w:t>
      </w:r>
      <w:r w:rsidR="009B7E5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recommend</w:t>
      </w:r>
      <w:r w:rsidR="00664AA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item 5.2 be sent forward to City Council after staff </w:t>
      </w:r>
      <w:r w:rsidR="00B3167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has confirmed the building materials and </w:t>
      </w:r>
      <w:r w:rsidR="007D52C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annexation agreement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7D52C9" w:rsidRPr="00155D05">
        <w:rPr>
          <w:rFonts w:ascii="Times New Roman" w:hAnsi="Times New Roman" w:cs="Times New Roman"/>
          <w:color w:val="auto"/>
          <w:sz w:val="24"/>
          <w:szCs w:val="24"/>
        </w:rPr>
        <w:t>Motion seconded by Commissioner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 xml:space="preserve"> Warner. </w:t>
      </w:r>
      <w:r w:rsidR="007D52C9"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7D52C9" w:rsidRP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Kirk Beecher, Camarie Brinkerhoff, </w:t>
      </w:r>
      <w:r w:rsidR="007D52C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7D52C9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7D52C9" w:rsidRPr="00155D05">
        <w:rPr>
          <w:rFonts w:ascii="Times New Roman" w:hAnsi="Times New Roman" w:cs="Times New Roman"/>
          <w:color w:val="auto"/>
          <w:sz w:val="24"/>
          <w:szCs w:val="24"/>
        </w:rPr>
        <w:t>Blair Warner. The motion carried.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                                                        </w:t>
      </w:r>
    </w:p>
    <w:p w14:paraId="6E825B0F" w14:textId="55ED3D03" w:rsidR="00B67396" w:rsidRPr="00352BAA" w:rsidRDefault="000424A0" w:rsidP="00352BA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0424A0">
        <w:rPr>
          <w:rFonts w:ascii="Times New Roman" w:hAnsi="Times New Roman"/>
          <w:sz w:val="24"/>
          <w:szCs w:val="24"/>
        </w:rPr>
        <w:t xml:space="preserve"> </w:t>
      </w:r>
      <w:bookmarkEnd w:id="5"/>
      <w:bookmarkEnd w:id="6"/>
    </w:p>
    <w:p w14:paraId="7151AE73" w14:textId="4BFA610B" w:rsidR="00D821B2" w:rsidRPr="00155D05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402AB3DA" w:rsidR="006271D8" w:rsidRDefault="006D1400" w:rsidP="00EF743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Commissioner Heimuli requested a quarterly update from staff regarding new and pending commercial businesses. Staff agreed to include that report quarterly.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7" w:name="_Hlk62029556"/>
      <w:bookmarkStart w:id="8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4F3281F9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D1400">
        <w:rPr>
          <w:rFonts w:ascii="Times New Roman" w:hAnsi="Times New Roman"/>
          <w:b/>
          <w:sz w:val="24"/>
          <w:szCs w:val="24"/>
          <w:u w:val="single"/>
        </w:rPr>
        <w:t xml:space="preserve">Beecher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D1400">
        <w:rPr>
          <w:rFonts w:ascii="Times New Roman" w:hAnsi="Times New Roman"/>
          <w:sz w:val="24"/>
          <w:szCs w:val="24"/>
        </w:rPr>
        <w:t xml:space="preserve"> Heimuli.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/>
          <w:sz w:val="24"/>
          <w:szCs w:val="24"/>
        </w:rPr>
        <w:t>Blair Warner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6EBAD392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1400">
        <w:rPr>
          <w:rFonts w:ascii="Times New Roman" w:hAnsi="Times New Roman" w:cs="Times New Roman"/>
          <w:color w:val="auto"/>
          <w:sz w:val="24"/>
          <w:szCs w:val="24"/>
        </w:rPr>
        <w:t xml:space="preserve">6:20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011E7478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7"/>
    <w:bookmarkEnd w:id="8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7D5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48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CDC13" w14:textId="77777777" w:rsidR="007D52C9" w:rsidRDefault="007D52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674D84DF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55A39">
              <w:rPr>
                <w:rFonts w:ascii="Times New Roman" w:hAnsi="Times New Roman"/>
                <w:bCs/>
                <w:sz w:val="20"/>
              </w:rPr>
              <w:t xml:space="preserve">January </w:t>
            </w:r>
            <w:r w:rsidR="009D02AF">
              <w:rPr>
                <w:rFonts w:ascii="Times New Roman" w:hAnsi="Times New Roman"/>
                <w:bCs/>
                <w:sz w:val="20"/>
              </w:rPr>
              <w:t>22</w:t>
            </w:r>
            <w:r w:rsidR="00255A39">
              <w:rPr>
                <w:rFonts w:ascii="Times New Roman" w:hAnsi="Times New Roman"/>
                <w:bCs/>
                <w:sz w:val="20"/>
              </w:rPr>
              <w:t>, 2025</w:t>
            </w:r>
          </w:p>
          <w:p w14:paraId="06E25C36" w14:textId="1D2AB416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255A39">
              <w:rPr>
                <w:rFonts w:ascii="Times New Roman" w:hAnsi="Times New Roman"/>
                <w:sz w:val="20"/>
              </w:rPr>
              <w:t>December 11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A91417">
              <w:rPr>
                <w:rFonts w:ascii="Times New Roman" w:hAnsi="Times New Roman"/>
                <w:sz w:val="20"/>
              </w:rPr>
              <w:t>4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AFA0" w14:textId="77777777" w:rsidR="007D52C9" w:rsidRDefault="007D52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D3DC0" w14:textId="77777777" w:rsidR="007D52C9" w:rsidRDefault="007D52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8002239"/>
      <w:docPartObj>
        <w:docPartGallery w:val="Watermarks"/>
        <w:docPartUnique/>
      </w:docPartObj>
    </w:sdtPr>
    <w:sdtEndPr/>
    <w:sdtContent>
      <w:p w14:paraId="1C317084" w14:textId="4376194D" w:rsidR="007D52C9" w:rsidRDefault="009D02AF">
        <w:pPr>
          <w:pStyle w:val="Header"/>
        </w:pPr>
        <w:r>
          <w:rPr>
            <w:noProof/>
          </w:rPr>
          <w:pict w14:anchorId="0BFF73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2817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C1EC7" w14:textId="77777777" w:rsidR="007D52C9" w:rsidRDefault="007D52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3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7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9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8722">
    <w:abstractNumId w:val="28"/>
  </w:num>
  <w:num w:numId="2" w16cid:durableId="1621913108">
    <w:abstractNumId w:val="6"/>
  </w:num>
  <w:num w:numId="3" w16cid:durableId="1570071546">
    <w:abstractNumId w:val="30"/>
  </w:num>
  <w:num w:numId="4" w16cid:durableId="606544275">
    <w:abstractNumId w:val="36"/>
  </w:num>
  <w:num w:numId="5" w16cid:durableId="1812402479">
    <w:abstractNumId w:val="1"/>
  </w:num>
  <w:num w:numId="6" w16cid:durableId="370812609">
    <w:abstractNumId w:val="34"/>
  </w:num>
  <w:num w:numId="7" w16cid:durableId="698706174">
    <w:abstractNumId w:val="21"/>
  </w:num>
  <w:num w:numId="8" w16cid:durableId="1057389378">
    <w:abstractNumId w:val="2"/>
  </w:num>
  <w:num w:numId="9" w16cid:durableId="1227259419">
    <w:abstractNumId w:val="25"/>
  </w:num>
  <w:num w:numId="10" w16cid:durableId="1727803672">
    <w:abstractNumId w:val="27"/>
  </w:num>
  <w:num w:numId="11" w16cid:durableId="1127773334">
    <w:abstractNumId w:val="15"/>
  </w:num>
  <w:num w:numId="12" w16cid:durableId="391999750">
    <w:abstractNumId w:val="16"/>
  </w:num>
  <w:num w:numId="13" w16cid:durableId="1863712981">
    <w:abstractNumId w:val="20"/>
  </w:num>
  <w:num w:numId="14" w16cid:durableId="906456643">
    <w:abstractNumId w:val="35"/>
  </w:num>
  <w:num w:numId="15" w16cid:durableId="1621304475">
    <w:abstractNumId w:val="14"/>
  </w:num>
  <w:num w:numId="16" w16cid:durableId="890119040">
    <w:abstractNumId w:val="18"/>
  </w:num>
  <w:num w:numId="17" w16cid:durableId="1633251038">
    <w:abstractNumId w:val="40"/>
  </w:num>
  <w:num w:numId="18" w16cid:durableId="1069957214">
    <w:abstractNumId w:val="41"/>
  </w:num>
  <w:num w:numId="19" w16cid:durableId="943341154">
    <w:abstractNumId w:val="12"/>
  </w:num>
  <w:num w:numId="20" w16cid:durableId="1692879118">
    <w:abstractNumId w:val="29"/>
  </w:num>
  <w:num w:numId="21" w16cid:durableId="115225264">
    <w:abstractNumId w:val="5"/>
  </w:num>
  <w:num w:numId="22" w16cid:durableId="1193692285">
    <w:abstractNumId w:val="17"/>
  </w:num>
  <w:num w:numId="23" w16cid:durableId="1788699426">
    <w:abstractNumId w:val="24"/>
  </w:num>
  <w:num w:numId="24" w16cid:durableId="197163870">
    <w:abstractNumId w:val="7"/>
  </w:num>
  <w:num w:numId="25" w16cid:durableId="30689920">
    <w:abstractNumId w:val="9"/>
  </w:num>
  <w:num w:numId="26" w16cid:durableId="348484975">
    <w:abstractNumId w:val="32"/>
  </w:num>
  <w:num w:numId="27" w16cid:durableId="511140477">
    <w:abstractNumId w:val="10"/>
  </w:num>
  <w:num w:numId="28" w16cid:durableId="1510557140">
    <w:abstractNumId w:val="33"/>
  </w:num>
  <w:num w:numId="29" w16cid:durableId="1136533613">
    <w:abstractNumId w:val="31"/>
  </w:num>
  <w:num w:numId="30" w16cid:durableId="9425389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7255654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227647817">
    <w:abstractNumId w:val="38"/>
  </w:num>
  <w:num w:numId="33" w16cid:durableId="856701405">
    <w:abstractNumId w:val="3"/>
  </w:num>
  <w:num w:numId="34" w16cid:durableId="1920598509">
    <w:abstractNumId w:val="22"/>
  </w:num>
  <w:num w:numId="35" w16cid:durableId="1727215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224277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0255170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9810476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352419530">
    <w:abstractNumId w:val="11"/>
  </w:num>
  <w:num w:numId="40" w16cid:durableId="153623032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234123790">
    <w:abstractNumId w:val="37"/>
  </w:num>
  <w:num w:numId="42" w16cid:durableId="904224660">
    <w:abstractNumId w:val="26"/>
  </w:num>
  <w:num w:numId="43" w16cid:durableId="1872962113">
    <w:abstractNumId w:val="4"/>
  </w:num>
  <w:num w:numId="44" w16cid:durableId="30308985">
    <w:abstractNumId w:val="39"/>
  </w:num>
  <w:num w:numId="45" w16cid:durableId="1429229718">
    <w:abstractNumId w:val="19"/>
  </w:num>
  <w:num w:numId="46" w16cid:durableId="727148000">
    <w:abstractNumId w:val="23"/>
  </w:num>
  <w:num w:numId="47" w16cid:durableId="698238359">
    <w:abstractNumId w:val="0"/>
  </w:num>
  <w:num w:numId="48" w16cid:durableId="1541672389">
    <w:abstractNumId w:val="42"/>
  </w:num>
  <w:num w:numId="49" w16cid:durableId="1524318365">
    <w:abstractNumId w:val="13"/>
  </w:num>
  <w:num w:numId="50" w16cid:durableId="1416590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2818"/>
    <o:shapelayout v:ext="edit">
      <o:idmap v:ext="edit" data="15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260B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273D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55A39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77EB7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1B0A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5F01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A01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C63"/>
    <w:rsid w:val="00600A9A"/>
    <w:rsid w:val="006025DE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AAE"/>
    <w:rsid w:val="00664E2D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1400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4D8E"/>
    <w:rsid w:val="007D52C9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2400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57B61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208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B7E51"/>
    <w:rsid w:val="009C4DF1"/>
    <w:rsid w:val="009C4F8B"/>
    <w:rsid w:val="009C628B"/>
    <w:rsid w:val="009C6F32"/>
    <w:rsid w:val="009D02AF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167E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628A"/>
    <w:rsid w:val="00BB682E"/>
    <w:rsid w:val="00BB6EAC"/>
    <w:rsid w:val="00BC0D0F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660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2C5"/>
    <w:rsid w:val="00DF2583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6E21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DF5"/>
    <w:rsid w:val="00F80FE8"/>
    <w:rsid w:val="00F91099"/>
    <w:rsid w:val="00F96409"/>
    <w:rsid w:val="00FA066C"/>
    <w:rsid w:val="00FA08CD"/>
    <w:rsid w:val="00FA4BF0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0884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691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5079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7</cp:revision>
  <cp:lastPrinted>2022-08-22T22:11:00Z</cp:lastPrinted>
  <dcterms:created xsi:type="dcterms:W3CDTF">2024-12-11T20:15:00Z</dcterms:created>
  <dcterms:modified xsi:type="dcterms:W3CDTF">2025-01-16T23:58:00Z</dcterms:modified>
</cp:coreProperties>
</file>