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0B53C07C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8B2F2A">
        <w:rPr>
          <w:rFonts w:ascii="Times New Roman" w:hAnsi="Times New Roman" w:cs="Times New Roman"/>
          <w:sz w:val="24"/>
          <w:szCs w:val="24"/>
        </w:rPr>
        <w:t>January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23</w:t>
      </w:r>
      <w:r w:rsidR="0082191B" w:rsidRPr="0082191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2191B">
        <w:rPr>
          <w:rFonts w:ascii="Times New Roman" w:hAnsi="Times New Roman" w:cs="Times New Roman"/>
          <w:sz w:val="24"/>
          <w:szCs w:val="24"/>
        </w:rPr>
        <w:t>, 2025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7BCCDFB2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1211ABDB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8B2F2A" w:rsidRPr="008B2F2A">
        <w:rPr>
          <w:rFonts w:ascii="Times New Roman" w:hAnsi="Times New Roman" w:cs="Times New Roman"/>
          <w:bCs/>
          <w:sz w:val="24"/>
          <w:szCs w:val="24"/>
        </w:rPr>
        <w:t>Election of New Vice Chairman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E4348FF" w14:textId="78CDFC61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82191B">
        <w:rPr>
          <w:rFonts w:ascii="Times New Roman" w:hAnsi="Times New Roman" w:cs="Times New Roman"/>
          <w:sz w:val="24"/>
          <w:szCs w:val="24"/>
        </w:rPr>
        <w:t>December 19</w:t>
      </w:r>
      <w:r w:rsidR="0082191B" w:rsidRPr="008219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</w:t>
      </w:r>
      <w:r w:rsidR="00C46D8B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65468A7" w14:textId="5DA8081E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="0082191B">
        <w:rPr>
          <w:rFonts w:ascii="Times New Roman" w:hAnsi="Times New Roman" w:cs="Times New Roman"/>
          <w:sz w:val="24"/>
          <w:szCs w:val="24"/>
        </w:rPr>
        <w:t xml:space="preserve"> 2024</w:t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</w:t>
      </w:r>
      <w:r w:rsidR="00063256">
        <w:rPr>
          <w:rFonts w:ascii="Times New Roman" w:hAnsi="Times New Roman" w:cs="Times New Roman"/>
          <w:sz w:val="24"/>
          <w:szCs w:val="24"/>
        </w:rPr>
        <w:t>r</w:t>
      </w:r>
    </w:p>
    <w:p w14:paraId="1F3FBEFD" w14:textId="76A15225" w:rsidR="001E51FC" w:rsidRPr="007631C6" w:rsidRDefault="001E51FC" w:rsidP="00063256">
      <w:pPr>
        <w:spacing w:line="360" w:lineRule="auto"/>
        <w:ind w:right="-45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C46D8B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CC1DCE">
        <w:rPr>
          <w:rFonts w:ascii="Times New Roman" w:hAnsi="Times New Roman" w:cs="Times New Roman"/>
          <w:sz w:val="24"/>
          <w:szCs w:val="24"/>
        </w:rPr>
        <w:t>December 202</w:t>
      </w:r>
      <w:r w:rsidR="0082191B">
        <w:rPr>
          <w:rFonts w:ascii="Times New Roman" w:hAnsi="Times New Roman" w:cs="Times New Roman"/>
          <w:sz w:val="24"/>
          <w:szCs w:val="24"/>
        </w:rPr>
        <w:t>4</w:t>
      </w:r>
      <w:r w:rsidR="0082191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5B4575">
        <w:rPr>
          <w:rFonts w:ascii="Times New Roman" w:hAnsi="Times New Roman" w:cs="Times New Roman"/>
          <w:sz w:val="24"/>
          <w:szCs w:val="24"/>
        </w:rPr>
        <w:t>Scott Parsell</w:t>
      </w:r>
    </w:p>
    <w:p w14:paraId="6B8EAE2C" w14:textId="78D8F466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>Vehicle/Equipment Purchase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BBCCC03" w14:textId="381E7E44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>PNL Pay Application #</w:t>
      </w:r>
      <w:r w:rsidR="0082191B">
        <w:rPr>
          <w:rFonts w:ascii="Times New Roman" w:hAnsi="Times New Roman" w:cs="Times New Roman"/>
          <w:sz w:val="24"/>
          <w:szCs w:val="24"/>
        </w:rPr>
        <w:t>3</w:t>
      </w:r>
      <w:r w:rsidR="00A12405">
        <w:rPr>
          <w:rFonts w:ascii="Times New Roman" w:hAnsi="Times New Roman" w:cs="Times New Roman"/>
          <w:sz w:val="24"/>
          <w:szCs w:val="24"/>
        </w:rPr>
        <w:t xml:space="preserve"> Phase III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18541B0C" w14:textId="40FB517B" w:rsidR="004F31B2" w:rsidRPr="00A12405" w:rsidRDefault="00DA0895" w:rsidP="00057F59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82191B">
        <w:rPr>
          <w:rFonts w:ascii="Times New Roman" w:hAnsi="Times New Roman" w:cs="Times New Roman"/>
          <w:sz w:val="24"/>
          <w:szCs w:val="24"/>
        </w:rPr>
        <w:t>Billing Breakdown 2025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82191B">
        <w:rPr>
          <w:rFonts w:ascii="Times New Roman" w:hAnsi="Times New Roman" w:cs="Times New Roman"/>
          <w:sz w:val="24"/>
          <w:szCs w:val="24"/>
        </w:rPr>
        <w:t xml:space="preserve">    Ken Spencer</w:t>
      </w:r>
    </w:p>
    <w:p w14:paraId="7B633CD3" w14:textId="336D9BA0" w:rsidR="00E51486" w:rsidRPr="00B153E9" w:rsidRDefault="001E51FC" w:rsidP="00057F5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E15518" w:rsidRPr="00B153E9">
        <w:rPr>
          <w:rFonts w:ascii="Times New Roman" w:hAnsi="Times New Roman" w:cs="Times New Roman"/>
          <w:sz w:val="24"/>
          <w:szCs w:val="24"/>
        </w:rPr>
        <w:tab/>
      </w:r>
      <w:r w:rsidR="0082191B">
        <w:rPr>
          <w:rFonts w:ascii="Times New Roman" w:hAnsi="Times New Roman" w:cs="Times New Roman"/>
          <w:sz w:val="24"/>
          <w:szCs w:val="24"/>
        </w:rPr>
        <w:t>DNR Committal of Funds Project #RM123</w:t>
      </w:r>
      <w:r w:rsidR="0082191B">
        <w:rPr>
          <w:rFonts w:ascii="Times New Roman" w:hAnsi="Times New Roman" w:cs="Times New Roman"/>
          <w:sz w:val="24"/>
          <w:szCs w:val="24"/>
        </w:rPr>
        <w:tab/>
      </w:r>
      <w:r w:rsidR="0082191B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4D9623CB" w14:textId="2BE9ED7B" w:rsidR="001604EF" w:rsidRPr="007A1EAF" w:rsidRDefault="008A41ED" w:rsidP="00057F5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7A1EAF" w:rsidRPr="00057F59">
        <w:rPr>
          <w:rFonts w:ascii="Times New Roman" w:hAnsi="Times New Roman" w:cs="Times New Roman"/>
          <w:bCs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bCs/>
          <w:sz w:val="24"/>
          <w:szCs w:val="24"/>
        </w:rPr>
        <w:t>District Newsletter (202</w:t>
      </w:r>
      <w:r w:rsidR="0082191B">
        <w:rPr>
          <w:rFonts w:ascii="Times New Roman" w:hAnsi="Times New Roman" w:cs="Times New Roman"/>
          <w:bCs/>
          <w:sz w:val="24"/>
          <w:szCs w:val="24"/>
        </w:rPr>
        <w:t>5</w:t>
      </w:r>
      <w:r w:rsidR="00057F59" w:rsidRPr="00057F59">
        <w:rPr>
          <w:rFonts w:ascii="Times New Roman" w:hAnsi="Times New Roman" w:cs="Times New Roman"/>
          <w:bCs/>
          <w:sz w:val="24"/>
          <w:szCs w:val="24"/>
        </w:rPr>
        <w:t>)</w:t>
      </w:r>
      <w:r w:rsidR="00336A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BA699E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43FB97FA" w14:textId="0ECD436F" w:rsidR="00057F59" w:rsidRDefault="007A1EAF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057F59" w:rsidRPr="00057F59">
        <w:rPr>
          <w:rFonts w:ascii="Times New Roman" w:hAnsi="Times New Roman" w:cs="Times New Roman"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sz w:val="24"/>
          <w:szCs w:val="24"/>
        </w:rPr>
        <w:tab/>
      </w:r>
      <w:r w:rsidR="00057F59">
        <w:rPr>
          <w:rFonts w:ascii="Times New Roman" w:hAnsi="Times New Roman" w:cs="Times New Roman"/>
          <w:sz w:val="24"/>
          <w:szCs w:val="24"/>
        </w:rPr>
        <w:t xml:space="preserve"> </w:t>
      </w:r>
      <w:r w:rsidR="00057F59" w:rsidRPr="00057F59">
        <w:rPr>
          <w:rFonts w:ascii="Times New Roman" w:hAnsi="Times New Roman" w:cs="Times New Roman"/>
          <w:sz w:val="24"/>
          <w:szCs w:val="24"/>
        </w:rPr>
        <w:t xml:space="preserve">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4680BFE4" w14:textId="77777777" w:rsidR="00057F59" w:rsidRDefault="00057F59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F5D7734" w14:textId="52CD2675" w:rsidR="00DC50A0" w:rsidRDefault="00057F59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057F59">
        <w:rPr>
          <w:rFonts w:ascii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.      </w:t>
      </w:r>
      <w:r w:rsidR="00580B75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B34614">
        <w:rPr>
          <w:rFonts w:ascii="Times New Roman" w:hAnsi="Times New Roman" w:cs="Times New Roman"/>
          <w:sz w:val="24"/>
          <w:szCs w:val="24"/>
        </w:rPr>
        <w:t xml:space="preserve">the </w:t>
      </w:r>
      <w:r w:rsidR="00580B75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580B75">
        <w:rPr>
          <w:rFonts w:ascii="Times New Roman" w:hAnsi="Times New Roman" w:cs="Times New Roman"/>
          <w:sz w:val="24"/>
          <w:szCs w:val="24"/>
        </w:rPr>
        <w:t>at</w:t>
      </w:r>
      <w:r w:rsidR="001F0FF2">
        <w:rPr>
          <w:rFonts w:ascii="Times New Roman" w:hAnsi="Times New Roman" w:cs="Times New Roman"/>
          <w:sz w:val="24"/>
          <w:szCs w:val="24"/>
        </w:rPr>
        <w:t>er District Board</w:t>
      </w:r>
      <w:r w:rsidR="00DC50A0">
        <w:rPr>
          <w:rFonts w:ascii="Times New Roman" w:hAnsi="Times New Roman" w:cs="Times New Roman"/>
          <w:sz w:val="24"/>
          <w:szCs w:val="24"/>
        </w:rPr>
        <w:t xml:space="preserve"> </w:t>
      </w:r>
      <w:r w:rsidR="0038307A" w:rsidRPr="007631C6">
        <w:rPr>
          <w:rFonts w:ascii="Times New Roman" w:hAnsi="Times New Roman" w:cs="Times New Roman"/>
          <w:sz w:val="24"/>
          <w:szCs w:val="24"/>
        </w:rPr>
        <w:t>of</w:t>
      </w:r>
      <w:r w:rsidR="00580B75" w:rsidRPr="007631C6">
        <w:rPr>
          <w:rFonts w:ascii="Times New Roman" w:hAnsi="Times New Roman" w:cs="Times New Roman"/>
          <w:sz w:val="24"/>
          <w:szCs w:val="24"/>
        </w:rPr>
        <w:t xml:space="preserve"> Trustees, </w:t>
      </w:r>
      <w:r w:rsidR="00DC6AC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043BD425" w14:textId="77777777" w:rsidR="00DC50A0" w:rsidRDefault="00DC50A0" w:rsidP="00245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B75" w:rsidRPr="007631C6">
        <w:rPr>
          <w:rFonts w:ascii="Times New Roman" w:hAnsi="Times New Roman" w:cs="Times New Roman"/>
          <w:sz w:val="24"/>
          <w:szCs w:val="24"/>
        </w:rPr>
        <w:t>pursuant to title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B75"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50D6C822" w14:textId="07FCD049" w:rsidR="00C54036" w:rsidRDefault="00DC50A0" w:rsidP="00245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B75"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B75">
        <w:rPr>
          <w:rFonts w:ascii="Times New Roman" w:hAnsi="Times New Roman" w:cs="Times New Roman"/>
          <w:sz w:val="24"/>
          <w:szCs w:val="24"/>
        </w:rPr>
        <w:t>Purposed I</w:t>
      </w:r>
      <w:r w:rsidR="00580B75" w:rsidRPr="007631C6">
        <w:rPr>
          <w:rFonts w:ascii="Times New Roman" w:hAnsi="Times New Roman" w:cs="Times New Roman"/>
          <w:sz w:val="24"/>
          <w:szCs w:val="24"/>
        </w:rPr>
        <w:t>dentified in that Chapter</w:t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  <w:r w:rsidR="00580B75">
        <w:rPr>
          <w:rFonts w:ascii="Times New Roman" w:hAnsi="Times New Roman" w:cs="Times New Roman"/>
          <w:sz w:val="24"/>
          <w:szCs w:val="24"/>
        </w:rPr>
        <w:tab/>
      </w:r>
    </w:p>
    <w:p w14:paraId="5AC8A461" w14:textId="57CBE5DF" w:rsidR="001C71B3" w:rsidRPr="00D16BA5" w:rsidRDefault="001F0FF2" w:rsidP="00245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7A1EAF">
        <w:rPr>
          <w:rFonts w:ascii="Times New Roman" w:hAnsi="Times New Roman" w:cs="Times New Roman"/>
          <w:b/>
          <w:sz w:val="24"/>
          <w:szCs w:val="24"/>
        </w:rPr>
        <w:t>I</w:t>
      </w:r>
      <w:r w:rsidR="00057F59">
        <w:rPr>
          <w:rFonts w:ascii="Times New Roman" w:hAnsi="Times New Roman" w:cs="Times New Roman"/>
          <w:b/>
          <w:sz w:val="24"/>
          <w:szCs w:val="24"/>
        </w:rPr>
        <w:t>I</w:t>
      </w:r>
      <w:r w:rsidR="00C54036">
        <w:rPr>
          <w:rFonts w:ascii="Times New Roman" w:hAnsi="Times New Roman" w:cs="Times New Roman"/>
          <w:b/>
          <w:sz w:val="24"/>
          <w:szCs w:val="24"/>
        </w:rPr>
        <w:t>.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4C7C2F10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057F59">
        <w:rPr>
          <w:rFonts w:ascii="Times New Roman" w:hAnsi="Times New Roman" w:cs="Times New Roman"/>
          <w:sz w:val="24"/>
          <w:szCs w:val="24"/>
        </w:rPr>
        <w:t>Utah Water Users Workshop. March 1</w:t>
      </w:r>
      <w:r w:rsidR="0082191B">
        <w:rPr>
          <w:rFonts w:ascii="Times New Roman" w:hAnsi="Times New Roman" w:cs="Times New Roman"/>
          <w:sz w:val="24"/>
          <w:szCs w:val="24"/>
        </w:rPr>
        <w:t>7-19</w:t>
      </w:r>
      <w:r w:rsidR="00057F59">
        <w:rPr>
          <w:rFonts w:ascii="Times New Roman" w:hAnsi="Times New Roman" w:cs="Times New Roman"/>
          <w:sz w:val="24"/>
          <w:szCs w:val="24"/>
        </w:rPr>
        <w:t xml:space="preserve"> St. George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C2E1A" w14:textId="5E3E6763" w:rsidR="006007AD" w:rsidRDefault="004F31B2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82191B">
        <w:rPr>
          <w:rFonts w:ascii="Times New Roman" w:hAnsi="Times New Roman" w:cs="Times New Roman"/>
          <w:sz w:val="24"/>
          <w:szCs w:val="24"/>
        </w:rPr>
        <w:t>Davis County Treasurer – Delinquent Entity Amounts</w:t>
      </w:r>
    </w:p>
    <w:p w14:paraId="17A07913" w14:textId="1FA8176A" w:rsidR="003252A6" w:rsidRDefault="003252A6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82191B">
        <w:rPr>
          <w:rFonts w:ascii="Times New Roman" w:hAnsi="Times New Roman" w:cs="Times New Roman"/>
          <w:sz w:val="24"/>
          <w:szCs w:val="24"/>
        </w:rPr>
        <w:t>Snow Report</w:t>
      </w:r>
    </w:p>
    <w:p w14:paraId="53A9F70C" w14:textId="6A35FA22" w:rsidR="0082191B" w:rsidRPr="001F0B4D" w:rsidRDefault="0082191B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Jared Kay Lot 113 </w:t>
      </w:r>
      <w:proofErr w:type="spellStart"/>
      <w:r>
        <w:rPr>
          <w:rFonts w:ascii="Times New Roman" w:hAnsi="Times New Roman" w:cs="Times New Roman"/>
          <w:sz w:val="24"/>
          <w:szCs w:val="24"/>
        </w:rPr>
        <w:t>Flagrock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Drive – Reduction in acreage</w:t>
      </w:r>
    </w:p>
    <w:p w14:paraId="27131767" w14:textId="364803C2" w:rsidR="00F36DBE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29C92CC9" w:rsidR="00BC0EEB" w:rsidRPr="00DD4A0C" w:rsidRDefault="00663756" w:rsidP="00063256">
      <w:pPr>
        <w:spacing w:line="360" w:lineRule="auto"/>
        <w:ind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A0C12">
        <w:rPr>
          <w:rFonts w:ascii="Times New Roman" w:hAnsi="Times New Roman" w:cs="Times New Roman"/>
          <w:b/>
          <w:sz w:val="24"/>
          <w:szCs w:val="24"/>
        </w:rPr>
        <w:t>I</w:t>
      </w:r>
      <w:r w:rsidR="006007AD">
        <w:rPr>
          <w:rFonts w:ascii="Times New Roman" w:hAnsi="Times New Roman" w:cs="Times New Roman"/>
          <w:b/>
          <w:sz w:val="24"/>
          <w:szCs w:val="24"/>
        </w:rPr>
        <w:t>I</w:t>
      </w:r>
      <w:r w:rsidR="003252A6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063256">
        <w:rPr>
          <w:rFonts w:ascii="Times New Roman" w:hAnsi="Times New Roman" w:cs="Times New Roman"/>
          <w:sz w:val="24"/>
          <w:szCs w:val="24"/>
        </w:rPr>
        <w:t xml:space="preserve">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11110971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6007AD">
        <w:rPr>
          <w:rFonts w:ascii="Times New Roman" w:hAnsi="Times New Roman" w:cs="Times New Roman"/>
          <w:b/>
          <w:sz w:val="24"/>
          <w:szCs w:val="24"/>
        </w:rPr>
        <w:t xml:space="preserve">February </w:t>
      </w:r>
      <w:r w:rsidR="0082191B">
        <w:rPr>
          <w:rFonts w:ascii="Times New Roman" w:hAnsi="Times New Roman" w:cs="Times New Roman"/>
          <w:b/>
          <w:sz w:val="24"/>
          <w:szCs w:val="24"/>
        </w:rPr>
        <w:t>20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2191B">
        <w:rPr>
          <w:rFonts w:ascii="Times New Roman" w:hAnsi="Times New Roman" w:cs="Times New Roman"/>
          <w:b/>
          <w:sz w:val="24"/>
          <w:szCs w:val="24"/>
        </w:rPr>
        <w:t>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063256">
      <w:pgSz w:w="12240" w:h="15840"/>
      <w:pgMar w:top="90" w:right="45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3256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1F74"/>
    <w:rsid w:val="004D6485"/>
    <w:rsid w:val="004D7074"/>
    <w:rsid w:val="004E37DB"/>
    <w:rsid w:val="004F30BF"/>
    <w:rsid w:val="004F31B2"/>
    <w:rsid w:val="00543D0D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191B"/>
    <w:rsid w:val="008277AA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E0972"/>
    <w:rsid w:val="00CE1595"/>
    <w:rsid w:val="00CF08D5"/>
    <w:rsid w:val="00CF255D"/>
    <w:rsid w:val="00D16BA5"/>
    <w:rsid w:val="00D30FD0"/>
    <w:rsid w:val="00D60F4C"/>
    <w:rsid w:val="00D61FB0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2025-01-16T17:14:00Z</cp:lastPrinted>
  <dcterms:created xsi:type="dcterms:W3CDTF">2025-01-16T17:16:00Z</dcterms:created>
  <dcterms:modified xsi:type="dcterms:W3CDTF">2025-01-16T17:16:00Z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