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6B692F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January 21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</w:t>
      </w:r>
      <w:r>
        <w:rPr>
          <w:rFonts w:ascii="Times" w:eastAsia="Times" w:hAnsi="Times" w:cs="Times"/>
          <w:sz w:val="26"/>
          <w:szCs w:val="26"/>
          <w:lang w:val="en-US"/>
        </w:rPr>
        <w:t>5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</w:t>
      </w:r>
      <w:r>
        <w:rPr>
          <w:rFonts w:ascii="Times" w:eastAsia="Times" w:hAnsi="Times" w:cs="Times"/>
          <w:sz w:val="26"/>
          <w:szCs w:val="26"/>
          <w:lang w:val="en-US"/>
        </w:rPr>
        <w:t>3</w:t>
      </w:r>
      <w:r w:rsidR="00F40445">
        <w:rPr>
          <w:rFonts w:ascii="Times" w:eastAsia="Times" w:hAnsi="Times" w:cs="Times"/>
          <w:sz w:val="26"/>
          <w:szCs w:val="26"/>
          <w:lang w:val="en-US"/>
        </w:rPr>
        <w:t>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226C51" w:rsidRDefault="00F40445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9F6B8D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6B692F">
        <w:rPr>
          <w:rFonts w:ascii="Times" w:eastAsia="Times" w:hAnsi="Times" w:cs="Times"/>
          <w:sz w:val="24"/>
          <w:szCs w:val="24"/>
          <w:lang w:val="en-US"/>
        </w:rPr>
        <w:t>December 17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>
        <w:rPr>
          <w:rFonts w:ascii="Times" w:eastAsia="Times" w:hAnsi="Times" w:cs="Times"/>
          <w:sz w:val="24"/>
          <w:szCs w:val="24"/>
          <w:lang w:val="en-US"/>
        </w:rPr>
        <w:t xml:space="preserve">4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AF12FE" w:rsidRPr="00DE2F8D" w:rsidRDefault="00F40445" w:rsidP="003620C0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 xml:space="preserve">Rural County Grant 2024 recipient report(s), if any </w:t>
      </w:r>
      <w:r w:rsidR="00DF67C6">
        <w:rPr>
          <w:rFonts w:ascii="Times" w:eastAsia="Times" w:hAnsi="Times" w:cs="Times"/>
          <w:sz w:val="24"/>
          <w:szCs w:val="24"/>
          <w:lang w:val="en-US"/>
        </w:rPr>
        <w:t xml:space="preserve">– </w:t>
      </w:r>
      <w:r w:rsidR="003620C0">
        <w:rPr>
          <w:rFonts w:ascii="Times" w:eastAsia="Times" w:hAnsi="Times" w:cs="Times"/>
          <w:sz w:val="24"/>
          <w:szCs w:val="24"/>
          <w:lang w:val="en-US"/>
        </w:rPr>
        <w:t>Flawless Sheeting</w:t>
      </w:r>
      <w:r w:rsidR="006B692F"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proofErr w:type="spellStart"/>
      <w:r w:rsidR="006B692F">
        <w:rPr>
          <w:rFonts w:ascii="Times" w:eastAsia="Times" w:hAnsi="Times" w:cs="Times"/>
          <w:sz w:val="24"/>
          <w:szCs w:val="24"/>
          <w:lang w:val="en-US"/>
        </w:rPr>
        <w:t>Automail</w:t>
      </w:r>
      <w:proofErr w:type="spellEnd"/>
      <w:r w:rsidR="006B692F">
        <w:rPr>
          <w:rFonts w:ascii="Times" w:eastAsia="Times" w:hAnsi="Times" w:cs="Times"/>
          <w:sz w:val="24"/>
          <w:szCs w:val="24"/>
          <w:lang w:val="en-US"/>
        </w:rPr>
        <w:t xml:space="preserve"> Industries</w:t>
      </w:r>
      <w:r w:rsidR="00DF67C6"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</w:p>
    <w:p w:rsidR="00DE2F8D" w:rsidRPr="003620C0" w:rsidRDefault="00DE2F8D" w:rsidP="003620C0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Rural County Grant 2025 applicant overview – Proline Coating </w:t>
      </w:r>
    </w:p>
    <w:p w:rsidR="009068E8" w:rsidRDefault="006B692F" w:rsidP="006B692F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Continue d</w:t>
      </w:r>
      <w:r w:rsidR="00DF67C6">
        <w:rPr>
          <w:rFonts w:ascii="Times" w:eastAsia="Times" w:hAnsi="Times" w:cs="Times"/>
          <w:sz w:val="24"/>
          <w:szCs w:val="24"/>
        </w:rPr>
        <w:t xml:space="preserve">iscussion of Rural County Grant 2025 applications – </w:t>
      </w:r>
      <w:r w:rsidR="003620C0">
        <w:rPr>
          <w:rFonts w:ascii="Times" w:eastAsia="Times" w:hAnsi="Times" w:cs="Times"/>
          <w:sz w:val="24"/>
          <w:szCs w:val="24"/>
        </w:rPr>
        <w:t>Board</w:t>
      </w:r>
    </w:p>
    <w:p w:rsidR="007602B3" w:rsidRPr="006B692F" w:rsidRDefault="007602B3" w:rsidP="006B692F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Update on Governors Office of Economic Development 24 in ’24 </w:t>
      </w:r>
      <w:bookmarkStart w:id="0" w:name="_GoBack"/>
      <w:bookmarkEnd w:id="0"/>
      <w:r>
        <w:rPr>
          <w:rFonts w:ascii="Times" w:eastAsia="Times" w:hAnsi="Times" w:cs="Times"/>
          <w:sz w:val="24"/>
          <w:szCs w:val="24"/>
        </w:rPr>
        <w:t>visit – Shanny Wilson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Economic update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E6E" w:rsidRDefault="00E00E6E">
      <w:pPr>
        <w:spacing w:line="240" w:lineRule="auto"/>
      </w:pPr>
      <w:r>
        <w:separator/>
      </w:r>
    </w:p>
  </w:endnote>
  <w:endnote w:type="continuationSeparator" w:id="0">
    <w:p w:rsidR="00E00E6E" w:rsidRDefault="00E00E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E6E" w:rsidRDefault="00E00E6E">
      <w:r>
        <w:separator/>
      </w:r>
    </w:p>
  </w:footnote>
  <w:footnote w:type="continuationSeparator" w:id="0">
    <w:p w:rsidR="00E00E6E" w:rsidRDefault="00E00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56FC"/>
    <w:rsid w:val="00040EE3"/>
    <w:rsid w:val="0006793A"/>
    <w:rsid w:val="0008072F"/>
    <w:rsid w:val="00226C51"/>
    <w:rsid w:val="00280890"/>
    <w:rsid w:val="002B3501"/>
    <w:rsid w:val="0032285E"/>
    <w:rsid w:val="003620C0"/>
    <w:rsid w:val="003626B0"/>
    <w:rsid w:val="004442FF"/>
    <w:rsid w:val="004F6431"/>
    <w:rsid w:val="005A1AB3"/>
    <w:rsid w:val="005C2B3F"/>
    <w:rsid w:val="0062566C"/>
    <w:rsid w:val="0062588A"/>
    <w:rsid w:val="006A713C"/>
    <w:rsid w:val="006B692F"/>
    <w:rsid w:val="0075019F"/>
    <w:rsid w:val="007602B3"/>
    <w:rsid w:val="007858C5"/>
    <w:rsid w:val="007D70CF"/>
    <w:rsid w:val="008A2BFD"/>
    <w:rsid w:val="009068E8"/>
    <w:rsid w:val="00916B07"/>
    <w:rsid w:val="009841F7"/>
    <w:rsid w:val="009A11A8"/>
    <w:rsid w:val="009B4A52"/>
    <w:rsid w:val="009F6B8D"/>
    <w:rsid w:val="00AC7AD5"/>
    <w:rsid w:val="00AF12FE"/>
    <w:rsid w:val="00AF1CC3"/>
    <w:rsid w:val="00B70E54"/>
    <w:rsid w:val="00C5620B"/>
    <w:rsid w:val="00CE031E"/>
    <w:rsid w:val="00DE2F8D"/>
    <w:rsid w:val="00DF67C6"/>
    <w:rsid w:val="00E00E6E"/>
    <w:rsid w:val="00EB075D"/>
    <w:rsid w:val="00F1046A"/>
    <w:rsid w:val="00F40445"/>
    <w:rsid w:val="00F6217B"/>
    <w:rsid w:val="00FB1381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D3A5D6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5</cp:revision>
  <cp:lastPrinted>2024-11-18T16:48:00Z</cp:lastPrinted>
  <dcterms:created xsi:type="dcterms:W3CDTF">2024-12-31T16:56:00Z</dcterms:created>
  <dcterms:modified xsi:type="dcterms:W3CDTF">2025-01-06T23:30:00Z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