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97F987" w14:textId="0B07F1F2" w:rsidR="00593939" w:rsidRPr="00593939" w:rsidRDefault="00593939" w:rsidP="00593939">
      <w:pPr>
        <w:pStyle w:val="Title"/>
        <w:rPr>
          <w:rFonts w:ascii="Arial" w:hAnsi="Arial" w:cs="Arial"/>
        </w:rPr>
      </w:pPr>
      <w:r w:rsidRPr="00593939">
        <w:rPr>
          <w:rFonts w:ascii="Cambria" w:hAnsi="Cambria"/>
          <w:noProof/>
          <w:sz w:val="28"/>
          <w:szCs w:val="28"/>
        </w:rPr>
        <w:drawing>
          <wp:anchor distT="0" distB="0" distL="114300" distR="114300" simplePos="0" relativeHeight="251658240" behindDoc="1" locked="0" layoutInCell="1" allowOverlap="1" wp14:anchorId="2F5C4269" wp14:editId="1AC248C2">
            <wp:simplePos x="0" y="0"/>
            <wp:positionH relativeFrom="column">
              <wp:posOffset>-487680</wp:posOffset>
            </wp:positionH>
            <wp:positionV relativeFrom="paragraph">
              <wp:posOffset>289560</wp:posOffset>
            </wp:positionV>
            <wp:extent cx="1295400" cy="1295400"/>
            <wp:effectExtent l="0" t="0" r="0" b="0"/>
            <wp:wrapNone/>
            <wp:docPr id="668972067"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972067" name="Picture 1" descr="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95400" cy="1295400"/>
                    </a:xfrm>
                    <a:prstGeom prst="rect">
                      <a:avLst/>
                    </a:prstGeom>
                  </pic:spPr>
                </pic:pic>
              </a:graphicData>
            </a:graphic>
            <wp14:sizeRelH relativeFrom="margin">
              <wp14:pctWidth>0</wp14:pctWidth>
            </wp14:sizeRelH>
            <wp14:sizeRelV relativeFrom="margin">
              <wp14:pctHeight>0</wp14:pctHeight>
            </wp14:sizeRelV>
          </wp:anchor>
        </w:drawing>
      </w:r>
      <w:r w:rsidRPr="00593939">
        <w:rPr>
          <w:rFonts w:ascii="Arial" w:hAnsi="Arial" w:cs="Arial"/>
        </w:rPr>
        <w:t>Utah Horse Racing Commission Meeting Minutes</w:t>
      </w:r>
    </w:p>
    <w:p w14:paraId="0C545F1D" w14:textId="48FAB4B2" w:rsidR="00E93DE3" w:rsidRPr="00593939" w:rsidRDefault="00593939" w:rsidP="00593939">
      <w:pPr>
        <w:spacing w:after="0"/>
        <w:jc w:val="center"/>
        <w:rPr>
          <w:rFonts w:ascii="Cambria" w:hAnsi="Cambria"/>
          <w:sz w:val="28"/>
          <w:szCs w:val="28"/>
        </w:rPr>
      </w:pPr>
      <w:r w:rsidRPr="00593939">
        <w:rPr>
          <w:rFonts w:ascii="Cambria" w:hAnsi="Cambria"/>
          <w:sz w:val="28"/>
          <w:szCs w:val="28"/>
        </w:rPr>
        <w:t xml:space="preserve">Date: </w:t>
      </w:r>
      <w:r w:rsidR="001F2B98">
        <w:rPr>
          <w:rFonts w:ascii="Cambria" w:hAnsi="Cambria"/>
          <w:sz w:val="28"/>
          <w:szCs w:val="28"/>
        </w:rPr>
        <w:t>Tuesday</w:t>
      </w:r>
      <w:r w:rsidRPr="00593939">
        <w:rPr>
          <w:rFonts w:ascii="Cambria" w:hAnsi="Cambria"/>
          <w:sz w:val="28"/>
          <w:szCs w:val="28"/>
        </w:rPr>
        <w:t xml:space="preserve">, </w:t>
      </w:r>
      <w:r w:rsidR="001F2B98">
        <w:rPr>
          <w:rFonts w:ascii="Cambria" w:hAnsi="Cambria"/>
          <w:sz w:val="28"/>
          <w:szCs w:val="28"/>
        </w:rPr>
        <w:t>November 12</w:t>
      </w:r>
      <w:r w:rsidRPr="00593939">
        <w:rPr>
          <w:rFonts w:ascii="Cambria" w:hAnsi="Cambria"/>
          <w:sz w:val="28"/>
          <w:szCs w:val="28"/>
        </w:rPr>
        <w:t>, 2024</w:t>
      </w:r>
    </w:p>
    <w:p w14:paraId="39B06319" w14:textId="4058E872" w:rsidR="00593939" w:rsidRPr="00593939" w:rsidRDefault="00593939" w:rsidP="00593939">
      <w:pPr>
        <w:spacing w:after="0"/>
        <w:jc w:val="center"/>
        <w:rPr>
          <w:rFonts w:ascii="Cambria" w:hAnsi="Cambria"/>
          <w:sz w:val="28"/>
          <w:szCs w:val="28"/>
        </w:rPr>
      </w:pPr>
      <w:r w:rsidRPr="00593939">
        <w:rPr>
          <w:rFonts w:ascii="Cambria" w:hAnsi="Cambria"/>
          <w:sz w:val="28"/>
          <w:szCs w:val="28"/>
        </w:rPr>
        <w:t xml:space="preserve">Time: </w:t>
      </w:r>
      <w:r w:rsidR="001F2B98">
        <w:rPr>
          <w:rFonts w:ascii="Cambria" w:hAnsi="Cambria"/>
          <w:sz w:val="28"/>
          <w:szCs w:val="28"/>
        </w:rPr>
        <w:t>9</w:t>
      </w:r>
      <w:r w:rsidRPr="00593939">
        <w:rPr>
          <w:rFonts w:ascii="Cambria" w:hAnsi="Cambria"/>
          <w:sz w:val="28"/>
          <w:szCs w:val="28"/>
        </w:rPr>
        <w:t>:00</w:t>
      </w:r>
      <w:r w:rsidR="001F2B98">
        <w:rPr>
          <w:rFonts w:ascii="Cambria" w:hAnsi="Cambria"/>
          <w:sz w:val="28"/>
          <w:szCs w:val="28"/>
        </w:rPr>
        <w:t>a</w:t>
      </w:r>
      <w:r w:rsidRPr="00593939">
        <w:rPr>
          <w:rFonts w:ascii="Cambria" w:hAnsi="Cambria"/>
          <w:sz w:val="28"/>
          <w:szCs w:val="28"/>
        </w:rPr>
        <w:t xml:space="preserve">m to </w:t>
      </w:r>
      <w:r w:rsidR="001F2B98">
        <w:rPr>
          <w:rFonts w:ascii="Cambria" w:hAnsi="Cambria"/>
          <w:sz w:val="28"/>
          <w:szCs w:val="28"/>
        </w:rPr>
        <w:t>10</w:t>
      </w:r>
      <w:r w:rsidRPr="00593939">
        <w:rPr>
          <w:rFonts w:ascii="Cambria" w:hAnsi="Cambria"/>
          <w:sz w:val="28"/>
          <w:szCs w:val="28"/>
        </w:rPr>
        <w:t>:00pm</w:t>
      </w:r>
    </w:p>
    <w:p w14:paraId="086082DC" w14:textId="77777777" w:rsidR="001F2B98" w:rsidRPr="001F2B98" w:rsidRDefault="00593939" w:rsidP="001F2B98">
      <w:pPr>
        <w:spacing w:line="240" w:lineRule="auto"/>
        <w:ind w:left="720"/>
        <w:jc w:val="center"/>
        <w:rPr>
          <w:rFonts w:ascii="Cambria" w:hAnsi="Cambria"/>
          <w:sz w:val="28"/>
          <w:szCs w:val="28"/>
        </w:rPr>
      </w:pPr>
      <w:r w:rsidRPr="00593939">
        <w:rPr>
          <w:rFonts w:ascii="Cambria" w:hAnsi="Cambria"/>
          <w:sz w:val="28"/>
          <w:szCs w:val="28"/>
        </w:rPr>
        <w:t xml:space="preserve">Location: </w:t>
      </w:r>
      <w:hyperlink r:id="rId6" w:tgtFrame="_blank" w:history="1">
        <w:r w:rsidR="001F2B98" w:rsidRPr="001F2B98">
          <w:rPr>
            <w:rStyle w:val="Hyperlink"/>
            <w:rFonts w:ascii="Cambria" w:hAnsi="Cambria"/>
            <w:color w:val="auto"/>
            <w:sz w:val="28"/>
            <w:szCs w:val="28"/>
            <w:u w:val="none"/>
          </w:rPr>
          <w:t>Join with Google Meet</w:t>
        </w:r>
      </w:hyperlink>
      <w:r w:rsidR="001F2B98" w:rsidRPr="001F2B98">
        <w:rPr>
          <w:rFonts w:ascii="Cambria" w:hAnsi="Cambria"/>
          <w:sz w:val="28"/>
          <w:szCs w:val="28"/>
        </w:rPr>
        <w:t xml:space="preserve"> meet.google.com/</w:t>
      </w:r>
      <w:proofErr w:type="spellStart"/>
      <w:r w:rsidR="001F2B98" w:rsidRPr="001F2B98">
        <w:rPr>
          <w:rFonts w:ascii="Cambria" w:hAnsi="Cambria"/>
          <w:sz w:val="28"/>
          <w:szCs w:val="28"/>
        </w:rPr>
        <w:t>hgm-nzpw-qwm</w:t>
      </w:r>
      <w:proofErr w:type="spellEnd"/>
    </w:p>
    <w:p w14:paraId="7988EBFD" w14:textId="77777777" w:rsidR="001F2B98" w:rsidRPr="001F2B98" w:rsidRDefault="001F2B98" w:rsidP="001F2B98">
      <w:pPr>
        <w:spacing w:line="240" w:lineRule="auto"/>
        <w:ind w:left="720"/>
        <w:jc w:val="center"/>
        <w:rPr>
          <w:rFonts w:ascii="Cambria" w:hAnsi="Cambria"/>
          <w:sz w:val="28"/>
          <w:szCs w:val="28"/>
        </w:rPr>
      </w:pPr>
      <w:hyperlink r:id="rId7" w:tgtFrame="_blank" w:history="1">
        <w:r w:rsidRPr="001F2B98">
          <w:rPr>
            <w:rStyle w:val="Hyperlink"/>
            <w:rFonts w:ascii="Cambria" w:hAnsi="Cambria"/>
            <w:color w:val="auto"/>
            <w:sz w:val="28"/>
            <w:szCs w:val="28"/>
            <w:u w:val="none"/>
          </w:rPr>
          <w:t>Join by phone</w:t>
        </w:r>
      </w:hyperlink>
      <w:r w:rsidRPr="001F2B98">
        <w:rPr>
          <w:rFonts w:ascii="Cambria" w:hAnsi="Cambria"/>
          <w:sz w:val="28"/>
          <w:szCs w:val="28"/>
        </w:rPr>
        <w:t xml:space="preserve"> (US) +1 614-992-2328</w:t>
      </w:r>
      <w:r w:rsidRPr="001F2B98">
        <w:rPr>
          <w:rFonts w:ascii="Cambria" w:hAnsi="Cambria" w:cs="Cambria"/>
          <w:sz w:val="28"/>
          <w:szCs w:val="28"/>
        </w:rPr>
        <w:t>‬</w:t>
      </w:r>
      <w:r w:rsidRPr="001F2B98">
        <w:rPr>
          <w:rFonts w:ascii="Cambria" w:hAnsi="Cambria"/>
          <w:sz w:val="28"/>
          <w:szCs w:val="28"/>
        </w:rPr>
        <w:t xml:space="preserve"> PIN: </w:t>
      </w:r>
      <w:dir w:val="ltr">
        <w:r w:rsidRPr="001F2B98">
          <w:rPr>
            <w:rFonts w:ascii="Cambria" w:hAnsi="Cambria"/>
            <w:sz w:val="28"/>
            <w:szCs w:val="28"/>
          </w:rPr>
          <w:t>299 351 783</w:t>
        </w:r>
        <w:r w:rsidRPr="001F2B98">
          <w:rPr>
            <w:rFonts w:ascii="Cambria" w:hAnsi="Cambria" w:cs="Cambria"/>
            <w:sz w:val="28"/>
            <w:szCs w:val="28"/>
          </w:rPr>
          <w:t>‬</w:t>
        </w:r>
        <w:r w:rsidRPr="001F2B98">
          <w:rPr>
            <w:rFonts w:ascii="Cambria" w:hAnsi="Cambria"/>
            <w:sz w:val="28"/>
            <w:szCs w:val="28"/>
          </w:rPr>
          <w:t>#</w:t>
        </w:r>
        <w:r w:rsidRPr="001F2B98">
          <w:rPr>
            <w:rFonts w:ascii="Cambria" w:hAnsi="Cambria" w:cs="Cambria"/>
            <w:sz w:val="28"/>
            <w:szCs w:val="28"/>
          </w:rPr>
          <w:t>‬</w:t>
        </w:r>
        <w:r w:rsidRPr="001F2B98">
          <w:rPr>
            <w:rFonts w:ascii="Cambria" w:hAnsi="Cambria" w:cs="Cambria"/>
            <w:sz w:val="28"/>
            <w:szCs w:val="28"/>
          </w:rPr>
          <w:t>‬</w:t>
        </w:r>
        <w:r w:rsidRPr="001F2B98">
          <w:rPr>
            <w:rFonts w:ascii="Cambria" w:hAnsi="Cambria" w:cs="Cambria"/>
            <w:sz w:val="28"/>
            <w:szCs w:val="28"/>
          </w:rPr>
          <w:t>‬</w:t>
        </w:r>
        <w:r w:rsidR="00000000">
          <w:t>‬</w:t>
        </w:r>
      </w:dir>
    </w:p>
    <w:p w14:paraId="7183381E" w14:textId="14D24059" w:rsidR="00593939" w:rsidRDefault="00593939" w:rsidP="001F2B98">
      <w:pPr>
        <w:spacing w:after="0"/>
        <w:jc w:val="center"/>
      </w:pPr>
    </w:p>
    <w:p w14:paraId="52822829" w14:textId="6BECE22F" w:rsidR="00593939" w:rsidRDefault="00593939" w:rsidP="00593939">
      <w:r>
        <w:t xml:space="preserve">Attendees: </w:t>
      </w:r>
      <w:r w:rsidR="009619A8">
        <w:t xml:space="preserve">Chairman </w:t>
      </w:r>
      <w:r>
        <w:t xml:space="preserve">Korry Trapp, Board Members: Steve Mcintyre, Dale Winterton, Kevin Birrell, Chuck Bentley, </w:t>
      </w:r>
      <w:r w:rsidR="001F2B98">
        <w:t xml:space="preserve">Billy Peterson, </w:t>
      </w:r>
      <w:r>
        <w:t xml:space="preserve">Asst. Attorney General Curtis Grow, </w:t>
      </w:r>
      <w:r w:rsidR="001F2B98">
        <w:t xml:space="preserve">Camille Knudson, </w:t>
      </w:r>
      <w:r>
        <w:t xml:space="preserve">State Veterinarian Dr. Dan Christensen, Head Steward Jim Openshaw, </w:t>
      </w:r>
      <w:r w:rsidR="00C74D10">
        <w:t>UQHRA</w:t>
      </w:r>
      <w:r>
        <w:t xml:space="preserve"> Rep. Angi</w:t>
      </w:r>
      <w:r w:rsidR="006E7DDD">
        <w:t xml:space="preserve"> Kellett,</w:t>
      </w:r>
      <w:r>
        <w:t xml:space="preserve"> </w:t>
      </w:r>
      <w:r w:rsidR="00C74D10">
        <w:t xml:space="preserve">UQHRA </w:t>
      </w:r>
      <w:r w:rsidR="001F2B98">
        <w:t>Bill Shu</w:t>
      </w:r>
      <w:r w:rsidR="0093380B">
        <w:t>l</w:t>
      </w:r>
      <w:r w:rsidR="001F2B98">
        <w:t>dberg</w:t>
      </w:r>
      <w:r w:rsidR="00BB17E5">
        <w:t>, Phoebe White</w:t>
      </w:r>
    </w:p>
    <w:p w14:paraId="4837C035" w14:textId="66B4E588" w:rsidR="001F2B98" w:rsidRPr="001F2B98" w:rsidRDefault="00BB17E5" w:rsidP="001F2B98">
      <w:r>
        <w:t>Agenda</w:t>
      </w:r>
    </w:p>
    <w:p w14:paraId="1DD58F24" w14:textId="2A6D6E4B" w:rsidR="001F2B98" w:rsidRPr="002D082B" w:rsidRDefault="001F2B98" w:rsidP="001F2B98">
      <w:pPr>
        <w:pStyle w:val="ListParagraph"/>
        <w:numPr>
          <w:ilvl w:val="0"/>
          <w:numId w:val="3"/>
        </w:numPr>
        <w:shd w:val="clear" w:color="auto" w:fill="FFFFFF"/>
        <w:spacing w:after="0" w:line="240" w:lineRule="auto"/>
        <w:rPr>
          <w:color w:val="222222"/>
        </w:rPr>
      </w:pPr>
      <w:r w:rsidRPr="00FC4309">
        <w:rPr>
          <w:color w:val="000000"/>
        </w:rPr>
        <w:t>Call meeting to order- Korry Trapp, Chairman</w:t>
      </w:r>
      <w:r>
        <w:rPr>
          <w:color w:val="000000"/>
        </w:rPr>
        <w:t xml:space="preserve"> 00:02:00</w:t>
      </w:r>
    </w:p>
    <w:p w14:paraId="24E12269" w14:textId="625B2C95" w:rsidR="001F2B98" w:rsidRPr="001F2B98" w:rsidRDefault="001F2B98" w:rsidP="001F2B98">
      <w:pPr>
        <w:pStyle w:val="ListParagraph"/>
        <w:numPr>
          <w:ilvl w:val="0"/>
          <w:numId w:val="3"/>
        </w:numPr>
        <w:shd w:val="clear" w:color="auto" w:fill="FFFFFF"/>
        <w:spacing w:after="0" w:line="240" w:lineRule="auto"/>
        <w:rPr>
          <w:color w:val="222222"/>
        </w:rPr>
      </w:pPr>
      <w:r>
        <w:rPr>
          <w:color w:val="000000"/>
        </w:rPr>
        <w:t>Approve 10/8/2024 Meeting Minutes (Action) 00:02:03</w:t>
      </w:r>
    </w:p>
    <w:p w14:paraId="0D6838E1" w14:textId="42939686" w:rsidR="001F2B98" w:rsidRPr="00EB533C" w:rsidRDefault="001F2B98" w:rsidP="001F2B98">
      <w:pPr>
        <w:pStyle w:val="ListParagraph"/>
        <w:numPr>
          <w:ilvl w:val="1"/>
          <w:numId w:val="3"/>
        </w:numPr>
        <w:shd w:val="clear" w:color="auto" w:fill="FFFFFF"/>
        <w:spacing w:after="0" w:line="240" w:lineRule="auto"/>
        <w:rPr>
          <w:color w:val="222222"/>
        </w:rPr>
      </w:pPr>
      <w:r>
        <w:rPr>
          <w:color w:val="000000"/>
        </w:rPr>
        <w:t xml:space="preserve">Steve motioned to accept the meeting minutes; chuck seconded the motion. Unanimously approved. </w:t>
      </w:r>
    </w:p>
    <w:p w14:paraId="6BF1D0D0" w14:textId="1D59A946" w:rsidR="001F2B98" w:rsidRPr="001F2B98" w:rsidRDefault="001F2B98" w:rsidP="001F2B98">
      <w:pPr>
        <w:pStyle w:val="ListParagraph"/>
        <w:numPr>
          <w:ilvl w:val="0"/>
          <w:numId w:val="3"/>
        </w:numPr>
        <w:shd w:val="clear" w:color="auto" w:fill="FFFFFF"/>
        <w:spacing w:after="0" w:line="240" w:lineRule="auto"/>
        <w:rPr>
          <w:color w:val="222222"/>
        </w:rPr>
      </w:pPr>
      <w:r>
        <w:rPr>
          <w:color w:val="000000"/>
        </w:rPr>
        <w:t>2025 Steward Candidates (Action) 00:02:55</w:t>
      </w:r>
    </w:p>
    <w:p w14:paraId="3AACB703" w14:textId="0FE21B97" w:rsidR="001F2B98" w:rsidRPr="00EB533C" w:rsidRDefault="001F2B98" w:rsidP="001F2B98">
      <w:pPr>
        <w:pStyle w:val="ListParagraph"/>
        <w:numPr>
          <w:ilvl w:val="1"/>
          <w:numId w:val="3"/>
        </w:numPr>
        <w:shd w:val="clear" w:color="auto" w:fill="FFFFFF"/>
        <w:spacing w:after="0" w:line="240" w:lineRule="auto"/>
        <w:rPr>
          <w:color w:val="222222"/>
        </w:rPr>
      </w:pPr>
      <w:r>
        <w:rPr>
          <w:color w:val="000000"/>
        </w:rPr>
        <w:t xml:space="preserve">The stewards for the 2025 race season are James Openshaw, Dave Wheeler, Scott Wilkinson, and Ann Provost. Dave accepted getting paid the day rate and not get reimbursed travel. </w:t>
      </w:r>
      <w:r w:rsidR="00DF69B6">
        <w:rPr>
          <w:color w:val="000000"/>
        </w:rPr>
        <w:t xml:space="preserve">Billy made a motion to approve the stewards, seconded by Chuck and unanimously approved by the commission. </w:t>
      </w:r>
    </w:p>
    <w:p w14:paraId="36E49E05" w14:textId="4C51B034" w:rsidR="001F2B98" w:rsidRPr="00DF69B6" w:rsidRDefault="001F2B98" w:rsidP="001F2B98">
      <w:pPr>
        <w:pStyle w:val="ListParagraph"/>
        <w:numPr>
          <w:ilvl w:val="0"/>
          <w:numId w:val="3"/>
        </w:numPr>
        <w:shd w:val="clear" w:color="auto" w:fill="FFFFFF"/>
        <w:spacing w:after="0" w:line="240" w:lineRule="auto"/>
        <w:rPr>
          <w:color w:val="222222"/>
        </w:rPr>
      </w:pPr>
      <w:r>
        <w:rPr>
          <w:color w:val="000000"/>
        </w:rPr>
        <w:t xml:space="preserve">Excessive Use of Crop Rule Rewrite and </w:t>
      </w:r>
      <w:r w:rsidRPr="00EC35E5">
        <w:rPr>
          <w:color w:val="000000"/>
        </w:rPr>
        <w:t>Proposed Policy and Rule Book Changes (Action) – Camille Knudsen</w:t>
      </w:r>
      <w:r w:rsidR="00DF69B6">
        <w:rPr>
          <w:color w:val="000000"/>
        </w:rPr>
        <w:t xml:space="preserve"> 00:04:45</w:t>
      </w:r>
    </w:p>
    <w:p w14:paraId="0FA2FE1F" w14:textId="65ED2161" w:rsidR="00DF69B6" w:rsidRPr="00727548" w:rsidRDefault="00DF69B6" w:rsidP="00DF69B6">
      <w:pPr>
        <w:pStyle w:val="ListParagraph"/>
        <w:numPr>
          <w:ilvl w:val="1"/>
          <w:numId w:val="3"/>
        </w:numPr>
        <w:shd w:val="clear" w:color="auto" w:fill="FFFFFF"/>
        <w:spacing w:after="0" w:line="240" w:lineRule="auto"/>
        <w:rPr>
          <w:color w:val="222222"/>
        </w:rPr>
      </w:pPr>
      <w:r>
        <w:rPr>
          <w:color w:val="000000"/>
        </w:rPr>
        <w:t xml:space="preserve">Billy had previously reviewed UHRC current rule regarding excessive use of crop and ARCI model rules and gave suggestions on what to change. His suggestions were written into the proposed rules that Camille is putting together. Camille incorporated changes Billy suggested and presented its format in front of the commission. </w:t>
      </w:r>
      <w:r w:rsidR="00727548">
        <w:rPr>
          <w:color w:val="000000"/>
        </w:rPr>
        <w:t xml:space="preserve">The commission suggested that they keep rulings for excessive use </w:t>
      </w:r>
      <w:r w:rsidR="00B12938">
        <w:rPr>
          <w:color w:val="000000"/>
        </w:rPr>
        <w:t xml:space="preserve">up </w:t>
      </w:r>
      <w:r w:rsidR="00727548">
        <w:rPr>
          <w:color w:val="000000"/>
        </w:rPr>
        <w:t xml:space="preserve">to the stewards. (00:16:48) </w:t>
      </w:r>
      <w:r w:rsidR="00B12938">
        <w:rPr>
          <w:color w:val="000000"/>
        </w:rPr>
        <w:t>T</w:t>
      </w:r>
      <w:r w:rsidR="00727548">
        <w:rPr>
          <w:color w:val="000000"/>
        </w:rPr>
        <w:t xml:space="preserve">he new rule will allow for jockeys to hit twice then wait three strides to allow the horse to respond. (00:31:24) Kevin made a motion to approve the suggested rule changes regarding excessive use of the crop, seconded by Dale and approved unanimously by the commission. </w:t>
      </w:r>
    </w:p>
    <w:p w14:paraId="2AC8FD99" w14:textId="1C416A36" w:rsidR="00727548" w:rsidRPr="00EC35E5" w:rsidRDefault="00727548" w:rsidP="00DF69B6">
      <w:pPr>
        <w:pStyle w:val="ListParagraph"/>
        <w:numPr>
          <w:ilvl w:val="1"/>
          <w:numId w:val="3"/>
        </w:numPr>
        <w:shd w:val="clear" w:color="auto" w:fill="FFFFFF"/>
        <w:spacing w:after="0" w:line="240" w:lineRule="auto"/>
        <w:rPr>
          <w:color w:val="222222"/>
        </w:rPr>
      </w:pPr>
      <w:r>
        <w:rPr>
          <w:color w:val="000000"/>
        </w:rPr>
        <w:t>00:32:14 Curtis reminded the commission that what was presented is the minimum changes needed to be approved so they can be put in place for</w:t>
      </w:r>
      <w:r w:rsidR="00B12938">
        <w:rPr>
          <w:color w:val="000000"/>
        </w:rPr>
        <w:t xml:space="preserve"> the</w:t>
      </w:r>
      <w:r>
        <w:rPr>
          <w:color w:val="000000"/>
        </w:rPr>
        <w:t xml:space="preserve"> 2025 race season. Camille went over definition updates, </w:t>
      </w:r>
      <w:r w:rsidR="008271A1">
        <w:rPr>
          <w:color w:val="000000"/>
        </w:rPr>
        <w:t xml:space="preserve">removal of old UDAF address, $5,000 statute change, three year license updates, licenses expires on December 31 of the year, trainers test wording change, removed sections regarding showing proof of financial responsibilities, jockey physical update (must be done within the calendar year), lip chips or tattoos for ID with horses (Lip microchips are required for all horses who have not been tattooed prior to 2024), test results and timing requirements, appeals must be made within 5 days, </w:t>
      </w:r>
      <w:r w:rsidR="00B338B3">
        <w:rPr>
          <w:color w:val="000000"/>
        </w:rPr>
        <w:t xml:space="preserve">and </w:t>
      </w:r>
      <w:r w:rsidR="008271A1">
        <w:rPr>
          <w:color w:val="000000"/>
        </w:rPr>
        <w:t>making sure correct versions are referenced</w:t>
      </w:r>
      <w:r w:rsidR="00B12938">
        <w:rPr>
          <w:color w:val="000000"/>
        </w:rPr>
        <w:t xml:space="preserve"> to</w:t>
      </w:r>
      <w:r w:rsidR="008271A1">
        <w:rPr>
          <w:color w:val="000000"/>
        </w:rPr>
        <w:t xml:space="preserve"> in</w:t>
      </w:r>
      <w:r w:rsidR="00B12938">
        <w:rPr>
          <w:color w:val="000000"/>
        </w:rPr>
        <w:t xml:space="preserve"> the</w:t>
      </w:r>
      <w:r w:rsidR="008271A1">
        <w:rPr>
          <w:color w:val="000000"/>
        </w:rPr>
        <w:t xml:space="preserve"> rules</w:t>
      </w:r>
      <w:r w:rsidR="00B338B3">
        <w:rPr>
          <w:color w:val="000000"/>
        </w:rPr>
        <w:t>. This review is in conjunction with the 5-year review rule. (00:54:08) Kevin made the motion to approve the proposed changes in their format, Steve seconded, and it was approved by the commission.</w:t>
      </w:r>
    </w:p>
    <w:p w14:paraId="7B8EF35D" w14:textId="79D8DBEC" w:rsidR="001F2B98" w:rsidRPr="00B338B3" w:rsidRDefault="001F2B98" w:rsidP="001F2B98">
      <w:pPr>
        <w:pStyle w:val="ListParagraph"/>
        <w:numPr>
          <w:ilvl w:val="0"/>
          <w:numId w:val="3"/>
        </w:numPr>
        <w:shd w:val="clear" w:color="auto" w:fill="FFFFFF"/>
        <w:spacing w:after="0" w:line="240" w:lineRule="auto"/>
        <w:rPr>
          <w:color w:val="222222"/>
        </w:rPr>
      </w:pPr>
      <w:r>
        <w:rPr>
          <w:color w:val="000000"/>
        </w:rPr>
        <w:lastRenderedPageBreak/>
        <w:t>Approve 3-year License Cost Amounts (Action) – Phoebe White</w:t>
      </w:r>
      <w:r w:rsidR="00B338B3">
        <w:rPr>
          <w:color w:val="000000"/>
        </w:rPr>
        <w:t xml:space="preserve"> 00:54:55</w:t>
      </w:r>
    </w:p>
    <w:p w14:paraId="4F9E11BC" w14:textId="470F9C41" w:rsidR="00B338B3" w:rsidRPr="00B338B3" w:rsidRDefault="00B338B3" w:rsidP="00B338B3">
      <w:pPr>
        <w:pStyle w:val="ListParagraph"/>
        <w:numPr>
          <w:ilvl w:val="1"/>
          <w:numId w:val="3"/>
        </w:numPr>
        <w:shd w:val="clear" w:color="auto" w:fill="FFFFFF"/>
        <w:spacing w:after="0" w:line="240" w:lineRule="auto"/>
        <w:rPr>
          <w:color w:val="222222"/>
        </w:rPr>
      </w:pPr>
      <w:r>
        <w:rPr>
          <w:color w:val="000000"/>
        </w:rPr>
        <w:t xml:space="preserve">Phoebe presented the rounded </w:t>
      </w:r>
      <w:r w:rsidR="00B12938">
        <w:rPr>
          <w:color w:val="000000"/>
        </w:rPr>
        <w:t>three-year</w:t>
      </w:r>
      <w:r>
        <w:rPr>
          <w:color w:val="000000"/>
        </w:rPr>
        <w:t xml:space="preserve"> discount rates. The rounding makes it easier on the department for money exchange. The commission was surprised at the price of the jockey license as it is. The commission decided to change a pony rider license to $25 instead of $50. The </w:t>
      </w:r>
      <w:r w:rsidR="00B12938">
        <w:rPr>
          <w:color w:val="000000"/>
        </w:rPr>
        <w:t>three-year</w:t>
      </w:r>
      <w:r>
        <w:rPr>
          <w:color w:val="000000"/>
        </w:rPr>
        <w:t xml:space="preserve"> license for pony rider will now be $65. </w:t>
      </w:r>
      <w:r w:rsidR="00CE5444">
        <w:rPr>
          <w:color w:val="000000"/>
        </w:rPr>
        <w:t xml:space="preserve">Chuck made the motion to drop the pony rider to $25, Billy </w:t>
      </w:r>
      <w:r w:rsidR="00B12938">
        <w:rPr>
          <w:color w:val="000000"/>
        </w:rPr>
        <w:t>seconded,</w:t>
      </w:r>
      <w:r w:rsidR="00CE5444">
        <w:rPr>
          <w:color w:val="000000"/>
        </w:rPr>
        <w:t xml:space="preserve"> and it was approve by the commission.</w:t>
      </w:r>
      <w:r w:rsidR="00B70D2D">
        <w:rPr>
          <w:color w:val="000000"/>
        </w:rPr>
        <w:t xml:space="preserve"> (01:45:00)</w:t>
      </w:r>
      <w:r w:rsidR="00CE5444">
        <w:rPr>
          <w:color w:val="000000"/>
        </w:rPr>
        <w:t xml:space="preserve"> To approve the overall rates listed below Billy made the motion to approve them, Kevin seconded, and they were approved by the commission. </w:t>
      </w:r>
    </w:p>
    <w:p w14:paraId="0F437815" w14:textId="77777777" w:rsidR="00B338B3" w:rsidRPr="00B338B3" w:rsidRDefault="00B338B3" w:rsidP="00B338B3">
      <w:pPr>
        <w:pStyle w:val="ListParagraph"/>
        <w:numPr>
          <w:ilvl w:val="1"/>
          <w:numId w:val="3"/>
        </w:numPr>
        <w:shd w:val="clear" w:color="auto" w:fill="FFFFFF"/>
        <w:spacing w:after="0" w:line="240" w:lineRule="auto"/>
        <w:rPr>
          <w:color w:val="222222"/>
        </w:rPr>
      </w:pPr>
      <w:r w:rsidRPr="00B338B3">
        <w:rPr>
          <w:color w:val="222222"/>
        </w:rPr>
        <w:t>3001-Owner/Trainer ($125)</w:t>
      </w:r>
    </w:p>
    <w:p w14:paraId="6428A47B" w14:textId="3FD55C4E" w:rsidR="00CE5444" w:rsidRDefault="00B338B3" w:rsidP="00CE5444">
      <w:pPr>
        <w:pStyle w:val="ListParagraph"/>
        <w:numPr>
          <w:ilvl w:val="2"/>
          <w:numId w:val="3"/>
        </w:numPr>
        <w:shd w:val="clear" w:color="auto" w:fill="FFFFFF"/>
        <w:spacing w:after="0" w:line="240" w:lineRule="auto"/>
        <w:rPr>
          <w:color w:val="222222"/>
        </w:rPr>
      </w:pPr>
      <w:r w:rsidRPr="00B338B3">
        <w:rPr>
          <w:color w:val="222222"/>
        </w:rPr>
        <w:t>Owner/Trainer Three (3) year license ($320)</w:t>
      </w:r>
    </w:p>
    <w:p w14:paraId="1BA0013F" w14:textId="063AEF42" w:rsidR="00B338B3" w:rsidRPr="00CE5444" w:rsidRDefault="00B338B3" w:rsidP="00CE5444">
      <w:pPr>
        <w:shd w:val="clear" w:color="auto" w:fill="FFFFFF"/>
        <w:spacing w:after="0" w:line="240" w:lineRule="auto"/>
        <w:ind w:left="720" w:firstLine="720"/>
        <w:rPr>
          <w:color w:val="222222"/>
        </w:rPr>
      </w:pPr>
      <w:r w:rsidRPr="00CE5444">
        <w:rPr>
          <w:color w:val="222222"/>
        </w:rPr>
        <w:t>3002-Owner ($75)</w:t>
      </w:r>
    </w:p>
    <w:p w14:paraId="645C7D50" w14:textId="5C46C7E9" w:rsidR="00B338B3" w:rsidRPr="00B338B3" w:rsidRDefault="00B338B3" w:rsidP="00CE5444">
      <w:pPr>
        <w:pStyle w:val="ListParagraph"/>
        <w:numPr>
          <w:ilvl w:val="2"/>
          <w:numId w:val="3"/>
        </w:numPr>
        <w:shd w:val="clear" w:color="auto" w:fill="FFFFFF"/>
        <w:spacing w:after="0" w:line="240" w:lineRule="auto"/>
        <w:rPr>
          <w:color w:val="222222"/>
        </w:rPr>
      </w:pPr>
      <w:r w:rsidRPr="00B338B3">
        <w:rPr>
          <w:color w:val="222222"/>
        </w:rPr>
        <w:t>Owner Three (3) year license ($195)</w:t>
      </w:r>
    </w:p>
    <w:p w14:paraId="4B406571" w14:textId="7D9199AE" w:rsidR="00B338B3" w:rsidRPr="00B338B3" w:rsidRDefault="00B338B3" w:rsidP="00CE5444">
      <w:pPr>
        <w:pStyle w:val="ListParagraph"/>
        <w:shd w:val="clear" w:color="auto" w:fill="FFFFFF"/>
        <w:spacing w:after="0" w:line="240" w:lineRule="auto"/>
        <w:ind w:left="1440"/>
        <w:rPr>
          <w:color w:val="222222"/>
        </w:rPr>
      </w:pPr>
      <w:r w:rsidRPr="00B338B3">
        <w:rPr>
          <w:color w:val="222222"/>
        </w:rPr>
        <w:t>3003-Trainer ($75)</w:t>
      </w:r>
    </w:p>
    <w:p w14:paraId="008071CD" w14:textId="040CB1AF" w:rsidR="00B338B3" w:rsidRPr="00B338B3" w:rsidRDefault="00B338B3" w:rsidP="00CE5444">
      <w:pPr>
        <w:pStyle w:val="ListParagraph"/>
        <w:numPr>
          <w:ilvl w:val="2"/>
          <w:numId w:val="3"/>
        </w:numPr>
        <w:shd w:val="clear" w:color="auto" w:fill="FFFFFF"/>
        <w:spacing w:after="0" w:line="240" w:lineRule="auto"/>
        <w:rPr>
          <w:color w:val="222222"/>
        </w:rPr>
      </w:pPr>
      <w:r w:rsidRPr="00B338B3">
        <w:rPr>
          <w:color w:val="222222"/>
        </w:rPr>
        <w:t>Trainer Three (3) year license ($195)</w:t>
      </w:r>
    </w:p>
    <w:p w14:paraId="5A9A7F77" w14:textId="5F3DDA18" w:rsidR="00B338B3" w:rsidRPr="00B338B3" w:rsidRDefault="00B338B3" w:rsidP="00CE5444">
      <w:pPr>
        <w:pStyle w:val="ListParagraph"/>
        <w:shd w:val="clear" w:color="auto" w:fill="FFFFFF"/>
        <w:spacing w:after="0" w:line="240" w:lineRule="auto"/>
        <w:ind w:left="1440"/>
        <w:rPr>
          <w:color w:val="222222"/>
        </w:rPr>
      </w:pPr>
      <w:r w:rsidRPr="00B338B3">
        <w:rPr>
          <w:color w:val="222222"/>
        </w:rPr>
        <w:t>3004-Asistant Trainer ($75)</w:t>
      </w:r>
    </w:p>
    <w:p w14:paraId="7418E8B2" w14:textId="50D44A38" w:rsidR="00B338B3" w:rsidRPr="00B338B3" w:rsidRDefault="00B338B3" w:rsidP="00CE5444">
      <w:pPr>
        <w:pStyle w:val="ListParagraph"/>
        <w:numPr>
          <w:ilvl w:val="2"/>
          <w:numId w:val="3"/>
        </w:numPr>
        <w:shd w:val="clear" w:color="auto" w:fill="FFFFFF"/>
        <w:spacing w:after="0" w:line="240" w:lineRule="auto"/>
        <w:rPr>
          <w:color w:val="222222"/>
        </w:rPr>
      </w:pPr>
      <w:r w:rsidRPr="00B338B3">
        <w:rPr>
          <w:color w:val="222222"/>
        </w:rPr>
        <w:t>Assistant Trainer Three (3) year license ($195)</w:t>
      </w:r>
    </w:p>
    <w:p w14:paraId="7AA3F29E" w14:textId="582354F8" w:rsidR="00B338B3" w:rsidRPr="00B338B3" w:rsidRDefault="00B338B3" w:rsidP="00CE5444">
      <w:pPr>
        <w:pStyle w:val="ListParagraph"/>
        <w:shd w:val="clear" w:color="auto" w:fill="FFFFFF"/>
        <w:spacing w:after="0" w:line="240" w:lineRule="auto"/>
        <w:ind w:left="1440"/>
        <w:rPr>
          <w:color w:val="222222"/>
        </w:rPr>
      </w:pPr>
      <w:r w:rsidRPr="00B338B3">
        <w:rPr>
          <w:color w:val="222222"/>
        </w:rPr>
        <w:t>3005-Jockey ($25)</w:t>
      </w:r>
    </w:p>
    <w:p w14:paraId="7E9F7E46" w14:textId="1CFB038E" w:rsidR="00B338B3" w:rsidRPr="00B338B3" w:rsidRDefault="00B338B3" w:rsidP="00CE5444">
      <w:pPr>
        <w:pStyle w:val="ListParagraph"/>
        <w:numPr>
          <w:ilvl w:val="2"/>
          <w:numId w:val="3"/>
        </w:numPr>
        <w:shd w:val="clear" w:color="auto" w:fill="FFFFFF"/>
        <w:spacing w:after="0" w:line="240" w:lineRule="auto"/>
        <w:rPr>
          <w:color w:val="222222"/>
        </w:rPr>
      </w:pPr>
      <w:r w:rsidRPr="00B338B3">
        <w:rPr>
          <w:color w:val="222222"/>
        </w:rPr>
        <w:t>Jockey Three (3) year license ($65)</w:t>
      </w:r>
    </w:p>
    <w:p w14:paraId="47BC2C67" w14:textId="40BE3D36" w:rsidR="00B338B3" w:rsidRPr="00B338B3" w:rsidRDefault="00B338B3" w:rsidP="00CE5444">
      <w:pPr>
        <w:pStyle w:val="ListParagraph"/>
        <w:shd w:val="clear" w:color="auto" w:fill="FFFFFF"/>
        <w:spacing w:after="0" w:line="240" w:lineRule="auto"/>
        <w:ind w:left="1440"/>
        <w:rPr>
          <w:color w:val="222222"/>
        </w:rPr>
      </w:pPr>
      <w:r w:rsidRPr="00B338B3">
        <w:rPr>
          <w:color w:val="222222"/>
        </w:rPr>
        <w:t>3006-Veterinary Clinic ($100)</w:t>
      </w:r>
    </w:p>
    <w:p w14:paraId="190057B1" w14:textId="64C420AC" w:rsidR="00B338B3" w:rsidRPr="00B338B3" w:rsidRDefault="00B338B3" w:rsidP="00CE5444">
      <w:pPr>
        <w:pStyle w:val="ListParagraph"/>
        <w:numPr>
          <w:ilvl w:val="2"/>
          <w:numId w:val="3"/>
        </w:numPr>
        <w:shd w:val="clear" w:color="auto" w:fill="FFFFFF"/>
        <w:spacing w:after="0" w:line="240" w:lineRule="auto"/>
        <w:rPr>
          <w:color w:val="222222"/>
        </w:rPr>
      </w:pPr>
      <w:r w:rsidRPr="00B338B3">
        <w:rPr>
          <w:color w:val="222222"/>
        </w:rPr>
        <w:t>Veterinary Clinic Three (3) year license ($300)</w:t>
      </w:r>
    </w:p>
    <w:p w14:paraId="3D30E6D6" w14:textId="0394B3D5" w:rsidR="00B338B3" w:rsidRPr="00B338B3" w:rsidRDefault="00B338B3" w:rsidP="00CE5444">
      <w:pPr>
        <w:pStyle w:val="ListParagraph"/>
        <w:shd w:val="clear" w:color="auto" w:fill="FFFFFF"/>
        <w:spacing w:after="0" w:line="240" w:lineRule="auto"/>
        <w:ind w:left="1440"/>
        <w:rPr>
          <w:color w:val="222222"/>
        </w:rPr>
      </w:pPr>
      <w:r w:rsidRPr="00B338B3">
        <w:rPr>
          <w:color w:val="222222"/>
        </w:rPr>
        <w:t>3009-Pony Rider ($</w:t>
      </w:r>
      <w:r>
        <w:rPr>
          <w:color w:val="222222"/>
        </w:rPr>
        <w:t>25</w:t>
      </w:r>
      <w:r w:rsidRPr="00B338B3">
        <w:rPr>
          <w:color w:val="222222"/>
        </w:rPr>
        <w:t>)</w:t>
      </w:r>
    </w:p>
    <w:p w14:paraId="181468CD" w14:textId="7EAF341D" w:rsidR="00B338B3" w:rsidRPr="00B338B3" w:rsidRDefault="00B338B3" w:rsidP="00CE5444">
      <w:pPr>
        <w:pStyle w:val="ListParagraph"/>
        <w:numPr>
          <w:ilvl w:val="2"/>
          <w:numId w:val="3"/>
        </w:numPr>
        <w:shd w:val="clear" w:color="auto" w:fill="FFFFFF"/>
        <w:spacing w:after="0" w:line="240" w:lineRule="auto"/>
        <w:rPr>
          <w:color w:val="222222"/>
        </w:rPr>
      </w:pPr>
      <w:r w:rsidRPr="00B338B3">
        <w:rPr>
          <w:color w:val="222222"/>
        </w:rPr>
        <w:t>Pony Rider Three (3) year license ($</w:t>
      </w:r>
      <w:r>
        <w:rPr>
          <w:color w:val="222222"/>
        </w:rPr>
        <w:t>65</w:t>
      </w:r>
      <w:r w:rsidRPr="00B338B3">
        <w:rPr>
          <w:color w:val="222222"/>
        </w:rPr>
        <w:t>)</w:t>
      </w:r>
    </w:p>
    <w:p w14:paraId="620537C5" w14:textId="1E025C21" w:rsidR="00B338B3" w:rsidRPr="00B338B3" w:rsidRDefault="00B338B3" w:rsidP="00CE5444">
      <w:pPr>
        <w:pStyle w:val="ListParagraph"/>
        <w:shd w:val="clear" w:color="auto" w:fill="FFFFFF"/>
        <w:spacing w:after="0" w:line="240" w:lineRule="auto"/>
        <w:ind w:left="1440"/>
        <w:rPr>
          <w:color w:val="222222"/>
        </w:rPr>
      </w:pPr>
      <w:r w:rsidRPr="00B338B3">
        <w:rPr>
          <w:color w:val="222222"/>
        </w:rPr>
        <w:t>3012-Groom ($25)</w:t>
      </w:r>
    </w:p>
    <w:p w14:paraId="7D395C5A" w14:textId="1E2F8ACB" w:rsidR="00B338B3" w:rsidRPr="00B338B3" w:rsidRDefault="00B338B3" w:rsidP="00CE5444">
      <w:pPr>
        <w:pStyle w:val="ListParagraph"/>
        <w:numPr>
          <w:ilvl w:val="2"/>
          <w:numId w:val="3"/>
        </w:numPr>
        <w:shd w:val="clear" w:color="auto" w:fill="FFFFFF"/>
        <w:spacing w:after="0" w:line="240" w:lineRule="auto"/>
        <w:rPr>
          <w:color w:val="222222"/>
        </w:rPr>
      </w:pPr>
      <w:r w:rsidRPr="00B338B3">
        <w:rPr>
          <w:color w:val="222222"/>
        </w:rPr>
        <w:t>Groom Three (3) year license ($65)</w:t>
      </w:r>
    </w:p>
    <w:p w14:paraId="1C98D618" w14:textId="20EC4472" w:rsidR="00B338B3" w:rsidRPr="00CE5444" w:rsidRDefault="00B338B3" w:rsidP="00CE5444">
      <w:pPr>
        <w:pStyle w:val="ListParagraph"/>
        <w:shd w:val="clear" w:color="auto" w:fill="FFFFFF"/>
        <w:spacing w:after="0" w:line="240" w:lineRule="auto"/>
        <w:ind w:left="1440"/>
        <w:rPr>
          <w:color w:val="222222"/>
        </w:rPr>
      </w:pPr>
      <w:r w:rsidRPr="00CE5444">
        <w:rPr>
          <w:color w:val="222222"/>
        </w:rPr>
        <w:t>3013-UQHRA ($100)</w:t>
      </w:r>
    </w:p>
    <w:p w14:paraId="6511FDF1" w14:textId="6561D70C" w:rsidR="00B338B3" w:rsidRPr="007B049A" w:rsidRDefault="00B338B3" w:rsidP="00CE5444">
      <w:pPr>
        <w:pStyle w:val="ListParagraph"/>
        <w:numPr>
          <w:ilvl w:val="2"/>
          <w:numId w:val="3"/>
        </w:numPr>
        <w:shd w:val="clear" w:color="auto" w:fill="FFFFFF"/>
        <w:spacing w:after="0" w:line="240" w:lineRule="auto"/>
        <w:rPr>
          <w:color w:val="222222"/>
        </w:rPr>
      </w:pPr>
      <w:r w:rsidRPr="00B338B3">
        <w:rPr>
          <w:color w:val="222222"/>
        </w:rPr>
        <w:t>UQHRA Three (3) year license ($300)</w:t>
      </w:r>
    </w:p>
    <w:p w14:paraId="361B36EA" w14:textId="77777777" w:rsidR="001F2B98" w:rsidRPr="00CE5444" w:rsidRDefault="001F2B98" w:rsidP="001F2B98">
      <w:pPr>
        <w:pStyle w:val="ListParagraph"/>
        <w:numPr>
          <w:ilvl w:val="0"/>
          <w:numId w:val="3"/>
        </w:numPr>
        <w:shd w:val="clear" w:color="auto" w:fill="FFFFFF"/>
        <w:spacing w:after="0" w:line="240" w:lineRule="auto"/>
        <w:rPr>
          <w:color w:val="222222"/>
        </w:rPr>
      </w:pPr>
      <w:r>
        <w:rPr>
          <w:color w:val="000000"/>
        </w:rPr>
        <w:t>Round Table</w:t>
      </w:r>
    </w:p>
    <w:p w14:paraId="5E6EA6F8" w14:textId="66B79540" w:rsidR="00CE5444" w:rsidRPr="00B70D2D" w:rsidRDefault="00CE5444" w:rsidP="00CE5444">
      <w:pPr>
        <w:pStyle w:val="ListParagraph"/>
        <w:numPr>
          <w:ilvl w:val="1"/>
          <w:numId w:val="3"/>
        </w:numPr>
        <w:shd w:val="clear" w:color="auto" w:fill="FFFFFF"/>
        <w:spacing w:after="0" w:line="240" w:lineRule="auto"/>
        <w:rPr>
          <w:color w:val="222222"/>
        </w:rPr>
      </w:pPr>
      <w:r>
        <w:rPr>
          <w:color w:val="000000"/>
        </w:rPr>
        <w:t xml:space="preserve">01:02:54 Korry brought up concerns regarding what is happening in California, New Mexico, and Texas. Korry asked the commission their thoughts on requiring Coggins, </w:t>
      </w:r>
      <w:r w:rsidR="00A53F69">
        <w:rPr>
          <w:color w:val="000000"/>
        </w:rPr>
        <w:t>Piro</w:t>
      </w:r>
      <w:r>
        <w:rPr>
          <w:color w:val="000000"/>
        </w:rPr>
        <w:t>, and health certificates</w:t>
      </w:r>
      <w:r w:rsidR="0093380B">
        <w:rPr>
          <w:color w:val="000000"/>
        </w:rPr>
        <w:t xml:space="preserve"> for each horse that runs</w:t>
      </w:r>
      <w:r>
        <w:rPr>
          <w:color w:val="000000"/>
        </w:rPr>
        <w:t xml:space="preserve">. Korry felt there should be a thirty-day Coggins, </w:t>
      </w:r>
      <w:r w:rsidR="00A53F69">
        <w:rPr>
          <w:color w:val="000000"/>
        </w:rPr>
        <w:t>Piro</w:t>
      </w:r>
      <w:r>
        <w:rPr>
          <w:color w:val="000000"/>
        </w:rPr>
        <w:t xml:space="preserve">, and health certificate turned in at time of entry. He expressed not wanting fingers pointed to Utah for spreading it. Billy brought up concerns regarding costs for the owners. Angi suggested having a </w:t>
      </w:r>
      <w:r w:rsidR="0093380B">
        <w:rPr>
          <w:color w:val="000000"/>
        </w:rPr>
        <w:t>60-day</w:t>
      </w:r>
      <w:r>
        <w:rPr>
          <w:color w:val="000000"/>
        </w:rPr>
        <w:t xml:space="preserve"> allowance. </w:t>
      </w:r>
      <w:r w:rsidR="0093380B">
        <w:rPr>
          <w:color w:val="000000"/>
        </w:rPr>
        <w:t>Dr. Christensen announced that the department is considering changing Coggins requirements</w:t>
      </w:r>
      <w:r w:rsidR="00B12938">
        <w:rPr>
          <w:color w:val="000000"/>
        </w:rPr>
        <w:t>. W</w:t>
      </w:r>
      <w:r w:rsidR="0093380B">
        <w:rPr>
          <w:color w:val="000000"/>
        </w:rPr>
        <w:t xml:space="preserve">ith the possible new requirements this conversation would most likely be unnecessary. The club collects paperwork for horses and reviews it. Korry suggested possibly having individuals show the tests and health certificate at draw night. Right now, in state horses are required to have </w:t>
      </w:r>
      <w:r w:rsidR="00A53F69">
        <w:rPr>
          <w:color w:val="000000"/>
        </w:rPr>
        <w:t>Piro</w:t>
      </w:r>
      <w:r w:rsidR="0093380B">
        <w:rPr>
          <w:color w:val="000000"/>
        </w:rPr>
        <w:t xml:space="preserve"> and a health certificate. This past race season only out of state horses had to test for </w:t>
      </w:r>
      <w:r w:rsidR="00A53F69">
        <w:rPr>
          <w:color w:val="000000"/>
        </w:rPr>
        <w:t>Piro</w:t>
      </w:r>
      <w:r w:rsidR="0093380B">
        <w:rPr>
          <w:color w:val="000000"/>
        </w:rPr>
        <w:t xml:space="preserve">. Dr. Christensen informed the commission that usually </w:t>
      </w:r>
      <w:r w:rsidR="00A53F69">
        <w:rPr>
          <w:color w:val="000000"/>
        </w:rPr>
        <w:t>Piro</w:t>
      </w:r>
      <w:r w:rsidR="0093380B">
        <w:rPr>
          <w:color w:val="000000"/>
        </w:rPr>
        <w:t xml:space="preserve"> is required f</w:t>
      </w:r>
      <w:r w:rsidR="00B12938">
        <w:rPr>
          <w:color w:val="000000"/>
        </w:rPr>
        <w:t>or</w:t>
      </w:r>
      <w:r w:rsidR="0093380B">
        <w:rPr>
          <w:color w:val="000000"/>
        </w:rPr>
        <w:t xml:space="preserve"> out of country horses. He suggested if they would like to drop more prices for </w:t>
      </w:r>
      <w:r w:rsidR="00B12938">
        <w:rPr>
          <w:color w:val="000000"/>
        </w:rPr>
        <w:t>horseman,</w:t>
      </w:r>
      <w:r w:rsidR="0093380B">
        <w:rPr>
          <w:color w:val="000000"/>
        </w:rPr>
        <w:t xml:space="preserve"> they can stop requiring </w:t>
      </w:r>
      <w:r w:rsidR="00A53F69">
        <w:rPr>
          <w:color w:val="000000"/>
        </w:rPr>
        <w:t>Piro</w:t>
      </w:r>
      <w:r w:rsidR="0093380B">
        <w:rPr>
          <w:color w:val="000000"/>
        </w:rPr>
        <w:t xml:space="preserve">. </w:t>
      </w:r>
      <w:r w:rsidR="00B12938">
        <w:rPr>
          <w:color w:val="000000"/>
        </w:rPr>
        <w:t>This will be further discussed in another meeting.</w:t>
      </w:r>
    </w:p>
    <w:p w14:paraId="66A95FA4" w14:textId="5AB77FEE" w:rsidR="00B70D2D" w:rsidRPr="00B70D2D" w:rsidRDefault="00B70D2D" w:rsidP="00B70D2D">
      <w:pPr>
        <w:pStyle w:val="ListParagraph"/>
        <w:numPr>
          <w:ilvl w:val="1"/>
          <w:numId w:val="3"/>
        </w:numPr>
        <w:shd w:val="clear" w:color="auto" w:fill="FFFFFF"/>
        <w:spacing w:after="0" w:line="240" w:lineRule="auto"/>
        <w:rPr>
          <w:color w:val="222222"/>
        </w:rPr>
      </w:pPr>
      <w:r>
        <w:rPr>
          <w:color w:val="000000"/>
        </w:rPr>
        <w:t xml:space="preserve">01:44:40 UDAF was able to send a letter to AQHA regarding match racing and </w:t>
      </w:r>
      <w:r w:rsidR="00B12938">
        <w:rPr>
          <w:color w:val="000000"/>
        </w:rPr>
        <w:t xml:space="preserve">the commission’s </w:t>
      </w:r>
      <w:r>
        <w:rPr>
          <w:color w:val="000000"/>
        </w:rPr>
        <w:t xml:space="preserve">stance on </w:t>
      </w:r>
      <w:r w:rsidR="00B12938">
        <w:rPr>
          <w:color w:val="000000"/>
        </w:rPr>
        <w:t>it</w:t>
      </w:r>
      <w:r>
        <w:rPr>
          <w:color w:val="000000"/>
        </w:rPr>
        <w:t xml:space="preserve">. </w:t>
      </w:r>
      <w:r w:rsidR="00B12938">
        <w:rPr>
          <w:color w:val="000000"/>
        </w:rPr>
        <w:t>UDAF</w:t>
      </w:r>
      <w:r>
        <w:rPr>
          <w:color w:val="000000"/>
        </w:rPr>
        <w:t xml:space="preserve"> got a response saying it will be presented to the other members of the board.</w:t>
      </w:r>
    </w:p>
    <w:p w14:paraId="7671085B" w14:textId="26EE5B74" w:rsidR="00B70D2D" w:rsidRPr="00B70D2D" w:rsidRDefault="001F2B98" w:rsidP="00B70D2D">
      <w:pPr>
        <w:pStyle w:val="ListParagraph"/>
        <w:numPr>
          <w:ilvl w:val="0"/>
          <w:numId w:val="3"/>
        </w:numPr>
        <w:shd w:val="clear" w:color="auto" w:fill="FFFFFF"/>
        <w:spacing w:after="0" w:line="240" w:lineRule="auto"/>
        <w:rPr>
          <w:color w:val="222222"/>
        </w:rPr>
      </w:pPr>
      <w:r w:rsidRPr="00FC4309">
        <w:rPr>
          <w:color w:val="000000"/>
        </w:rPr>
        <w:t>Adjourn </w:t>
      </w:r>
      <w:r w:rsidR="00B70D2D">
        <w:rPr>
          <w:color w:val="000000"/>
        </w:rPr>
        <w:t>01:46:07</w:t>
      </w:r>
    </w:p>
    <w:p w14:paraId="724DD85E" w14:textId="497D69E4" w:rsidR="001F2B98" w:rsidRPr="00B70D2D" w:rsidRDefault="00B70D2D" w:rsidP="00B70D2D">
      <w:pPr>
        <w:pStyle w:val="ListParagraph"/>
        <w:numPr>
          <w:ilvl w:val="1"/>
          <w:numId w:val="3"/>
        </w:numPr>
        <w:shd w:val="clear" w:color="auto" w:fill="FFFFFF"/>
        <w:spacing w:after="0" w:line="240" w:lineRule="auto"/>
        <w:rPr>
          <w:color w:val="222222"/>
        </w:rPr>
      </w:pPr>
      <w:r>
        <w:rPr>
          <w:color w:val="000000"/>
        </w:rPr>
        <w:t>Kevin motioned to adjourn, Billy seconded, and it was unanimously approved by commission.</w:t>
      </w:r>
    </w:p>
    <w:p w14:paraId="371E1CB4" w14:textId="77777777" w:rsidR="001F2B98" w:rsidRPr="001F2B98" w:rsidRDefault="001F2B98" w:rsidP="001F2B98"/>
    <w:sectPr w:rsidR="001F2B98" w:rsidRPr="001F2B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773D4F"/>
    <w:multiLevelType w:val="hybridMultilevel"/>
    <w:tmpl w:val="7B5C1B84"/>
    <w:lvl w:ilvl="0" w:tplc="0409000F">
      <w:start w:val="1"/>
      <w:numFmt w:val="decimal"/>
      <w:lvlText w:val="%1."/>
      <w:lvlJc w:val="left"/>
      <w:pPr>
        <w:ind w:left="720" w:hanging="360"/>
      </w:pPr>
    </w:lvl>
    <w:lvl w:ilvl="1" w:tplc="15C6958A">
      <w:start w:val="1"/>
      <w:numFmt w:val="lowerLetter"/>
      <w:lvlText w:val="%2."/>
      <w:lvlJc w:val="left"/>
      <w:pPr>
        <w:ind w:left="1440" w:hanging="360"/>
      </w:pPr>
      <w:rPr>
        <w:rFonts w:hint="default"/>
        <w:color w:val="00000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F6D4183"/>
    <w:multiLevelType w:val="multilevel"/>
    <w:tmpl w:val="F3F23BD2"/>
    <w:lvl w:ilvl="0">
      <w:start w:val="1"/>
      <w:numFmt w:val="decimal"/>
      <w:lvlText w:val="%1."/>
      <w:lvlJc w:val="left"/>
      <w:pPr>
        <w:ind w:left="720" w:hanging="360"/>
      </w:pPr>
      <w:rPr>
        <w:vertAlign w:val="baseline"/>
      </w:rPr>
    </w:lvl>
    <w:lvl w:ilvl="1">
      <w:start w:val="1"/>
      <w:numFmt w:val="bullet"/>
      <w:lvlText w:val="●"/>
      <w:lvlJc w:val="left"/>
      <w:pPr>
        <w:ind w:left="1440" w:hanging="360"/>
      </w:pPr>
      <w:rPr>
        <w:rFonts w:ascii="Noto Sans Symbols" w:eastAsia="Noto Sans Symbols" w:hAnsi="Noto Sans Symbols" w:cs="Noto Sans Symbols"/>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57E65564"/>
    <w:multiLevelType w:val="hybridMultilevel"/>
    <w:tmpl w:val="A53A2E9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1764872">
    <w:abstractNumId w:val="2"/>
  </w:num>
  <w:num w:numId="2" w16cid:durableId="268513566">
    <w:abstractNumId w:val="1"/>
  </w:num>
  <w:num w:numId="3" w16cid:durableId="5758234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939"/>
    <w:rsid w:val="001F2B98"/>
    <w:rsid w:val="002F05B3"/>
    <w:rsid w:val="00332CE0"/>
    <w:rsid w:val="003B1FBC"/>
    <w:rsid w:val="003F3FB6"/>
    <w:rsid w:val="00491843"/>
    <w:rsid w:val="00593939"/>
    <w:rsid w:val="005D399A"/>
    <w:rsid w:val="00615A8A"/>
    <w:rsid w:val="006558FF"/>
    <w:rsid w:val="006E7DDD"/>
    <w:rsid w:val="00727548"/>
    <w:rsid w:val="007412B8"/>
    <w:rsid w:val="008271A1"/>
    <w:rsid w:val="008E2420"/>
    <w:rsid w:val="0093380B"/>
    <w:rsid w:val="009619A8"/>
    <w:rsid w:val="009B73C4"/>
    <w:rsid w:val="00A37876"/>
    <w:rsid w:val="00A53F69"/>
    <w:rsid w:val="00B12938"/>
    <w:rsid w:val="00B338B3"/>
    <w:rsid w:val="00B70D2D"/>
    <w:rsid w:val="00BB17E5"/>
    <w:rsid w:val="00C1375F"/>
    <w:rsid w:val="00C21330"/>
    <w:rsid w:val="00C41740"/>
    <w:rsid w:val="00C74D10"/>
    <w:rsid w:val="00CE5444"/>
    <w:rsid w:val="00D31610"/>
    <w:rsid w:val="00DF69B6"/>
    <w:rsid w:val="00E93DE3"/>
    <w:rsid w:val="00F06EAA"/>
    <w:rsid w:val="00FA55A8"/>
    <w:rsid w:val="00FD0D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40F836"/>
  <w15:chartTrackingRefBased/>
  <w15:docId w15:val="{32EF2F98-C307-4F60-AF90-7A625066C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93939"/>
    <w:pPr>
      <w:keepNext/>
      <w:spacing w:after="0"/>
      <w:jc w:val="center"/>
      <w:outlineLvl w:val="0"/>
    </w:pPr>
    <w:rPr>
      <w:rFonts w:ascii="Cambria" w:hAnsi="Cambria"/>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93939"/>
    <w:pPr>
      <w:jc w:val="center"/>
    </w:pPr>
    <w:rPr>
      <w:sz w:val="36"/>
      <w:szCs w:val="36"/>
    </w:rPr>
  </w:style>
  <w:style w:type="character" w:customStyle="1" w:styleId="TitleChar">
    <w:name w:val="Title Char"/>
    <w:basedOn w:val="DefaultParagraphFont"/>
    <w:link w:val="Title"/>
    <w:uiPriority w:val="10"/>
    <w:rsid w:val="00593939"/>
    <w:rPr>
      <w:sz w:val="36"/>
      <w:szCs w:val="36"/>
    </w:rPr>
  </w:style>
  <w:style w:type="character" w:customStyle="1" w:styleId="Heading1Char">
    <w:name w:val="Heading 1 Char"/>
    <w:basedOn w:val="DefaultParagraphFont"/>
    <w:link w:val="Heading1"/>
    <w:uiPriority w:val="9"/>
    <w:rsid w:val="00593939"/>
    <w:rPr>
      <w:rFonts w:ascii="Cambria" w:hAnsi="Cambria"/>
      <w:sz w:val="28"/>
      <w:szCs w:val="28"/>
    </w:rPr>
  </w:style>
  <w:style w:type="paragraph" w:styleId="ListParagraph">
    <w:name w:val="List Paragraph"/>
    <w:basedOn w:val="Normal"/>
    <w:uiPriority w:val="34"/>
    <w:qFormat/>
    <w:rsid w:val="00BB17E5"/>
    <w:pPr>
      <w:ind w:left="720"/>
      <w:contextualSpacing/>
    </w:pPr>
  </w:style>
  <w:style w:type="paragraph" w:styleId="BodyTextIndent">
    <w:name w:val="Body Text Indent"/>
    <w:basedOn w:val="Normal"/>
    <w:link w:val="BodyTextIndentChar"/>
    <w:uiPriority w:val="99"/>
    <w:unhideWhenUsed/>
    <w:rsid w:val="007412B8"/>
    <w:pPr>
      <w:spacing w:after="0"/>
      <w:ind w:left="1440"/>
    </w:pPr>
    <w:rPr>
      <w:rFonts w:cstheme="minorHAnsi"/>
    </w:rPr>
  </w:style>
  <w:style w:type="character" w:customStyle="1" w:styleId="BodyTextIndentChar">
    <w:name w:val="Body Text Indent Char"/>
    <w:basedOn w:val="DefaultParagraphFont"/>
    <w:link w:val="BodyTextIndent"/>
    <w:uiPriority w:val="99"/>
    <w:rsid w:val="007412B8"/>
    <w:rPr>
      <w:rFonts w:cstheme="minorHAnsi"/>
    </w:rPr>
  </w:style>
  <w:style w:type="character" w:styleId="Hyperlink">
    <w:name w:val="Hyperlink"/>
    <w:basedOn w:val="DefaultParagraphFont"/>
    <w:uiPriority w:val="99"/>
    <w:unhideWhenUsed/>
    <w:rsid w:val="001F2B9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tel:+1-614-992-232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eet.google.com/hgm-nzpw-qwm?authuser=0&amp;hs=122"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TotalTime>
  <Pages>3</Pages>
  <Words>850</Words>
  <Characters>4846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5685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Phoebe White</dc:creator>
  <cp:keywords/>
  <dc:description/>
  <cp:lastModifiedBy>Phoebe White</cp:lastModifiedBy>
  <cp:revision>6</cp:revision>
  <dcterms:created xsi:type="dcterms:W3CDTF">2024-11-14T22:34:00Z</dcterms:created>
  <dcterms:modified xsi:type="dcterms:W3CDTF">2024-11-15T00:29:00Z</dcterms:modified>
</cp:coreProperties>
</file>