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58D47D" w14:textId="77777777" w:rsidR="00FC03C9" w:rsidRDefault="00000000">
      <w:pPr>
        <w:spacing w:after="0" w:line="240" w:lineRule="auto"/>
        <w:ind w:left="720"/>
        <w:rPr>
          <w:rFonts w:ascii="Nunito Sans" w:eastAsia="Nunito Sans" w:hAnsi="Nunito Sans" w:cs="Nunito Sans"/>
          <w:sz w:val="18"/>
          <w:szCs w:val="18"/>
        </w:rPr>
      </w:pPr>
      <w:bookmarkStart w:id="0" w:name="_heading=h.gjdgxs" w:colFirst="0" w:colLast="0"/>
      <w:bookmarkEnd w:id="0"/>
      <w:r>
        <w:rPr>
          <w:rFonts w:ascii="Nunito Sans" w:eastAsia="Nunito Sans" w:hAnsi="Nunito Sans" w:cs="Nunito Sans"/>
          <w:color w:val="000000"/>
          <w:sz w:val="18"/>
          <w:szCs w:val="18"/>
        </w:rPr>
        <w:t>Public may attend the meeting in person at the office or join via Zoom</w:t>
      </w:r>
      <w:r>
        <w:rPr>
          <w:rFonts w:ascii="Nunito Sans" w:eastAsia="Nunito Sans" w:hAnsi="Nunito Sans" w:cs="Nunito Sans"/>
          <w:sz w:val="18"/>
          <w:szCs w:val="18"/>
        </w:rPr>
        <w:t xml:space="preserve">: </w:t>
      </w:r>
    </w:p>
    <w:p w14:paraId="5FDCB2CC" w14:textId="77777777" w:rsidR="00FC03C9" w:rsidRDefault="00000000">
      <w:pPr>
        <w:spacing w:after="0" w:line="240" w:lineRule="auto"/>
        <w:ind w:left="720"/>
        <w:rPr>
          <w:rFonts w:ascii="Nunito Sans" w:eastAsia="Nunito Sans" w:hAnsi="Nunito Sans" w:cs="Nunito Sans"/>
          <w:sz w:val="18"/>
          <w:szCs w:val="18"/>
        </w:rPr>
      </w:pPr>
      <w:r>
        <w:rPr>
          <w:rFonts w:ascii="Nunito Sans" w:eastAsia="Nunito Sans" w:hAnsi="Nunito Sans" w:cs="Nunito Sans"/>
          <w:sz w:val="18"/>
          <w:szCs w:val="18"/>
        </w:rPr>
        <w:t>https://utah-gov.zoom.us/j/87032532650?pwd=MHRTSGZKbENYNEh5MHNlM3FEQzQyZz09</w:t>
      </w:r>
    </w:p>
    <w:p w14:paraId="30C431D3" w14:textId="77777777" w:rsidR="00FC03C9" w:rsidRDefault="00000000">
      <w:pPr>
        <w:spacing w:after="0" w:line="240" w:lineRule="auto"/>
        <w:ind w:left="720"/>
        <w:rPr>
          <w:rFonts w:ascii="Nunito Sans" w:eastAsia="Nunito Sans" w:hAnsi="Nunito Sans" w:cs="Nunito Sans"/>
          <w:sz w:val="18"/>
          <w:szCs w:val="18"/>
        </w:rPr>
      </w:pPr>
      <w:r>
        <w:rPr>
          <w:rFonts w:ascii="Nunito Sans" w:eastAsia="Nunito Sans" w:hAnsi="Nunito Sans" w:cs="Nunito Sans"/>
          <w:sz w:val="18"/>
          <w:szCs w:val="18"/>
        </w:rPr>
        <w:t>Meeting ID: 870 3253 2650; Passcode: JsJtHQ2!</w:t>
      </w:r>
    </w:p>
    <w:p w14:paraId="71B82CD6" w14:textId="77777777" w:rsidR="00FC03C9" w:rsidRDefault="00FC03C9">
      <w:pPr>
        <w:spacing w:after="0" w:line="240" w:lineRule="auto"/>
        <w:ind w:left="720"/>
        <w:rPr>
          <w:rFonts w:ascii="Nunito Sans" w:eastAsia="Nunito Sans" w:hAnsi="Nunito Sans" w:cs="Nunito Sans"/>
          <w:sz w:val="18"/>
          <w:szCs w:val="18"/>
        </w:rPr>
      </w:pPr>
    </w:p>
    <w:p w14:paraId="419D0EFE" w14:textId="77777777" w:rsidR="00FC03C9" w:rsidRDefault="00000000">
      <w:pPr>
        <w:spacing w:after="0" w:line="240" w:lineRule="auto"/>
        <w:ind w:left="720"/>
        <w:rPr>
          <w:rFonts w:ascii="Nunito Sans" w:eastAsia="Nunito Sans" w:hAnsi="Nunito Sans" w:cs="Nunito Sans"/>
          <w:sz w:val="18"/>
          <w:szCs w:val="18"/>
        </w:rPr>
      </w:pPr>
      <w:r>
        <w:rPr>
          <w:rFonts w:ascii="Nunito Sans" w:eastAsia="Nunito Sans" w:hAnsi="Nunito Sans" w:cs="Nunito Sans"/>
          <w:sz w:val="18"/>
          <w:szCs w:val="18"/>
        </w:rPr>
        <w:t>Dial by your location: Meeting ID: 870 3253 2650 ; Passcode: 47439974</w:t>
      </w:r>
    </w:p>
    <w:p w14:paraId="41550CDA" w14:textId="77777777" w:rsidR="00FC03C9" w:rsidRDefault="00000000">
      <w:pPr>
        <w:spacing w:after="0" w:line="240" w:lineRule="auto"/>
        <w:ind w:left="720"/>
        <w:rPr>
          <w:rFonts w:ascii="Nunito Sans" w:eastAsia="Nunito Sans" w:hAnsi="Nunito Sans" w:cs="Nunito Sans"/>
          <w:sz w:val="18"/>
          <w:szCs w:val="18"/>
        </w:rPr>
      </w:pPr>
      <w:r>
        <w:rPr>
          <w:rFonts w:ascii="Nunito Sans" w:eastAsia="Nunito Sans" w:hAnsi="Nunito Sans" w:cs="Nunito Sans"/>
          <w:sz w:val="18"/>
          <w:szCs w:val="18"/>
        </w:rPr>
        <w:t>• +1 719 359 4580 US</w:t>
      </w:r>
    </w:p>
    <w:p w14:paraId="76DAD438" w14:textId="77777777" w:rsidR="00FC03C9" w:rsidRDefault="00000000">
      <w:pPr>
        <w:spacing w:after="0" w:line="240" w:lineRule="auto"/>
        <w:ind w:left="720"/>
        <w:rPr>
          <w:rFonts w:ascii="Nunito Sans" w:eastAsia="Nunito Sans" w:hAnsi="Nunito Sans" w:cs="Nunito Sans"/>
          <w:sz w:val="18"/>
          <w:szCs w:val="18"/>
        </w:rPr>
      </w:pPr>
      <w:r>
        <w:rPr>
          <w:rFonts w:ascii="Nunito Sans" w:eastAsia="Nunito Sans" w:hAnsi="Nunito Sans" w:cs="Nunito Sans"/>
          <w:sz w:val="18"/>
          <w:szCs w:val="18"/>
        </w:rPr>
        <w:t>• +1 253 205 0468 US</w:t>
      </w:r>
    </w:p>
    <w:p w14:paraId="440C5E0E" w14:textId="77777777" w:rsidR="00FC03C9" w:rsidRDefault="00FC03C9">
      <w:pPr>
        <w:spacing w:after="0" w:line="240" w:lineRule="auto"/>
        <w:ind w:left="720"/>
        <w:rPr>
          <w:rFonts w:ascii="Nunito Sans" w:eastAsia="Nunito Sans" w:hAnsi="Nunito Sans" w:cs="Nunito Sans"/>
          <w:sz w:val="18"/>
          <w:szCs w:val="18"/>
        </w:rPr>
      </w:pPr>
    </w:p>
    <w:p w14:paraId="298126B7" w14:textId="77777777" w:rsidR="00FC03C9" w:rsidRDefault="00FC03C9">
      <w:pPr>
        <w:spacing w:after="0" w:line="240" w:lineRule="auto"/>
        <w:ind w:left="720"/>
        <w:rPr>
          <w:rFonts w:ascii="Nunito Sans" w:eastAsia="Nunito Sans" w:hAnsi="Nunito Sans" w:cs="Nunito Sans"/>
          <w:sz w:val="18"/>
          <w:szCs w:val="18"/>
        </w:rPr>
      </w:pPr>
    </w:p>
    <w:p w14:paraId="5AB6F5F9" w14:textId="77777777" w:rsidR="00FC03C9" w:rsidRDefault="00000000">
      <w:pPr>
        <w:spacing w:after="0" w:line="240" w:lineRule="auto"/>
        <w:ind w:left="720"/>
        <w:jc w:val="center"/>
        <w:rPr>
          <w:rFonts w:ascii="Nunito Sans" w:eastAsia="Nunito Sans" w:hAnsi="Nunito Sans" w:cs="Nunito Sans"/>
          <w:b/>
          <w:color w:val="000000"/>
          <w:sz w:val="28"/>
          <w:szCs w:val="28"/>
        </w:rPr>
      </w:pPr>
      <w:r>
        <w:rPr>
          <w:rFonts w:ascii="Nunito Sans" w:eastAsia="Nunito Sans" w:hAnsi="Nunito Sans" w:cs="Nunito Sans"/>
          <w:b/>
          <w:sz w:val="28"/>
          <w:szCs w:val="28"/>
        </w:rPr>
        <w:t>I</w:t>
      </w:r>
      <w:r>
        <w:rPr>
          <w:rFonts w:ascii="Nunito Sans" w:eastAsia="Nunito Sans" w:hAnsi="Nunito Sans" w:cs="Nunito Sans"/>
          <w:b/>
          <w:color w:val="000000"/>
          <w:sz w:val="28"/>
          <w:szCs w:val="28"/>
        </w:rPr>
        <w:t>ndigent Defense Commission Meeting</w:t>
      </w:r>
    </w:p>
    <w:p w14:paraId="380733D7" w14:textId="77777777" w:rsidR="00FC03C9" w:rsidRDefault="00000000">
      <w:pPr>
        <w:spacing w:after="0" w:line="240" w:lineRule="auto"/>
        <w:ind w:left="720"/>
        <w:jc w:val="center"/>
        <w:rPr>
          <w:rFonts w:ascii="Nunito Sans" w:eastAsia="Nunito Sans" w:hAnsi="Nunito Sans" w:cs="Nunito Sans"/>
          <w:b/>
          <w:color w:val="000000"/>
          <w:sz w:val="28"/>
          <w:szCs w:val="28"/>
        </w:rPr>
      </w:pPr>
      <w:r>
        <w:rPr>
          <w:rFonts w:ascii="Nunito Sans" w:eastAsia="Nunito Sans" w:hAnsi="Nunito Sans" w:cs="Nunito Sans"/>
          <w:b/>
          <w:sz w:val="28"/>
          <w:szCs w:val="28"/>
        </w:rPr>
        <w:t>January 16 2025</w:t>
      </w:r>
      <w:r>
        <w:rPr>
          <w:rFonts w:ascii="Nunito Sans" w:eastAsia="Nunito Sans" w:hAnsi="Nunito Sans" w:cs="Nunito Sans"/>
          <w:b/>
          <w:sz w:val="28"/>
          <w:szCs w:val="28"/>
        </w:rPr>
        <w:br/>
        <w:t>2 - 4 PM</w:t>
      </w:r>
      <w:r>
        <w:rPr>
          <w:rFonts w:ascii="Nunito Sans" w:eastAsia="Nunito Sans" w:hAnsi="Nunito Sans" w:cs="Nunito Sans"/>
          <w:b/>
          <w:color w:val="000000"/>
          <w:sz w:val="28"/>
          <w:szCs w:val="28"/>
        </w:rPr>
        <w:br/>
      </w:r>
    </w:p>
    <w:p w14:paraId="075C858B" w14:textId="77777777" w:rsidR="00FC03C9" w:rsidRDefault="00000000">
      <w:pPr>
        <w:spacing w:after="0" w:line="240" w:lineRule="auto"/>
        <w:ind w:left="720"/>
        <w:jc w:val="center"/>
        <w:rPr>
          <w:rFonts w:ascii="Nunito Sans" w:eastAsia="Nunito Sans" w:hAnsi="Nunito Sans" w:cs="Nunito Sans"/>
          <w:sz w:val="28"/>
          <w:szCs w:val="28"/>
        </w:rPr>
      </w:pPr>
      <w:r>
        <w:rPr>
          <w:rFonts w:ascii="Nunito Sans" w:eastAsia="Nunito Sans" w:hAnsi="Nunito Sans" w:cs="Nunito Sans"/>
          <w:b/>
          <w:color w:val="000000"/>
          <w:sz w:val="28"/>
          <w:szCs w:val="28"/>
        </w:rPr>
        <w:t>AGENDA</w:t>
      </w:r>
    </w:p>
    <w:p w14:paraId="037BCF16" w14:textId="77777777" w:rsidR="00FC03C9" w:rsidRDefault="00FC03C9">
      <w:pPr>
        <w:spacing w:after="0" w:line="240" w:lineRule="auto"/>
        <w:ind w:left="720"/>
        <w:rPr>
          <w:rFonts w:ascii="Nunito Sans" w:eastAsia="Nunito Sans" w:hAnsi="Nunito Sans" w:cs="Nunito Sans"/>
          <w:sz w:val="24"/>
          <w:szCs w:val="24"/>
        </w:rPr>
      </w:pPr>
    </w:p>
    <w:p w14:paraId="3FC42B33" w14:textId="77777777" w:rsidR="00FC03C9" w:rsidRDefault="00000000">
      <w:pPr>
        <w:numPr>
          <w:ilvl w:val="0"/>
          <w:numId w:val="1"/>
        </w:numPr>
        <w:spacing w:after="200" w:line="360" w:lineRule="auto"/>
        <w:rPr>
          <w:rFonts w:ascii="Nunito Sans" w:eastAsia="Nunito Sans" w:hAnsi="Nunito Sans" w:cs="Nunito Sans"/>
          <w:color w:val="000000"/>
        </w:rPr>
      </w:pPr>
      <w:r>
        <w:rPr>
          <w:rFonts w:ascii="Nunito Sans" w:eastAsia="Nunito Sans" w:hAnsi="Nunito Sans" w:cs="Nunito Sans"/>
          <w:color w:val="000000"/>
        </w:rPr>
        <w:t xml:space="preserve">Welcome &amp; Introductions - Chair </w:t>
      </w:r>
      <w:r>
        <w:rPr>
          <w:rFonts w:ascii="Nunito Sans" w:eastAsia="Nunito Sans" w:hAnsi="Nunito Sans" w:cs="Nunito Sans"/>
        </w:rPr>
        <w:t>Kamalu</w:t>
      </w:r>
    </w:p>
    <w:p w14:paraId="63BA23CF" w14:textId="77777777" w:rsidR="00FC03C9" w:rsidRDefault="00000000">
      <w:pPr>
        <w:numPr>
          <w:ilvl w:val="0"/>
          <w:numId w:val="1"/>
        </w:numPr>
        <w:spacing w:after="200" w:line="360" w:lineRule="auto"/>
        <w:rPr>
          <w:rFonts w:ascii="Nunito Sans" w:eastAsia="Nunito Sans" w:hAnsi="Nunito Sans" w:cs="Nunito Sans"/>
          <w:color w:val="000000"/>
        </w:rPr>
      </w:pPr>
      <w:r>
        <w:rPr>
          <w:rFonts w:ascii="Nunito Sans" w:eastAsia="Nunito Sans" w:hAnsi="Nunito Sans" w:cs="Nunito Sans"/>
        </w:rPr>
        <w:t>Approval of Minutes - Chair Kamalu</w:t>
      </w:r>
    </w:p>
    <w:p w14:paraId="76FCA5B2" w14:textId="77777777" w:rsidR="00FC03C9" w:rsidRDefault="00000000">
      <w:pPr>
        <w:numPr>
          <w:ilvl w:val="0"/>
          <w:numId w:val="1"/>
        </w:numPr>
        <w:spacing w:after="200" w:line="360" w:lineRule="auto"/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>Legislative Discussion - Matt Barraza</w:t>
      </w:r>
    </w:p>
    <w:p w14:paraId="556D9446" w14:textId="77777777" w:rsidR="00FC03C9" w:rsidRDefault="00000000">
      <w:pPr>
        <w:numPr>
          <w:ilvl w:val="0"/>
          <w:numId w:val="1"/>
        </w:numPr>
        <w:spacing w:after="200" w:line="360" w:lineRule="auto"/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>Utah County Public Defenders Update - Matt Barraza</w:t>
      </w:r>
    </w:p>
    <w:p w14:paraId="67DE2FF2" w14:textId="77777777" w:rsidR="00FC03C9" w:rsidRDefault="00000000">
      <w:pPr>
        <w:numPr>
          <w:ilvl w:val="0"/>
          <w:numId w:val="1"/>
        </w:numPr>
        <w:spacing w:after="200" w:line="360" w:lineRule="auto"/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>2024 Annual Report - Matt Barraza</w:t>
      </w:r>
    </w:p>
    <w:p w14:paraId="51E2540B" w14:textId="77777777" w:rsidR="00FC03C9" w:rsidRDefault="00000000">
      <w:pPr>
        <w:numPr>
          <w:ilvl w:val="0"/>
          <w:numId w:val="1"/>
        </w:numPr>
        <w:spacing w:after="200" w:line="360" w:lineRule="auto"/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>Public Comment - Chair Kamalu</w:t>
      </w:r>
    </w:p>
    <w:p w14:paraId="72BF10DF" w14:textId="77777777" w:rsidR="00FC03C9" w:rsidRDefault="00000000">
      <w:pPr>
        <w:numPr>
          <w:ilvl w:val="0"/>
          <w:numId w:val="1"/>
        </w:numPr>
        <w:spacing w:after="200" w:line="360" w:lineRule="auto"/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>Other Business</w:t>
      </w:r>
      <w:r>
        <w:rPr>
          <w:rFonts w:ascii="Nunito Sans" w:eastAsia="Nunito Sans" w:hAnsi="Nunito Sans" w:cs="Nunito Sans"/>
        </w:rPr>
        <w:br/>
      </w:r>
    </w:p>
    <w:sectPr w:rsidR="00FC03C9">
      <w:headerReference w:type="default" r:id="rId8"/>
      <w:pgSz w:w="12240" w:h="15840"/>
      <w:pgMar w:top="40" w:right="1440" w:bottom="1440" w:left="720" w:header="576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17EEEA" w14:textId="77777777" w:rsidR="00B344BD" w:rsidRDefault="00B344BD">
      <w:pPr>
        <w:spacing w:after="0" w:line="240" w:lineRule="auto"/>
      </w:pPr>
      <w:r>
        <w:separator/>
      </w:r>
    </w:p>
  </w:endnote>
  <w:endnote w:type="continuationSeparator" w:id="0">
    <w:p w14:paraId="139FAAAA" w14:textId="77777777" w:rsidR="00B344BD" w:rsidRDefault="00B34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380B65B-5304-47EA-9B70-85F3C5C24FEC}"/>
    <w:embedBold r:id="rId2" w:fontKey="{FF5DAF52-6121-4182-80A6-E6B0A0A30023}"/>
  </w:font>
  <w:font w:name="Georgia">
    <w:panose1 w:val="02040502050405020303"/>
    <w:charset w:val="00"/>
    <w:family w:val="auto"/>
    <w:pitch w:val="default"/>
    <w:embedRegular r:id="rId3" w:fontKey="{D30CAE2B-56CA-487E-939A-6167F18F3753}"/>
    <w:embedItalic r:id="rId4" w:fontKey="{8D070485-9763-448F-A73A-906846C37C7F}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5" w:fontKey="{304CCF6D-D893-443A-B9DA-3F1A7179480D}"/>
    <w:embedBold r:id="rId6" w:fontKey="{18CC4853-5566-4186-A7D8-87DF033F02CC}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7" w:fontKey="{19ED1CFD-5886-4668-9D58-101165A8D36E}"/>
    <w:embedBold r:id="rId8" w:fontKey="{05338875-44A4-4568-97EB-478A8EB07E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F5B2750-EC1F-4931-AD43-187BABF7258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D1769F" w14:textId="77777777" w:rsidR="00B344BD" w:rsidRDefault="00B344BD">
      <w:pPr>
        <w:spacing w:after="0" w:line="240" w:lineRule="auto"/>
      </w:pPr>
      <w:r>
        <w:separator/>
      </w:r>
    </w:p>
  </w:footnote>
  <w:footnote w:type="continuationSeparator" w:id="0">
    <w:p w14:paraId="0B5988E3" w14:textId="77777777" w:rsidR="00B344BD" w:rsidRDefault="00B344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2DEDC" w14:textId="77777777" w:rsidR="00FC03C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4950"/>
        <w:tab w:val="left" w:pos="5040"/>
      </w:tabs>
      <w:spacing w:after="0" w:line="240" w:lineRule="auto"/>
      <w:ind w:left="90"/>
      <w:rPr>
        <w:color w:val="000000"/>
      </w:rPr>
    </w:pPr>
    <w:r>
      <w:rPr>
        <w:noProof/>
        <w:color w:val="000000"/>
      </w:rPr>
      <w:drawing>
        <wp:inline distT="0" distB="0" distL="0" distR="0" wp14:anchorId="652CAB2F" wp14:editId="7DB008DB">
          <wp:extent cx="2019316" cy="2019316"/>
          <wp:effectExtent l="0" t="0" r="0" b="0"/>
          <wp:docPr id="16" name="image1.png" descr="A close up of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close up of a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9316" cy="20193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550B124" wp14:editId="63A8AE62">
              <wp:simplePos x="0" y="0"/>
              <wp:positionH relativeFrom="column">
                <wp:posOffset>1778000</wp:posOffset>
              </wp:positionH>
              <wp:positionV relativeFrom="paragraph">
                <wp:posOffset>-101599</wp:posOffset>
              </wp:positionV>
              <wp:extent cx="3927021" cy="2299607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68215" y="2715922"/>
                        <a:ext cx="3755571" cy="212815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36CC8D" w14:textId="77777777" w:rsidR="00FC03C9" w:rsidRDefault="00000000">
                          <w:pPr>
                            <w:spacing w:after="120" w:line="240" w:lineRule="auto"/>
                            <w:textDirection w:val="btLr"/>
                          </w:pPr>
                          <w:r>
                            <w:rPr>
                              <w:rFonts w:ascii="Nunito Sans Black" w:eastAsia="Nunito Sans Black" w:hAnsi="Nunito Sans Black" w:cs="Nunito Sans Black"/>
                              <w:b/>
                              <w:color w:val="000000"/>
                            </w:rPr>
                            <w:t>STATE OF UTAH</w:t>
                          </w:r>
                        </w:p>
                        <w:p w14:paraId="26522D18" w14:textId="77777777" w:rsidR="00FC03C9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Nunito Sans" w:eastAsia="Nunito Sans" w:hAnsi="Nunito Sans" w:cs="Nunito Sans"/>
                              <w:b/>
                              <w:color w:val="000000"/>
                            </w:rPr>
                            <w:t>Indigent Defense Commission</w:t>
                          </w:r>
                        </w:p>
                        <w:p w14:paraId="3998AC77" w14:textId="77777777" w:rsidR="00FC03C9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Nunito Sans" w:eastAsia="Nunito Sans" w:hAnsi="Nunito Sans" w:cs="Nunito Sans"/>
                              <w:color w:val="000000"/>
                            </w:rPr>
                            <w:t>370 East South Temple, Suite 500</w:t>
                          </w:r>
                        </w:p>
                        <w:p w14:paraId="311D144B" w14:textId="77777777" w:rsidR="00FC03C9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Nunito Sans" w:eastAsia="Nunito Sans" w:hAnsi="Nunito Sans" w:cs="Nunito Sans"/>
                              <w:color w:val="000000"/>
                            </w:rPr>
                            <w:t>Salt Lake City, UT 84111</w:t>
                          </w:r>
                        </w:p>
                        <w:p w14:paraId="43A04A87" w14:textId="77777777" w:rsidR="00FC03C9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Nunito Sans" w:eastAsia="Nunito Sans" w:hAnsi="Nunito Sans" w:cs="Nunito Sans"/>
                              <w:b/>
                              <w:color w:val="000000"/>
                            </w:rPr>
                            <w:t xml:space="preserve">Lorene Miner Kamalu, Commission Chair </w:t>
                          </w:r>
                        </w:p>
                        <w:p w14:paraId="7757E93E" w14:textId="77777777" w:rsidR="00FC03C9" w:rsidRDefault="00FC03C9">
                          <w:pPr>
                            <w:spacing w:after="0" w:line="240" w:lineRule="auto"/>
                            <w:textDirection w:val="btLr"/>
                          </w:pPr>
                        </w:p>
                        <w:p w14:paraId="029BE551" w14:textId="77777777" w:rsidR="00FC03C9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Nunito Sans" w:eastAsia="Nunito Sans" w:hAnsi="Nunito Sans" w:cs="Nunito Sans"/>
                              <w:b/>
                              <w:color w:val="000000"/>
                            </w:rPr>
                            <w:t>Office of Indigent Defense Services</w:t>
                          </w:r>
                        </w:p>
                        <w:p w14:paraId="31B8F638" w14:textId="77777777" w:rsidR="00FC03C9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Nunito Sans" w:eastAsia="Nunito Sans" w:hAnsi="Nunito Sans" w:cs="Nunito Sans"/>
                              <w:b/>
                              <w:color w:val="000000"/>
                            </w:rPr>
                            <w:t>Matt Barraza, Executive Director</w:t>
                          </w:r>
                        </w:p>
                        <w:p w14:paraId="1FCA991E" w14:textId="77777777" w:rsidR="00FC03C9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Nunito Sans" w:eastAsia="Nunito Sans" w:hAnsi="Nunito Sans" w:cs="Nunito Sans"/>
                              <w:color w:val="000000"/>
                            </w:rPr>
                            <w:t>Cell: 801-707-4440</w:t>
                          </w:r>
                        </w:p>
                        <w:p w14:paraId="3A60C50D" w14:textId="77777777" w:rsidR="00FC03C9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Nunito Sans" w:eastAsia="Nunito Sans" w:hAnsi="Nunito Sans" w:cs="Nunito Sans"/>
                              <w:color w:val="000000"/>
                            </w:rPr>
                            <w:t>MBarraza@utah.gov</w:t>
                          </w:r>
                        </w:p>
                        <w:p w14:paraId="2D74638F" w14:textId="77777777" w:rsidR="00FC03C9" w:rsidRDefault="00FC03C9">
                          <w:pPr>
                            <w:spacing w:after="0" w:line="240" w:lineRule="auto"/>
                            <w:textDirection w:val="btLr"/>
                          </w:pPr>
                        </w:p>
                        <w:p w14:paraId="651C24A3" w14:textId="77777777" w:rsidR="00FC03C9" w:rsidRDefault="00FC03C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550B124" id="Rectangle 15" o:spid="_x0000_s1026" style="position:absolute;left:0;text-align:left;margin-left:140pt;margin-top:-8pt;width:309.2pt;height:181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" filled="f" stroked="f">
              <v:textbox inset="2.53958mm,1.2694mm,2.53958mm,1.2694mm">
                <w:txbxContent>
                  <w:p w14:paraId="5936CC8D" w14:textId="77777777" w:rsidR="00FC03C9" w:rsidRDefault="00000000">
                    <w:pPr>
                      <w:spacing w:after="120" w:line="240" w:lineRule="auto"/>
                      <w:textDirection w:val="btLr"/>
                    </w:pPr>
                    <w:r>
                      <w:rPr>
                        <w:rFonts w:ascii="Nunito Sans Black" w:eastAsia="Nunito Sans Black" w:hAnsi="Nunito Sans Black" w:cs="Nunito Sans Black"/>
                        <w:b/>
                        <w:color w:val="000000"/>
                      </w:rPr>
                      <w:t>STATE OF UTAH</w:t>
                    </w:r>
                  </w:p>
                  <w:p w14:paraId="26522D18" w14:textId="77777777" w:rsidR="00FC03C9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Nunito Sans" w:eastAsia="Nunito Sans" w:hAnsi="Nunito Sans" w:cs="Nunito Sans"/>
                        <w:b/>
                        <w:color w:val="000000"/>
                      </w:rPr>
                      <w:t>Indigent Defense Commission</w:t>
                    </w:r>
                  </w:p>
                  <w:p w14:paraId="3998AC77" w14:textId="77777777" w:rsidR="00FC03C9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Nunito Sans" w:eastAsia="Nunito Sans" w:hAnsi="Nunito Sans" w:cs="Nunito Sans"/>
                        <w:color w:val="000000"/>
                      </w:rPr>
                      <w:t>370 East South Temple, Suite 500</w:t>
                    </w:r>
                  </w:p>
                  <w:p w14:paraId="311D144B" w14:textId="77777777" w:rsidR="00FC03C9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Nunito Sans" w:eastAsia="Nunito Sans" w:hAnsi="Nunito Sans" w:cs="Nunito Sans"/>
                        <w:color w:val="000000"/>
                      </w:rPr>
                      <w:t>Salt Lake City, UT 84111</w:t>
                    </w:r>
                  </w:p>
                  <w:p w14:paraId="43A04A87" w14:textId="77777777" w:rsidR="00FC03C9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Nunito Sans" w:eastAsia="Nunito Sans" w:hAnsi="Nunito Sans" w:cs="Nunito Sans"/>
                        <w:b/>
                        <w:color w:val="000000"/>
                      </w:rPr>
                      <w:t xml:space="preserve">Lorene Miner Kamalu, Commission Chair </w:t>
                    </w:r>
                  </w:p>
                  <w:p w14:paraId="7757E93E" w14:textId="77777777" w:rsidR="00FC03C9" w:rsidRDefault="00FC03C9">
                    <w:pPr>
                      <w:spacing w:after="0" w:line="240" w:lineRule="auto"/>
                      <w:textDirection w:val="btLr"/>
                    </w:pPr>
                  </w:p>
                  <w:p w14:paraId="029BE551" w14:textId="77777777" w:rsidR="00FC03C9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Nunito Sans" w:eastAsia="Nunito Sans" w:hAnsi="Nunito Sans" w:cs="Nunito Sans"/>
                        <w:b/>
                        <w:color w:val="000000"/>
                      </w:rPr>
                      <w:t>Office of Indigent Defense Services</w:t>
                    </w:r>
                  </w:p>
                  <w:p w14:paraId="31B8F638" w14:textId="77777777" w:rsidR="00FC03C9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Nunito Sans" w:eastAsia="Nunito Sans" w:hAnsi="Nunito Sans" w:cs="Nunito Sans"/>
                        <w:b/>
                        <w:color w:val="000000"/>
                      </w:rPr>
                      <w:t>Matt Barraza, Executive Director</w:t>
                    </w:r>
                  </w:p>
                  <w:p w14:paraId="1FCA991E" w14:textId="77777777" w:rsidR="00FC03C9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Nunito Sans" w:eastAsia="Nunito Sans" w:hAnsi="Nunito Sans" w:cs="Nunito Sans"/>
                        <w:color w:val="000000"/>
                      </w:rPr>
                      <w:t>Cell: 801-707-4440</w:t>
                    </w:r>
                  </w:p>
                  <w:p w14:paraId="3A60C50D" w14:textId="77777777" w:rsidR="00FC03C9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Nunito Sans" w:eastAsia="Nunito Sans" w:hAnsi="Nunito Sans" w:cs="Nunito Sans"/>
                        <w:color w:val="000000"/>
                      </w:rPr>
                      <w:t>MBarraza@utah.gov</w:t>
                    </w:r>
                  </w:p>
                  <w:p w14:paraId="2D74638F" w14:textId="77777777" w:rsidR="00FC03C9" w:rsidRDefault="00FC03C9">
                    <w:pPr>
                      <w:spacing w:after="0" w:line="240" w:lineRule="auto"/>
                      <w:textDirection w:val="btLr"/>
                    </w:pPr>
                  </w:p>
                  <w:p w14:paraId="651C24A3" w14:textId="77777777" w:rsidR="00FC03C9" w:rsidRDefault="00FC03C9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63EC6C38" w14:textId="77777777" w:rsidR="00FC03C9" w:rsidRDefault="00FC03C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2A3D94"/>
    <w:multiLevelType w:val="multilevel"/>
    <w:tmpl w:val="0ED4228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3163008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3C9"/>
    <w:rsid w:val="004D0CCA"/>
    <w:rsid w:val="00B344BD"/>
    <w:rsid w:val="00C556AE"/>
    <w:rsid w:val="00FC0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A13BD5"/>
  <w15:docId w15:val="{97544232-17DD-4A58-838B-44270D8B4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BNcXtidoDrcXH3IlVT9XPUo1nQ==">CgMxLjAyCGguZ2pkZ3hzOAByITF6TG1velA2SXktMXptdVpuX09RWnFrQ1JsWExJRU9JQg==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531</Characters>
  <Application>Microsoft Office Word</Application>
  <DocSecurity>0</DocSecurity>
  <Lines>4</Lines>
  <Paragraphs>1</Paragraphs>
  <ScaleCrop>false</ScaleCrop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Katriina Adair</dc:creator>
  <cp:lastModifiedBy>Katriina Adair</cp:lastModifiedBy>
  <cp:revision>2</cp:revision>
  <dcterms:created xsi:type="dcterms:W3CDTF">2025-01-15T16:26:00Z</dcterms:created>
  <dcterms:modified xsi:type="dcterms:W3CDTF">2025-01-15T16:26:00Z</dcterms:modified>
</cp:coreProperties>
</file>