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85C25A" w14:textId="06A70B3B" w:rsidR="003A760E" w:rsidRDefault="008E3C06" w:rsidP="008E3C06">
      <w:pPr>
        <w:jc w:val="center"/>
        <w:rPr>
          <w:b/>
          <w:bCs/>
          <w:sz w:val="40"/>
          <w:szCs w:val="40"/>
        </w:rPr>
      </w:pPr>
      <w:r>
        <w:rPr>
          <w:b/>
          <w:bCs/>
          <w:sz w:val="40"/>
          <w:szCs w:val="40"/>
        </w:rPr>
        <w:t>MINUTES OF THE CORINNE CITY PLANNING AND ZONING COMMISSION</w:t>
      </w:r>
    </w:p>
    <w:p w14:paraId="640243FE" w14:textId="49999C5D" w:rsidR="008E3C06" w:rsidRDefault="008E3C06" w:rsidP="008E3C06">
      <w:pPr>
        <w:jc w:val="center"/>
        <w:rPr>
          <w:sz w:val="24"/>
          <w:szCs w:val="24"/>
        </w:rPr>
      </w:pPr>
      <w:r>
        <w:rPr>
          <w:sz w:val="24"/>
          <w:szCs w:val="24"/>
        </w:rPr>
        <w:t>Date: October 8, 2024</w:t>
      </w:r>
    </w:p>
    <w:p w14:paraId="0412C613" w14:textId="74EB4DFD" w:rsidR="008E3C06" w:rsidRDefault="008E3C06" w:rsidP="008E3C06">
      <w:pPr>
        <w:rPr>
          <w:sz w:val="24"/>
          <w:szCs w:val="24"/>
        </w:rPr>
      </w:pPr>
      <w:r>
        <w:rPr>
          <w:sz w:val="24"/>
          <w:szCs w:val="24"/>
        </w:rPr>
        <w:t>Chairman Blair Holmes called the meeting to order. Present were Chairman Bliar Holmes, David McFarland, Jennifer Flitton, David Job and Jenny Harris.</w:t>
      </w:r>
    </w:p>
    <w:p w14:paraId="039F78CE" w14:textId="02C4CDCC" w:rsidR="008E3C06" w:rsidRDefault="008E3C06" w:rsidP="008E3C06">
      <w:pPr>
        <w:rPr>
          <w:sz w:val="24"/>
          <w:szCs w:val="24"/>
        </w:rPr>
      </w:pPr>
      <w:r>
        <w:rPr>
          <w:sz w:val="24"/>
          <w:szCs w:val="24"/>
        </w:rPr>
        <w:t>Danna Hutchison was absent.</w:t>
      </w:r>
    </w:p>
    <w:p w14:paraId="4F25A71E" w14:textId="77777777" w:rsidR="008E3C06" w:rsidRDefault="008E3C06" w:rsidP="008E3C06">
      <w:pPr>
        <w:rPr>
          <w:sz w:val="24"/>
          <w:szCs w:val="24"/>
        </w:rPr>
      </w:pPr>
    </w:p>
    <w:p w14:paraId="0D52DBFB" w14:textId="66319CE7" w:rsidR="008E3C06" w:rsidRDefault="00B55AAA" w:rsidP="008E3C06">
      <w:pPr>
        <w:rPr>
          <w:sz w:val="24"/>
          <w:szCs w:val="24"/>
        </w:rPr>
      </w:pPr>
      <w:r>
        <w:rPr>
          <w:sz w:val="24"/>
          <w:szCs w:val="24"/>
        </w:rPr>
        <w:t xml:space="preserve">David M. led the group in the Pledge of Allegiance. </w:t>
      </w:r>
    </w:p>
    <w:p w14:paraId="4AE65BFB" w14:textId="77777777" w:rsidR="00B55AAA" w:rsidRDefault="00B55AAA" w:rsidP="008E3C06">
      <w:pPr>
        <w:rPr>
          <w:sz w:val="24"/>
          <w:szCs w:val="24"/>
        </w:rPr>
      </w:pPr>
    </w:p>
    <w:p w14:paraId="3FABFF42" w14:textId="60B82FBB" w:rsidR="00B55AAA" w:rsidRDefault="00CE2734" w:rsidP="008E3C06">
      <w:pPr>
        <w:rPr>
          <w:b/>
          <w:bCs/>
          <w:sz w:val="24"/>
          <w:szCs w:val="24"/>
          <w:u w:val="single"/>
        </w:rPr>
      </w:pPr>
      <w:r>
        <w:rPr>
          <w:b/>
          <w:bCs/>
          <w:sz w:val="24"/>
          <w:szCs w:val="24"/>
          <w:u w:val="single"/>
        </w:rPr>
        <w:t xml:space="preserve">Jenny H. motioned to approve the agenda as written. David M. seconded the motion. Motion carried with David M. for, Jenn F. for, David J. for, Jenny H. for, with Danna H. absent. </w:t>
      </w:r>
    </w:p>
    <w:p w14:paraId="09A6627D" w14:textId="77777777" w:rsidR="00CE2734" w:rsidRDefault="00CE2734" w:rsidP="008E3C06">
      <w:pPr>
        <w:rPr>
          <w:b/>
          <w:bCs/>
          <w:sz w:val="24"/>
          <w:szCs w:val="24"/>
          <w:u w:val="single"/>
        </w:rPr>
      </w:pPr>
    </w:p>
    <w:p w14:paraId="28D393AA" w14:textId="5C20F6E8" w:rsidR="00CE2734" w:rsidRDefault="00CE2734" w:rsidP="008E3C06">
      <w:pPr>
        <w:rPr>
          <w:sz w:val="24"/>
          <w:szCs w:val="24"/>
        </w:rPr>
      </w:pPr>
      <w:r>
        <w:rPr>
          <w:sz w:val="24"/>
          <w:szCs w:val="24"/>
        </w:rPr>
        <w:t>APPOINTMENTS:</w:t>
      </w:r>
    </w:p>
    <w:p w14:paraId="449B688D" w14:textId="1B8AFA4F" w:rsidR="00CE2734" w:rsidRDefault="00CE2734" w:rsidP="00CE2734">
      <w:pPr>
        <w:rPr>
          <w:sz w:val="24"/>
          <w:szCs w:val="24"/>
        </w:rPr>
      </w:pPr>
      <w:r w:rsidRPr="00CE2734">
        <w:rPr>
          <w:sz w:val="24"/>
          <w:szCs w:val="24"/>
        </w:rPr>
        <w:tab/>
        <w:t>A</w:t>
      </w:r>
      <w:r>
        <w:rPr>
          <w:sz w:val="24"/>
          <w:szCs w:val="24"/>
        </w:rPr>
        <w:t>. Standard Wellness represented by Erin M. approached the Commission with</w:t>
      </w:r>
      <w:r w:rsidR="00AE7951">
        <w:rPr>
          <w:sz w:val="24"/>
          <w:szCs w:val="24"/>
        </w:rPr>
        <w:t xml:space="preserve"> a request to add a water and sewer connection to</w:t>
      </w:r>
      <w:r>
        <w:rPr>
          <w:sz w:val="24"/>
          <w:szCs w:val="24"/>
        </w:rPr>
        <w:t xml:space="preserve"> their lot in the Ag Park. Standard Wellness sold the lot that contained the shell of the metal building along with their water and sewer connection. </w:t>
      </w:r>
      <w:r w:rsidR="00AE7951">
        <w:rPr>
          <w:sz w:val="24"/>
          <w:szCs w:val="24"/>
        </w:rPr>
        <w:t>They will have their site plan ready for the next meeting. They plan to add a 5,000 square foot structure to the property.</w:t>
      </w:r>
    </w:p>
    <w:p w14:paraId="3BBC6956" w14:textId="6FF4A4ED" w:rsidR="00CE2734" w:rsidRDefault="00CE2734" w:rsidP="00CE2734">
      <w:pPr>
        <w:rPr>
          <w:b/>
          <w:bCs/>
          <w:sz w:val="24"/>
          <w:szCs w:val="24"/>
          <w:u w:val="single"/>
        </w:rPr>
      </w:pPr>
      <w:r>
        <w:rPr>
          <w:b/>
          <w:bCs/>
          <w:sz w:val="24"/>
          <w:szCs w:val="24"/>
          <w:u w:val="single"/>
        </w:rPr>
        <w:t xml:space="preserve">Jenn F. motioned to approve the connection of a 1” water and sewer connection as presented. </w:t>
      </w:r>
      <w:r w:rsidR="00AE7951">
        <w:rPr>
          <w:b/>
          <w:bCs/>
          <w:sz w:val="24"/>
          <w:szCs w:val="24"/>
          <w:u w:val="single"/>
        </w:rPr>
        <w:t xml:space="preserve">Jenny H. seconded the motion. Motin carried with David M. for, Jenn F. for, David J. for, Jenny H. for, with Danna H. absent. </w:t>
      </w:r>
    </w:p>
    <w:p w14:paraId="10116CCB" w14:textId="77777777" w:rsidR="00AE7951" w:rsidRDefault="00AE7951" w:rsidP="00CE2734">
      <w:pPr>
        <w:rPr>
          <w:b/>
          <w:bCs/>
          <w:sz w:val="24"/>
          <w:szCs w:val="24"/>
          <w:u w:val="single"/>
        </w:rPr>
      </w:pPr>
    </w:p>
    <w:p w14:paraId="707577D9" w14:textId="46B6FF44" w:rsidR="00AE7951" w:rsidRDefault="00AE7951" w:rsidP="00CE2734">
      <w:pPr>
        <w:rPr>
          <w:sz w:val="24"/>
          <w:szCs w:val="24"/>
        </w:rPr>
      </w:pPr>
      <w:r>
        <w:rPr>
          <w:sz w:val="24"/>
          <w:szCs w:val="24"/>
        </w:rPr>
        <w:tab/>
        <w:t>B. Dave Layton approached the Commission with site plans to complete the partial structure on the old Standard Wellness property. They are a construction company and plan to have their headquarters based out the Ag Park</w:t>
      </w:r>
      <w:r w:rsidR="00E4380A">
        <w:rPr>
          <w:sz w:val="24"/>
          <w:szCs w:val="24"/>
        </w:rPr>
        <w:t xml:space="preserve">. The site plans have been sent to the City Engineer for his review. </w:t>
      </w:r>
    </w:p>
    <w:p w14:paraId="3DCB37B2" w14:textId="6E313F7B" w:rsidR="00E4380A" w:rsidRDefault="00E4380A" w:rsidP="00CE2734">
      <w:pPr>
        <w:rPr>
          <w:b/>
          <w:bCs/>
          <w:sz w:val="24"/>
          <w:szCs w:val="24"/>
          <w:u w:val="single"/>
        </w:rPr>
      </w:pPr>
      <w:r>
        <w:rPr>
          <w:b/>
          <w:bCs/>
          <w:sz w:val="24"/>
          <w:szCs w:val="24"/>
          <w:u w:val="single"/>
        </w:rPr>
        <w:t xml:space="preserve">Jenny H. motioned to approve the site plan contingent on the </w:t>
      </w:r>
      <w:r w:rsidR="00520527">
        <w:rPr>
          <w:b/>
          <w:bCs/>
          <w:sz w:val="24"/>
          <w:szCs w:val="24"/>
          <w:u w:val="single"/>
        </w:rPr>
        <w:t>engineer’s</w:t>
      </w:r>
      <w:r>
        <w:rPr>
          <w:b/>
          <w:bCs/>
          <w:sz w:val="24"/>
          <w:szCs w:val="24"/>
          <w:u w:val="single"/>
        </w:rPr>
        <w:t xml:space="preserve"> review and concerns being met. Jenn F. seconded the motion. Motion carried with David M. for, Jenn F</w:t>
      </w:r>
      <w:r w:rsidR="00520527">
        <w:rPr>
          <w:b/>
          <w:bCs/>
          <w:sz w:val="24"/>
          <w:szCs w:val="24"/>
          <w:u w:val="single"/>
        </w:rPr>
        <w:t>.</w:t>
      </w:r>
      <w:r>
        <w:rPr>
          <w:b/>
          <w:bCs/>
          <w:sz w:val="24"/>
          <w:szCs w:val="24"/>
          <w:u w:val="single"/>
        </w:rPr>
        <w:t xml:space="preserve"> for, David J. for, Jenny H. for, with Danna H. absent. </w:t>
      </w:r>
    </w:p>
    <w:p w14:paraId="6EDFFBED" w14:textId="24E2E245" w:rsidR="00E4380A" w:rsidRDefault="00E4380A" w:rsidP="00CE2734">
      <w:pPr>
        <w:rPr>
          <w:b/>
          <w:bCs/>
          <w:sz w:val="24"/>
          <w:szCs w:val="24"/>
          <w:u w:val="single"/>
        </w:rPr>
      </w:pPr>
    </w:p>
    <w:p w14:paraId="770A4B59" w14:textId="119CA114" w:rsidR="00E4380A" w:rsidRDefault="00C0127C" w:rsidP="00CE2734">
      <w:pPr>
        <w:rPr>
          <w:sz w:val="24"/>
          <w:szCs w:val="24"/>
        </w:rPr>
      </w:pPr>
      <w:r>
        <w:rPr>
          <w:sz w:val="24"/>
          <w:szCs w:val="24"/>
        </w:rPr>
        <w:tab/>
        <w:t>C. Steve Chambers approached the Commission</w:t>
      </w:r>
      <w:r w:rsidR="00520527">
        <w:rPr>
          <w:sz w:val="24"/>
          <w:szCs w:val="24"/>
        </w:rPr>
        <w:t xml:space="preserve"> with a schematic of where things are located and designed by Hansen &amp; Associates. This will need to be submitted to the City Engineer for review and comments before it can be approved. </w:t>
      </w:r>
    </w:p>
    <w:p w14:paraId="591229DA" w14:textId="77777777" w:rsidR="00520527" w:rsidRDefault="00520527" w:rsidP="00CE2734">
      <w:pPr>
        <w:rPr>
          <w:sz w:val="24"/>
          <w:szCs w:val="24"/>
        </w:rPr>
      </w:pPr>
    </w:p>
    <w:p w14:paraId="2B5B2741" w14:textId="582AFF6A" w:rsidR="00520527" w:rsidRDefault="00520527" w:rsidP="00CE2734">
      <w:pPr>
        <w:rPr>
          <w:sz w:val="24"/>
          <w:szCs w:val="24"/>
        </w:rPr>
      </w:pPr>
      <w:r>
        <w:rPr>
          <w:sz w:val="24"/>
          <w:szCs w:val="24"/>
        </w:rPr>
        <w:t>APPROVAL OF PREVIOUS MINUTES:</w:t>
      </w:r>
    </w:p>
    <w:p w14:paraId="7AA9566D" w14:textId="7DC888EB" w:rsidR="00520527" w:rsidRDefault="00520527" w:rsidP="00520527">
      <w:pPr>
        <w:rPr>
          <w:b/>
          <w:bCs/>
          <w:sz w:val="24"/>
          <w:szCs w:val="24"/>
          <w:u w:val="single"/>
        </w:rPr>
      </w:pPr>
      <w:r>
        <w:rPr>
          <w:b/>
          <w:bCs/>
          <w:sz w:val="24"/>
          <w:szCs w:val="24"/>
          <w:u w:val="single"/>
        </w:rPr>
        <w:t>Jenny H. motioned to approve the minutes of September 10</w:t>
      </w:r>
      <w:r w:rsidRPr="00520527">
        <w:rPr>
          <w:b/>
          <w:bCs/>
          <w:sz w:val="24"/>
          <w:szCs w:val="24"/>
          <w:u w:val="single"/>
          <w:vertAlign w:val="superscript"/>
        </w:rPr>
        <w:t>th</w:t>
      </w:r>
      <w:r>
        <w:rPr>
          <w:b/>
          <w:bCs/>
          <w:sz w:val="24"/>
          <w:szCs w:val="24"/>
          <w:u w:val="single"/>
        </w:rPr>
        <w:t xml:space="preserve"> as written. David J. seconded the motion. Motion carried with</w:t>
      </w:r>
      <w:r w:rsidRPr="00520527">
        <w:rPr>
          <w:b/>
          <w:bCs/>
          <w:sz w:val="24"/>
          <w:szCs w:val="24"/>
          <w:u w:val="single"/>
        </w:rPr>
        <w:t xml:space="preserve"> </w:t>
      </w:r>
      <w:r>
        <w:rPr>
          <w:b/>
          <w:bCs/>
          <w:sz w:val="24"/>
          <w:szCs w:val="24"/>
          <w:u w:val="single"/>
        </w:rPr>
        <w:t xml:space="preserve">David M. for, Jenn F. for, David J. for, Jenny H. for, with Danna H. absent. </w:t>
      </w:r>
    </w:p>
    <w:p w14:paraId="73187840" w14:textId="4D657CF2" w:rsidR="00520527" w:rsidRDefault="00520527" w:rsidP="00CE2734">
      <w:pPr>
        <w:rPr>
          <w:b/>
          <w:bCs/>
          <w:sz w:val="24"/>
          <w:szCs w:val="24"/>
          <w:u w:val="single"/>
        </w:rPr>
      </w:pPr>
      <w:r>
        <w:rPr>
          <w:b/>
          <w:bCs/>
          <w:sz w:val="24"/>
          <w:szCs w:val="24"/>
          <w:u w:val="single"/>
        </w:rPr>
        <w:t xml:space="preserve"> </w:t>
      </w:r>
    </w:p>
    <w:p w14:paraId="67D17CFF" w14:textId="7F5476B0" w:rsidR="00520527" w:rsidRDefault="00520527" w:rsidP="00CE2734">
      <w:pPr>
        <w:rPr>
          <w:sz w:val="24"/>
          <w:szCs w:val="24"/>
        </w:rPr>
      </w:pPr>
      <w:r>
        <w:rPr>
          <w:sz w:val="24"/>
          <w:szCs w:val="24"/>
        </w:rPr>
        <w:lastRenderedPageBreak/>
        <w:t>BUSINESS:</w:t>
      </w:r>
    </w:p>
    <w:p w14:paraId="31170558" w14:textId="1E5386FF" w:rsidR="00520527" w:rsidRPr="00907FF4" w:rsidRDefault="00907FF4" w:rsidP="00907FF4">
      <w:pPr>
        <w:rPr>
          <w:sz w:val="24"/>
          <w:szCs w:val="24"/>
        </w:rPr>
      </w:pPr>
      <w:r w:rsidRPr="00907FF4">
        <w:rPr>
          <w:sz w:val="24"/>
          <w:szCs w:val="24"/>
        </w:rPr>
        <w:tab/>
        <w:t>A</w:t>
      </w:r>
      <w:r>
        <w:rPr>
          <w:sz w:val="24"/>
          <w:szCs w:val="24"/>
        </w:rPr>
        <w:t xml:space="preserve">. </w:t>
      </w:r>
      <w:r w:rsidR="00520527" w:rsidRPr="00907FF4">
        <w:rPr>
          <w:sz w:val="24"/>
          <w:szCs w:val="24"/>
        </w:rPr>
        <w:t>Checklist for Subdivisions – Chairman Holmes stated the list is comprehensive and long but it is needed. The City Council has reviewed the checklist and did not have any changes. The special meeting scheduled with the Engineer to review the changes to the code will be on October 22</w:t>
      </w:r>
      <w:r w:rsidR="00520527" w:rsidRPr="00907FF4">
        <w:rPr>
          <w:sz w:val="24"/>
          <w:szCs w:val="24"/>
          <w:vertAlign w:val="superscript"/>
        </w:rPr>
        <w:t>nd</w:t>
      </w:r>
      <w:r w:rsidR="00520527" w:rsidRPr="00907FF4">
        <w:rPr>
          <w:sz w:val="24"/>
          <w:szCs w:val="24"/>
        </w:rPr>
        <w:t xml:space="preserve"> at 6:00pm</w:t>
      </w:r>
      <w:r w:rsidRPr="00907FF4">
        <w:rPr>
          <w:sz w:val="24"/>
          <w:szCs w:val="24"/>
        </w:rPr>
        <w:t>. A public hearing has been scheduled for November 12</w:t>
      </w:r>
      <w:r w:rsidRPr="00907FF4">
        <w:rPr>
          <w:sz w:val="24"/>
          <w:szCs w:val="24"/>
          <w:vertAlign w:val="superscript"/>
        </w:rPr>
        <w:t>th</w:t>
      </w:r>
      <w:r w:rsidRPr="00907FF4">
        <w:rPr>
          <w:sz w:val="24"/>
          <w:szCs w:val="24"/>
        </w:rPr>
        <w:t xml:space="preserve"> to approve the code changes and forward it to the Council for final approval. </w:t>
      </w:r>
    </w:p>
    <w:p w14:paraId="4AA52E82" w14:textId="77777777" w:rsidR="00907FF4" w:rsidRDefault="00907FF4" w:rsidP="00907FF4"/>
    <w:p w14:paraId="733318A7" w14:textId="0BC5B1F4" w:rsidR="00907FF4" w:rsidRDefault="00907FF4" w:rsidP="00907FF4">
      <w:r>
        <w:t>ADJOURNMENT:</w:t>
      </w:r>
    </w:p>
    <w:p w14:paraId="38C29B98" w14:textId="77777777" w:rsidR="00907FF4" w:rsidRDefault="00907FF4" w:rsidP="00907FF4">
      <w:pPr>
        <w:rPr>
          <w:b/>
          <w:bCs/>
          <w:sz w:val="24"/>
          <w:szCs w:val="24"/>
          <w:u w:val="single"/>
        </w:rPr>
      </w:pPr>
      <w:r>
        <w:rPr>
          <w:b/>
          <w:bCs/>
          <w:u w:val="single"/>
        </w:rPr>
        <w:t xml:space="preserve">Jenny H. motioned to adjourn the meeting. Jenn F. seconded the motion. Motion carried </w:t>
      </w:r>
      <w:r>
        <w:rPr>
          <w:b/>
          <w:bCs/>
          <w:sz w:val="24"/>
          <w:szCs w:val="24"/>
          <w:u w:val="single"/>
        </w:rPr>
        <w:t xml:space="preserve">with David M. for, Jenn F. for, David J. for, Jenny H. for, with Danna H. absent. </w:t>
      </w:r>
    </w:p>
    <w:p w14:paraId="0D21FB81" w14:textId="1CD7D6A9" w:rsidR="00907FF4" w:rsidRDefault="00907FF4" w:rsidP="00907FF4"/>
    <w:p w14:paraId="468DE2B7" w14:textId="6F4880F4" w:rsidR="00907FF4" w:rsidRDefault="00907FF4" w:rsidP="00907FF4">
      <w:r>
        <w:t>I certify these minutes to be true and accurate tot eh best of my knowledge.</w:t>
      </w:r>
    </w:p>
    <w:p w14:paraId="3B26A0CE" w14:textId="77777777" w:rsidR="00907FF4" w:rsidRDefault="00907FF4" w:rsidP="00907FF4"/>
    <w:p w14:paraId="4E2DC69D" w14:textId="77777777" w:rsidR="00907FF4" w:rsidRDefault="00907FF4" w:rsidP="00907FF4"/>
    <w:p w14:paraId="437927EB" w14:textId="21EC8467" w:rsidR="00907FF4" w:rsidRDefault="00907FF4" w:rsidP="00907FF4">
      <w:r>
        <w:t>Kendra Norman</w:t>
      </w:r>
    </w:p>
    <w:p w14:paraId="627D889B" w14:textId="77777777" w:rsidR="00907FF4" w:rsidRDefault="00907FF4" w:rsidP="00907FF4"/>
    <w:p w14:paraId="4D9BDE47" w14:textId="77777777" w:rsidR="00907FF4" w:rsidRDefault="00907FF4" w:rsidP="00907FF4"/>
    <w:p w14:paraId="11CB0350" w14:textId="77777777" w:rsidR="00907FF4" w:rsidRDefault="00907FF4" w:rsidP="00907FF4"/>
    <w:p w14:paraId="36486E9D" w14:textId="38C4144C" w:rsidR="00907FF4" w:rsidRDefault="00907FF4" w:rsidP="00907FF4">
      <w:r>
        <w:t>______________________________________________</w:t>
      </w:r>
      <w:r>
        <w:tab/>
      </w:r>
      <w:r>
        <w:tab/>
        <w:t>________________________</w:t>
      </w:r>
    </w:p>
    <w:p w14:paraId="48FD5520" w14:textId="326E15D7" w:rsidR="00907FF4" w:rsidRPr="00907FF4" w:rsidRDefault="00907FF4" w:rsidP="00907FF4">
      <w:r>
        <w:t>Chairman Blair Holmes</w:t>
      </w:r>
      <w:r>
        <w:tab/>
      </w:r>
      <w:r>
        <w:tab/>
      </w:r>
      <w:r>
        <w:tab/>
      </w:r>
      <w:r>
        <w:tab/>
      </w:r>
      <w:r>
        <w:tab/>
      </w:r>
      <w:r>
        <w:tab/>
      </w:r>
      <w:r>
        <w:tab/>
        <w:t>Date</w:t>
      </w:r>
    </w:p>
    <w:sectPr w:rsidR="00907FF4" w:rsidRPr="00907FF4">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7E81F9" w14:textId="77777777" w:rsidR="00907FF4" w:rsidRDefault="00907FF4" w:rsidP="00907FF4">
      <w:pPr>
        <w:spacing w:line="240" w:lineRule="auto"/>
      </w:pPr>
      <w:r>
        <w:separator/>
      </w:r>
    </w:p>
  </w:endnote>
  <w:endnote w:type="continuationSeparator" w:id="0">
    <w:p w14:paraId="7CAAF7CC" w14:textId="77777777" w:rsidR="00907FF4" w:rsidRDefault="00907FF4" w:rsidP="00907FF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28063210"/>
      <w:docPartObj>
        <w:docPartGallery w:val="Page Numbers (Bottom of Page)"/>
        <w:docPartUnique/>
      </w:docPartObj>
    </w:sdtPr>
    <w:sdtEndPr>
      <w:rPr>
        <w:noProof/>
      </w:rPr>
    </w:sdtEndPr>
    <w:sdtContent>
      <w:p w14:paraId="0393B039" w14:textId="74D03E6A" w:rsidR="00907FF4" w:rsidRDefault="00907FF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181E85A" w14:textId="77777777" w:rsidR="00907FF4" w:rsidRDefault="00907F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0D322C" w14:textId="77777777" w:rsidR="00907FF4" w:rsidRDefault="00907FF4" w:rsidP="00907FF4">
      <w:pPr>
        <w:spacing w:line="240" w:lineRule="auto"/>
      </w:pPr>
      <w:r>
        <w:separator/>
      </w:r>
    </w:p>
  </w:footnote>
  <w:footnote w:type="continuationSeparator" w:id="0">
    <w:p w14:paraId="780B929C" w14:textId="77777777" w:rsidR="00907FF4" w:rsidRDefault="00907FF4" w:rsidP="00907FF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906B3D"/>
    <w:multiLevelType w:val="hybridMultilevel"/>
    <w:tmpl w:val="4C6E8012"/>
    <w:lvl w:ilvl="0" w:tplc="CC1C058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E964E2F"/>
    <w:multiLevelType w:val="hybridMultilevel"/>
    <w:tmpl w:val="9C24B6BE"/>
    <w:lvl w:ilvl="0" w:tplc="F924A3A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4B76E86"/>
    <w:multiLevelType w:val="hybridMultilevel"/>
    <w:tmpl w:val="62FCD7E0"/>
    <w:lvl w:ilvl="0" w:tplc="7ED2C62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14571177">
    <w:abstractNumId w:val="2"/>
  </w:num>
  <w:num w:numId="2" w16cid:durableId="350764339">
    <w:abstractNumId w:val="1"/>
  </w:num>
  <w:num w:numId="3" w16cid:durableId="11906854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C06"/>
    <w:rsid w:val="003A760E"/>
    <w:rsid w:val="00520527"/>
    <w:rsid w:val="008E3C06"/>
    <w:rsid w:val="00907FF4"/>
    <w:rsid w:val="00AE7951"/>
    <w:rsid w:val="00B55AAA"/>
    <w:rsid w:val="00C0127C"/>
    <w:rsid w:val="00C8296A"/>
    <w:rsid w:val="00CE2734"/>
    <w:rsid w:val="00E438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C28DA"/>
  <w15:chartTrackingRefBased/>
  <w15:docId w15:val="{31FC6C67-50D6-4D6D-8A67-C1F3C39AE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2734"/>
    <w:pPr>
      <w:ind w:left="720"/>
      <w:contextualSpacing/>
    </w:pPr>
  </w:style>
  <w:style w:type="paragraph" w:styleId="Header">
    <w:name w:val="header"/>
    <w:basedOn w:val="Normal"/>
    <w:link w:val="HeaderChar"/>
    <w:uiPriority w:val="99"/>
    <w:unhideWhenUsed/>
    <w:rsid w:val="00907FF4"/>
    <w:pPr>
      <w:tabs>
        <w:tab w:val="center" w:pos="4680"/>
        <w:tab w:val="right" w:pos="9360"/>
      </w:tabs>
      <w:spacing w:line="240" w:lineRule="auto"/>
    </w:pPr>
  </w:style>
  <w:style w:type="character" w:customStyle="1" w:styleId="HeaderChar">
    <w:name w:val="Header Char"/>
    <w:basedOn w:val="DefaultParagraphFont"/>
    <w:link w:val="Header"/>
    <w:uiPriority w:val="99"/>
    <w:rsid w:val="00907FF4"/>
  </w:style>
  <w:style w:type="paragraph" w:styleId="Footer">
    <w:name w:val="footer"/>
    <w:basedOn w:val="Normal"/>
    <w:link w:val="FooterChar"/>
    <w:uiPriority w:val="99"/>
    <w:unhideWhenUsed/>
    <w:rsid w:val="00907FF4"/>
    <w:pPr>
      <w:tabs>
        <w:tab w:val="center" w:pos="4680"/>
        <w:tab w:val="right" w:pos="9360"/>
      </w:tabs>
      <w:spacing w:line="240" w:lineRule="auto"/>
    </w:pPr>
  </w:style>
  <w:style w:type="character" w:customStyle="1" w:styleId="FooterChar">
    <w:name w:val="Footer Char"/>
    <w:basedOn w:val="DefaultParagraphFont"/>
    <w:link w:val="Footer"/>
    <w:uiPriority w:val="99"/>
    <w:rsid w:val="00907F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175</TotalTime>
  <Pages>2</Pages>
  <Words>438</Words>
  <Characters>2501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Kendra Norman</dc:creator>
  <cp:keywords/>
  <dc:description/>
  <cp:lastModifiedBy>Kendra Norman</cp:lastModifiedBy>
  <cp:revision>1</cp:revision>
  <dcterms:created xsi:type="dcterms:W3CDTF">2024-10-15T16:38:00Z</dcterms:created>
  <dcterms:modified xsi:type="dcterms:W3CDTF">2024-10-15T19:36:00Z</dcterms:modified>
</cp:coreProperties>
</file>