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0CF86A5D"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11516BA" w14:textId="77777777" w:rsidR="004B1E6D" w:rsidRDefault="004B1E6D">
      <w:pPr>
        <w:widowControl w:val="0"/>
        <w:spacing w:line="240" w:lineRule="auto"/>
        <w:ind w:left="1636" w:right="1641"/>
        <w:jc w:val="center"/>
        <w:rPr>
          <w:rFonts w:ascii="Times New Roman" w:eastAsia="Times New Roman" w:hAnsi="Times New Roman" w:cs="Times New Roman"/>
          <w:b/>
          <w:sz w:val="24"/>
          <w:szCs w:val="24"/>
        </w:rPr>
      </w:pP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4B8F7298" w:rsid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D166EC6"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4471C0">
        <w:rPr>
          <w:rFonts w:ascii="Times New Roman" w:eastAsia="Times New Roman" w:hAnsi="Times New Roman" w:cs="Times New Roman"/>
          <w:sz w:val="24"/>
          <w:szCs w:val="24"/>
        </w:rPr>
        <w:t>January 14</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w:t>
      </w:r>
      <w:r w:rsidR="008E450E">
        <w:rPr>
          <w:rFonts w:ascii="Times New Roman" w:eastAsia="Times New Roman" w:hAnsi="Times New Roman" w:cs="Times New Roman"/>
          <w:sz w:val="24"/>
          <w:szCs w:val="24"/>
        </w:rPr>
        <w:t>5</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08369BF9" w14:textId="4ADF2BF6" w:rsidR="0035602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Rm </w:t>
      </w:r>
      <w:r w:rsidR="001068E2">
        <w:rPr>
          <w:rFonts w:ascii="Times New Roman" w:eastAsia="Times New Roman" w:hAnsi="Times New Roman" w:cs="Times New Roman"/>
          <w:sz w:val="24"/>
          <w:szCs w:val="24"/>
        </w:rPr>
        <w:t>1</w:t>
      </w:r>
      <w:bookmarkStart w:id="0" w:name="_GoBack"/>
      <w:bookmarkEnd w:id="0"/>
      <w:r>
        <w:rPr>
          <w:rFonts w:ascii="Times New Roman" w:eastAsia="Times New Roman" w:hAnsi="Times New Roman" w:cs="Times New Roman"/>
          <w:sz w:val="24"/>
          <w:szCs w:val="24"/>
        </w:rPr>
        <w:t>10</w:t>
      </w:r>
    </w:p>
    <w:p w14:paraId="0F1181B6" w14:textId="265F3EA4" w:rsidR="002F2EC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Capital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6003942C"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1068E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A18AF96"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1068E2"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w:t>
        </w:r>
        <w:proofErr w:type="spellStart"/>
        <w:r w:rsidR="009E749E">
          <w:rPr>
            <w:rStyle w:val="Hyperlink"/>
            <w:color w:val="1155CC"/>
            <w:shd w:val="clear" w:color="auto" w:fill="FFFFFF"/>
          </w:rPr>
          <w:t>thepointyoutube</w:t>
        </w:r>
        <w:proofErr w:type="spellEnd"/>
      </w:hyperlink>
    </w:p>
    <w:p w14:paraId="55A27377" w14:textId="5276B465" w:rsidR="00DA4F29" w:rsidRDefault="00DA4F29"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2EF3628E" w14:textId="77777777" w:rsidR="00C447EE" w:rsidRDefault="00C447EE"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2621EC11" w14:textId="77777777" w:rsidR="005C3FA2" w:rsidRDefault="005C3FA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5FAF899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1C076F7C"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44CB05A" w14:textId="6D165166" w:rsidR="000817C0" w:rsidRDefault="000817C0"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1182DE05" w14:textId="77777777" w:rsidR="00F4478F" w:rsidRPr="00AE453A" w:rsidRDefault="00F4478F" w:rsidP="00F4478F">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Oath of Office</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FF0000"/>
          <w:sz w:val="24"/>
          <w:szCs w:val="24"/>
          <w:lang w:val="en-US"/>
        </w:rPr>
        <w:tab/>
      </w:r>
      <w:r>
        <w:rPr>
          <w:rFonts w:ascii="Times New Roman" w:eastAsia="Times New Roman" w:hAnsi="Times New Roman" w:cs="Times New Roman"/>
          <w:color w:val="222222"/>
          <w:sz w:val="24"/>
          <w:szCs w:val="24"/>
        </w:rPr>
        <w:tab/>
        <w:t xml:space="preserve">      PROCEDURAL</w:t>
      </w:r>
    </w:p>
    <w:p w14:paraId="648C10F9" w14:textId="77777777" w:rsidR="00F4478F" w:rsidRPr="00320FF7" w:rsidRDefault="00F4478F" w:rsidP="00F4478F">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Cee </w:t>
      </w:r>
      <w:proofErr w:type="spellStart"/>
      <w:r>
        <w:rPr>
          <w:rFonts w:ascii="Times New Roman" w:eastAsia="Times New Roman" w:hAnsi="Times New Roman" w:cs="Times New Roman"/>
          <w:color w:val="222222"/>
          <w:sz w:val="24"/>
          <w:szCs w:val="24"/>
          <w:lang w:val="en-US"/>
        </w:rPr>
        <w:t>Cee</w:t>
      </w:r>
      <w:proofErr w:type="spellEnd"/>
      <w:r>
        <w:rPr>
          <w:rFonts w:ascii="Times New Roman" w:eastAsia="Times New Roman" w:hAnsi="Times New Roman" w:cs="Times New Roman"/>
          <w:color w:val="222222"/>
          <w:sz w:val="24"/>
          <w:szCs w:val="24"/>
          <w:lang w:val="en-US"/>
        </w:rPr>
        <w:t xml:space="preserve"> Niederhauser</w:t>
      </w:r>
    </w:p>
    <w:p w14:paraId="6C741245" w14:textId="28D38CB2" w:rsidR="00F4478F" w:rsidRDefault="00F4478F" w:rsidP="00F4478F">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87D1A">
        <w:rPr>
          <w:rFonts w:ascii="Times New Roman" w:eastAsia="Times New Roman" w:hAnsi="Times New Roman" w:cs="Times New Roman"/>
          <w:i/>
          <w:color w:val="222222"/>
          <w:sz w:val="24"/>
          <w:szCs w:val="24"/>
          <w:lang w:val="en-US"/>
        </w:rPr>
        <w:t>Staff will</w:t>
      </w:r>
      <w:r>
        <w:rPr>
          <w:rFonts w:ascii="Times New Roman" w:eastAsia="Times New Roman" w:hAnsi="Times New Roman" w:cs="Times New Roman"/>
          <w:i/>
          <w:color w:val="222222"/>
          <w:sz w:val="24"/>
          <w:szCs w:val="24"/>
          <w:lang w:val="en-US"/>
        </w:rPr>
        <w:t xml:space="preserve"> administer the oath of office to new board member Rep Ariel </w:t>
      </w:r>
      <w:proofErr w:type="spellStart"/>
      <w:r>
        <w:rPr>
          <w:rFonts w:ascii="Times New Roman" w:eastAsia="Times New Roman" w:hAnsi="Times New Roman" w:cs="Times New Roman"/>
          <w:i/>
          <w:color w:val="222222"/>
          <w:sz w:val="24"/>
          <w:szCs w:val="24"/>
          <w:lang w:val="en-US"/>
        </w:rPr>
        <w:t>DeFay</w:t>
      </w:r>
      <w:proofErr w:type="spellEnd"/>
      <w:r w:rsidR="00C447EE">
        <w:rPr>
          <w:rFonts w:ascii="Times New Roman" w:eastAsia="Times New Roman" w:hAnsi="Times New Roman" w:cs="Times New Roman"/>
          <w:i/>
          <w:color w:val="222222"/>
          <w:sz w:val="24"/>
          <w:szCs w:val="24"/>
          <w:lang w:val="en-US"/>
        </w:rPr>
        <w:t>.</w:t>
      </w:r>
    </w:p>
    <w:p w14:paraId="2F668BB6" w14:textId="77777777" w:rsidR="00F4478F" w:rsidRPr="00F87D1A" w:rsidRDefault="00F4478F" w:rsidP="00F4478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3981BEF7" w14:textId="7AF324F4"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4471C0">
        <w:rPr>
          <w:rFonts w:ascii="Times New Roman" w:eastAsia="Times New Roman" w:hAnsi="Times New Roman" w:cs="Times New Roman"/>
          <w:color w:val="222222"/>
          <w:sz w:val="24"/>
          <w:szCs w:val="24"/>
        </w:rPr>
        <w:t>December 10</w:t>
      </w:r>
      <w:r w:rsidR="00D823ED">
        <w:rPr>
          <w:rFonts w:ascii="Times New Roman" w:eastAsia="Times New Roman" w:hAnsi="Times New Roman" w:cs="Times New Roman"/>
          <w:color w:val="222222"/>
          <w:sz w:val="24"/>
          <w:szCs w:val="24"/>
        </w:rPr>
        <w:t>, 202</w:t>
      </w:r>
      <w:r w:rsidR="00126E03">
        <w:rPr>
          <w:rFonts w:ascii="Times New Roman" w:eastAsia="Times New Roman" w:hAnsi="Times New Roman" w:cs="Times New Roman"/>
          <w:color w:val="222222"/>
          <w:sz w:val="24"/>
          <w:szCs w:val="24"/>
        </w:rPr>
        <w:t>4</w:t>
      </w:r>
      <w:r w:rsidR="008E450E">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37D6FB5" w14:textId="091000C4" w:rsidR="00092F91" w:rsidRDefault="00AE453A"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822355">
        <w:rPr>
          <w:rFonts w:ascii="Times New Roman" w:eastAsia="Times New Roman" w:hAnsi="Times New Roman" w:cs="Times New Roman"/>
          <w:i/>
          <w:color w:val="222222"/>
          <w:sz w:val="24"/>
          <w:szCs w:val="24"/>
        </w:rPr>
        <w:t>December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1C94E5B1" w14:textId="77777777" w:rsidR="004471C0" w:rsidRDefault="004471C0"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p>
    <w:p w14:paraId="67533462" w14:textId="11F80236" w:rsidR="004471C0" w:rsidRPr="004B1E6D" w:rsidRDefault="004471C0" w:rsidP="004471C0">
      <w:pPr>
        <w:pStyle w:val="ListParagraph"/>
        <w:numPr>
          <w:ilvl w:val="0"/>
          <w:numId w:val="1"/>
        </w:numPr>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 xml:space="preserve">Financial Update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822355">
        <w:rPr>
          <w:rFonts w:ascii="Times New Roman" w:eastAsia="Times New Roman" w:hAnsi="Times New Roman" w:cs="Times New Roman"/>
          <w:color w:val="222222"/>
          <w:sz w:val="24"/>
          <w:szCs w:val="24"/>
        </w:rPr>
        <w:t xml:space="preserve"> </w:t>
      </w:r>
      <w:r w:rsidRPr="00092F91">
        <w:rPr>
          <w:rFonts w:ascii="Times New Roman" w:eastAsia="Times New Roman" w:hAnsi="Times New Roman" w:cs="Times New Roman"/>
          <w:color w:val="222222"/>
          <w:sz w:val="24"/>
          <w:szCs w:val="24"/>
        </w:rPr>
        <w:t>ACTIO</w:t>
      </w:r>
      <w:r>
        <w:rPr>
          <w:rFonts w:ascii="Times New Roman" w:eastAsia="Times New Roman" w:hAnsi="Times New Roman" w:cs="Times New Roman"/>
          <w:color w:val="222222"/>
          <w:sz w:val="24"/>
          <w:szCs w:val="24"/>
        </w:rPr>
        <w:t>N</w:t>
      </w:r>
    </w:p>
    <w:p w14:paraId="083D1367" w14:textId="440A2ACB" w:rsidR="004471C0" w:rsidRPr="004471C0" w:rsidRDefault="004471C0" w:rsidP="004471C0">
      <w:pPr>
        <w:pStyle w:val="ListParagraph"/>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Don Willie, Director of Operations</w:t>
      </w:r>
      <w:r w:rsidRPr="00092F91">
        <w:rPr>
          <w:rFonts w:ascii="Times New Roman" w:eastAsia="Times New Roman" w:hAnsi="Times New Roman" w:cs="Times New Roman"/>
          <w:color w:val="222222"/>
          <w:sz w:val="24"/>
          <w:szCs w:val="24"/>
        </w:rPr>
        <w:br/>
      </w:r>
      <w:r w:rsidRPr="00E156D0">
        <w:rPr>
          <w:rFonts w:ascii="Times New Roman" w:eastAsia="Times New Roman" w:hAnsi="Times New Roman" w:cs="Times New Roman"/>
          <w:i/>
          <w:color w:val="222222"/>
          <w:sz w:val="24"/>
          <w:szCs w:val="24"/>
        </w:rPr>
        <w:t>Staff will report on the status of the organization’s finances.</w:t>
      </w:r>
    </w:p>
    <w:p w14:paraId="772FBE08" w14:textId="77777777" w:rsidR="004471C0" w:rsidRPr="00822355" w:rsidRDefault="004471C0" w:rsidP="002762CD">
      <w:pPr>
        <w:pStyle w:val="ListParagraph"/>
        <w:widowControl w:val="0"/>
        <w:shd w:val="clear" w:color="auto" w:fill="FFFFFF"/>
        <w:spacing w:line="240" w:lineRule="auto"/>
        <w:rPr>
          <w:rFonts w:ascii="Times New Roman" w:eastAsia="Times New Roman" w:hAnsi="Times New Roman" w:cs="Times New Roman"/>
          <w:i/>
          <w:color w:val="222222"/>
          <w:sz w:val="24"/>
          <w:szCs w:val="24"/>
          <w:lang w:val="en-US"/>
        </w:rPr>
      </w:pPr>
    </w:p>
    <w:p w14:paraId="668BA682" w14:textId="1FA9244F" w:rsidR="004471C0" w:rsidRPr="00AD21B1" w:rsidRDefault="004471C0" w:rsidP="004471C0">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D21B1">
        <w:rPr>
          <w:rFonts w:ascii="Times New Roman" w:eastAsia="Times New Roman" w:hAnsi="Times New Roman" w:cs="Times New Roman"/>
          <w:color w:val="222222"/>
          <w:sz w:val="24"/>
          <w:szCs w:val="24"/>
          <w:lang w:val="en-US"/>
        </w:rPr>
        <w:t>Executive Session</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00FD6212">
        <w:rPr>
          <w:rFonts w:ascii="Times New Roman" w:eastAsia="Times New Roman" w:hAnsi="Times New Roman" w:cs="Times New Roman"/>
          <w:color w:val="222222"/>
          <w:sz w:val="24"/>
          <w:szCs w:val="24"/>
          <w:lang w:val="en-US"/>
        </w:rPr>
        <w:tab/>
      </w:r>
      <w:r w:rsidR="00FD6212">
        <w:rPr>
          <w:rFonts w:ascii="Times New Roman" w:eastAsia="Times New Roman" w:hAnsi="Times New Roman" w:cs="Times New Roman"/>
          <w:color w:val="222222"/>
          <w:sz w:val="24"/>
          <w:szCs w:val="24"/>
          <w:lang w:val="en-US"/>
        </w:rPr>
        <w:tab/>
        <w:t xml:space="preserve">     ACTION</w:t>
      </w:r>
    </w:p>
    <w:p w14:paraId="167FC5E9"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3ED838B6"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Utah Code 52-4-205(1)(a) and (d), to discuss a project proposal and </w:t>
      </w:r>
    </w:p>
    <w:p w14:paraId="2602225B" w14:textId="45FA04F8" w:rsidR="00AD21B1"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personnel issue</w:t>
      </w:r>
      <w:r w:rsidR="00822355">
        <w:rPr>
          <w:rFonts w:ascii="Times New Roman" w:eastAsia="Times New Roman" w:hAnsi="Times New Roman" w:cs="Times New Roman"/>
          <w:i/>
          <w:color w:val="222222"/>
          <w:sz w:val="24"/>
          <w:szCs w:val="24"/>
        </w:rPr>
        <w:t>.</w:t>
      </w:r>
    </w:p>
    <w:p w14:paraId="0FDE88A4" w14:textId="24C414BC" w:rsidR="002762CD" w:rsidRDefault="002762CD"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15C2918" w14:textId="77777777" w:rsidR="00A0218E" w:rsidRDefault="00A0218E"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4B7E488E" w14:textId="698FDB15" w:rsidR="00822355" w:rsidRPr="004471C0" w:rsidRDefault="00822355" w:rsidP="00822355">
      <w:pPr>
        <w:pStyle w:val="ListParagraph"/>
        <w:widowControl w:val="0"/>
        <w:numPr>
          <w:ilvl w:val="0"/>
          <w:numId w:val="1"/>
        </w:numPr>
        <w:shd w:val="clear" w:color="auto" w:fill="FFFFFF"/>
        <w:spacing w:line="240" w:lineRule="auto"/>
        <w:rPr>
          <w:rFonts w:ascii="Times New Roman" w:eastAsia="Times New Roman" w:hAnsi="Times New Roman" w:cs="Times New Roman"/>
          <w:iCs/>
          <w:color w:val="222222"/>
          <w:sz w:val="24"/>
          <w:szCs w:val="24"/>
        </w:rPr>
      </w:pPr>
      <w:r>
        <w:rPr>
          <w:rFonts w:ascii="Times New Roman" w:eastAsia="Times New Roman" w:hAnsi="Times New Roman" w:cs="Times New Roman"/>
          <w:iCs/>
          <w:color w:val="222222"/>
          <w:sz w:val="24"/>
          <w:szCs w:val="24"/>
          <w:lang w:val="en-US"/>
        </w:rPr>
        <w:t>Legislative Update and Statutory Requirements</w:t>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t xml:space="preserve">           </w:t>
      </w:r>
      <w:r>
        <w:rPr>
          <w:rFonts w:ascii="Times New Roman" w:eastAsia="Times New Roman" w:hAnsi="Times New Roman" w:cs="Times New Roman"/>
          <w:color w:val="222222"/>
          <w:sz w:val="24"/>
          <w:szCs w:val="24"/>
          <w:lang w:val="en-US"/>
        </w:rPr>
        <w:t>INFORMATIONAL</w:t>
      </w:r>
    </w:p>
    <w:p w14:paraId="46B2539D" w14:textId="36F3AC7F" w:rsidR="00822355" w:rsidRPr="00822355" w:rsidRDefault="00822355" w:rsidP="00822355">
      <w:pPr>
        <w:pStyle w:val="ListParagraph"/>
        <w:widowControl w:val="0"/>
        <w:shd w:val="clear" w:color="auto" w:fill="FFFFFF"/>
        <w:spacing w:line="240" w:lineRule="auto"/>
        <w:rPr>
          <w:rFonts w:ascii="Times New Roman" w:eastAsia="Times New Roman" w:hAnsi="Times New Roman" w:cs="Times New Roman"/>
          <w:iCs/>
          <w:color w:val="222222"/>
          <w:sz w:val="24"/>
          <w:szCs w:val="24"/>
          <w:lang w:val="en-US"/>
        </w:rPr>
      </w:pPr>
      <w:r w:rsidRPr="00822355">
        <w:rPr>
          <w:rFonts w:ascii="Times New Roman" w:eastAsia="Times New Roman" w:hAnsi="Times New Roman" w:cs="Times New Roman"/>
          <w:iCs/>
          <w:color w:val="222222"/>
          <w:sz w:val="24"/>
          <w:szCs w:val="24"/>
          <w:lang w:val="en-US"/>
        </w:rPr>
        <w:t>Jac</w:t>
      </w:r>
      <w:r w:rsidR="00FD6212">
        <w:rPr>
          <w:rFonts w:ascii="Times New Roman" w:eastAsia="Times New Roman" w:hAnsi="Times New Roman" w:cs="Times New Roman"/>
          <w:iCs/>
          <w:color w:val="222222"/>
          <w:sz w:val="24"/>
          <w:szCs w:val="24"/>
          <w:lang w:val="en-US"/>
        </w:rPr>
        <w:t>e</w:t>
      </w:r>
      <w:r w:rsidRPr="00822355">
        <w:rPr>
          <w:rFonts w:ascii="Times New Roman" w:eastAsia="Times New Roman" w:hAnsi="Times New Roman" w:cs="Times New Roman"/>
          <w:iCs/>
          <w:color w:val="222222"/>
          <w:sz w:val="24"/>
          <w:szCs w:val="24"/>
          <w:lang w:val="en-US"/>
        </w:rPr>
        <w:t>y Skinner</w:t>
      </w:r>
      <w:r>
        <w:rPr>
          <w:rFonts w:ascii="Times New Roman" w:eastAsia="Times New Roman" w:hAnsi="Times New Roman" w:cs="Times New Roman"/>
          <w:iCs/>
          <w:color w:val="222222"/>
          <w:sz w:val="24"/>
          <w:szCs w:val="24"/>
          <w:lang w:val="en-US"/>
        </w:rPr>
        <w:t xml:space="preserve">, </w:t>
      </w:r>
    </w:p>
    <w:p w14:paraId="423E9AAE" w14:textId="77777777" w:rsidR="00822355" w:rsidRPr="00822355" w:rsidRDefault="00822355" w:rsidP="00822355">
      <w:pPr>
        <w:widowControl w:val="0"/>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b/>
        <w:t>Legal counsel will review proposed legislative changes and board disclosure requirements.</w:t>
      </w:r>
    </w:p>
    <w:p w14:paraId="0097C142" w14:textId="37C88476" w:rsidR="009F19CD" w:rsidRDefault="009F19CD" w:rsidP="00092F91">
      <w:pPr>
        <w:shd w:val="clear" w:color="auto" w:fill="FFFFFF"/>
        <w:spacing w:line="240" w:lineRule="auto"/>
        <w:rPr>
          <w:rFonts w:ascii="Times New Roman" w:eastAsia="Times New Roman" w:hAnsi="Times New Roman" w:cs="Times New Roman"/>
          <w:i/>
          <w:color w:val="222222"/>
          <w:sz w:val="24"/>
          <w:szCs w:val="24"/>
          <w:lang w:val="en-US"/>
        </w:rPr>
      </w:pPr>
    </w:p>
    <w:p w14:paraId="4E5EA86B" w14:textId="5F8B7AF1" w:rsidR="005F5C74" w:rsidRPr="005F5C74" w:rsidRDefault="005F5C74" w:rsidP="005F5C74">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5F5C74">
        <w:rPr>
          <w:rFonts w:ascii="Times New Roman" w:eastAsia="Times New Roman" w:hAnsi="Times New Roman" w:cs="Times New Roman"/>
          <w:color w:val="222222"/>
          <w:sz w:val="24"/>
          <w:szCs w:val="24"/>
          <w:lang w:val="en-US"/>
        </w:rPr>
        <w:t>Innovation District Update</w:t>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r>
      <w:r w:rsidRPr="005F5C74">
        <w:rPr>
          <w:rFonts w:ascii="Times New Roman" w:eastAsia="Times New Roman" w:hAnsi="Times New Roman" w:cs="Times New Roman"/>
          <w:color w:val="222222"/>
          <w:sz w:val="24"/>
          <w:szCs w:val="24"/>
          <w:lang w:val="en-US"/>
        </w:rPr>
        <w:tab/>
        <w:t xml:space="preserve">           INFORMATIONAL</w:t>
      </w:r>
    </w:p>
    <w:p w14:paraId="206FEF48" w14:textId="2F2760A8" w:rsidR="005F5C74" w:rsidRDefault="005F5C74" w:rsidP="005F5C74">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USHE</w:t>
      </w:r>
      <w:r w:rsidR="009513B2">
        <w:rPr>
          <w:rFonts w:ascii="Times New Roman" w:eastAsia="Times New Roman" w:hAnsi="Times New Roman" w:cs="Times New Roman"/>
          <w:color w:val="222222"/>
          <w:sz w:val="24"/>
          <w:szCs w:val="24"/>
        </w:rPr>
        <w:t xml:space="preserve"> Innovation Team</w:t>
      </w:r>
    </w:p>
    <w:p w14:paraId="013B71E8" w14:textId="77777777" w:rsidR="005F5C74" w:rsidRDefault="005F5C74" w:rsidP="005F5C74">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receive an update on the Innovation District.</w:t>
      </w:r>
    </w:p>
    <w:p w14:paraId="228E7657" w14:textId="77777777" w:rsidR="005F5C74" w:rsidRPr="00092F91" w:rsidRDefault="005F5C74" w:rsidP="00092F91">
      <w:pPr>
        <w:shd w:val="clear" w:color="auto" w:fill="FFFFFF"/>
        <w:spacing w:line="240" w:lineRule="auto"/>
        <w:rPr>
          <w:rFonts w:ascii="Times New Roman" w:eastAsia="Times New Roman" w:hAnsi="Times New Roman" w:cs="Times New Roman"/>
          <w:i/>
          <w:color w:val="222222"/>
          <w:sz w:val="24"/>
          <w:szCs w:val="24"/>
          <w:lang w:val="en-US"/>
        </w:rPr>
      </w:pPr>
    </w:p>
    <w:p w14:paraId="38F7BFB1" w14:textId="5097246E" w:rsidR="00296694" w:rsidRDefault="0004383F" w:rsidP="005F5C74">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09D2D694" w14:textId="77777777" w:rsidR="00822355" w:rsidRPr="00822355" w:rsidRDefault="00822355" w:rsidP="00822355">
      <w:pPr>
        <w:shd w:val="clear" w:color="auto" w:fill="FFFFFF"/>
        <w:spacing w:line="240" w:lineRule="auto"/>
        <w:rPr>
          <w:rFonts w:ascii="Times New Roman" w:eastAsia="Times New Roman" w:hAnsi="Times New Roman" w:cs="Times New Roman"/>
          <w:color w:val="222222"/>
          <w:sz w:val="24"/>
          <w:szCs w:val="24"/>
          <w:lang w:val="en-US"/>
        </w:rPr>
      </w:pPr>
    </w:p>
    <w:p w14:paraId="06917628" w14:textId="77777777" w:rsidR="004A2128" w:rsidRDefault="004A2128" w:rsidP="00E85B38">
      <w:pPr>
        <w:spacing w:line="240" w:lineRule="auto"/>
        <w:jc w:val="center"/>
        <w:rPr>
          <w:b/>
          <w:sz w:val="19"/>
          <w:szCs w:val="19"/>
          <w:u w:val="single"/>
        </w:rPr>
      </w:pPr>
    </w:p>
    <w:p w14:paraId="269E4926" w14:textId="46996A57" w:rsidR="001F35A2" w:rsidRPr="00822355" w:rsidRDefault="00D86D72" w:rsidP="00E85B38">
      <w:pPr>
        <w:spacing w:line="240" w:lineRule="auto"/>
        <w:jc w:val="center"/>
        <w:rPr>
          <w:b/>
          <w:sz w:val="19"/>
          <w:szCs w:val="19"/>
          <w:u w:val="single"/>
        </w:rPr>
      </w:pPr>
      <w:r w:rsidRPr="00822355">
        <w:rPr>
          <w:b/>
          <w:sz w:val="19"/>
          <w:szCs w:val="19"/>
          <w:u w:val="single"/>
        </w:rPr>
        <w:t>C</w:t>
      </w:r>
      <w:r w:rsidR="001F35A2" w:rsidRPr="00822355">
        <w:rPr>
          <w:b/>
          <w:sz w:val="19"/>
          <w:szCs w:val="19"/>
          <w:u w:val="single"/>
        </w:rPr>
        <w:t>onduct of Board Meetings Policy</w:t>
      </w:r>
    </w:p>
    <w:p w14:paraId="2168FE10" w14:textId="77777777" w:rsidR="001F35A2" w:rsidRPr="00822355" w:rsidRDefault="001F35A2" w:rsidP="00E85B38">
      <w:pPr>
        <w:spacing w:line="240" w:lineRule="auto"/>
        <w:rPr>
          <w:sz w:val="19"/>
          <w:szCs w:val="19"/>
        </w:rPr>
      </w:pPr>
    </w:p>
    <w:p w14:paraId="53E77BAF" w14:textId="77777777" w:rsidR="001F35A2" w:rsidRPr="00822355" w:rsidRDefault="001F35A2" w:rsidP="00E85B38">
      <w:pPr>
        <w:spacing w:line="240" w:lineRule="auto"/>
        <w:rPr>
          <w:b/>
          <w:sz w:val="19"/>
          <w:szCs w:val="19"/>
        </w:rPr>
      </w:pPr>
      <w:r w:rsidRPr="00822355">
        <w:rPr>
          <w:b/>
          <w:sz w:val="19"/>
          <w:szCs w:val="19"/>
        </w:rPr>
        <w:t xml:space="preserve">Agenda Noticing </w:t>
      </w:r>
    </w:p>
    <w:p w14:paraId="7280DA8A"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The Point of the Mountain State Land Authority (Authority) Board is subject to the Utah Open and Public Meetings Act (Act).</w:t>
      </w:r>
      <w:r w:rsidRPr="00822355">
        <w:rPr>
          <w:rFonts w:ascii="Times New Roman" w:eastAsia="Times New Roman" w:hAnsi="Times New Roman" w:cs="Times New Roman"/>
          <w:sz w:val="19"/>
          <w:szCs w:val="19"/>
        </w:rPr>
        <w:t xml:space="preserve"> </w:t>
      </w:r>
      <w:r w:rsidRPr="00822355">
        <w:rPr>
          <w:rFonts w:ascii="Times New Roman" w:eastAsia="Times New Roman" w:hAnsi="Times New Roman" w:cs="Times New Roman"/>
          <w:color w:val="000000"/>
          <w:sz w:val="19"/>
          <w:szCs w:val="19"/>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22355" w:rsidRDefault="001F35A2" w:rsidP="00E85B38">
      <w:pPr>
        <w:spacing w:line="240" w:lineRule="auto"/>
        <w:rPr>
          <w:b/>
          <w:sz w:val="19"/>
          <w:szCs w:val="19"/>
        </w:rPr>
      </w:pPr>
      <w:r w:rsidRPr="00822355">
        <w:rPr>
          <w:b/>
          <w:sz w:val="19"/>
          <w:szCs w:val="19"/>
        </w:rPr>
        <w:t xml:space="preserve">Public Comment </w:t>
      </w:r>
    </w:p>
    <w:p w14:paraId="201CA4E5" w14:textId="77777777" w:rsidR="001F35A2" w:rsidRPr="00822355"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22355"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22355" w:rsidRDefault="001F35A2" w:rsidP="00E85B38">
      <w:pPr>
        <w:spacing w:line="240" w:lineRule="auto"/>
        <w:rPr>
          <w:b/>
          <w:sz w:val="19"/>
          <w:szCs w:val="19"/>
        </w:rPr>
      </w:pPr>
      <w:r w:rsidRPr="00822355">
        <w:rPr>
          <w:b/>
          <w:sz w:val="19"/>
          <w:szCs w:val="19"/>
        </w:rPr>
        <w:t xml:space="preserve">Rules of Decorum and Public Participation </w:t>
      </w:r>
    </w:p>
    <w:p w14:paraId="0C01F104"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To speak during either the Board meetings or public hearings, members of the public must follow these rules: </w:t>
      </w:r>
    </w:p>
    <w:p w14:paraId="26C183FE"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Upon recognition by the Chair, the speaker shall address the Chair and give their name and indicate whether they represent an organization. </w:t>
      </w:r>
    </w:p>
    <w:p w14:paraId="68F16383"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No speaker shall be allowed to comment more than once per comment period without Chair approval.</w:t>
      </w:r>
    </w:p>
    <w:p w14:paraId="46C2F2D5"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19"/>
          <w:szCs w:val="19"/>
        </w:rPr>
      </w:pPr>
      <w:bookmarkStart w:id="1" w:name="_heading=h.gjdgxs"/>
      <w:bookmarkEnd w:id="1"/>
      <w:r w:rsidRPr="00822355">
        <w:rPr>
          <w:rFonts w:ascii="Times New Roman" w:eastAsia="Times New Roman" w:hAnsi="Times New Roman" w:cs="Times New Roman"/>
          <w:color w:val="000000"/>
          <w:sz w:val="19"/>
          <w:szCs w:val="19"/>
        </w:rPr>
        <w:t xml:space="preserve">If a speaker has written remarks, a document, or another item they want the Board to review, they must send those items to The Point Communications Team at </w:t>
      </w:r>
      <w:hyperlink r:id="rId8" w:history="1">
        <w:r w:rsidRPr="00822355">
          <w:rPr>
            <w:rStyle w:val="Hyperlink"/>
            <w:rFonts w:ascii="Times New Roman" w:eastAsia="Times New Roman" w:hAnsi="Times New Roman" w:cs="Times New Roman"/>
            <w:color w:val="1155CC"/>
            <w:sz w:val="19"/>
            <w:szCs w:val="19"/>
          </w:rPr>
          <w:t>info@thepointutah.org</w:t>
        </w:r>
      </w:hyperlink>
      <w:r w:rsidRPr="00822355">
        <w:rPr>
          <w:rFonts w:ascii="Times New Roman" w:eastAsia="Times New Roman" w:hAnsi="Times New Roman" w:cs="Times New Roman"/>
          <w:color w:val="000000"/>
          <w:sz w:val="19"/>
          <w:szCs w:val="19"/>
        </w:rPr>
        <w:t xml:space="preserve"> or </w:t>
      </w:r>
      <w:r w:rsidRPr="00822355">
        <w:rPr>
          <w:rFonts w:ascii="Times New Roman" w:eastAsia="Times New Roman" w:hAnsi="Times New Roman" w:cs="Times New Roman"/>
          <w:sz w:val="19"/>
          <w:szCs w:val="19"/>
        </w:rPr>
        <w:t>(801) 214-1631 at least 24 hours in advance of the intended meeting.</w:t>
      </w:r>
    </w:p>
    <w:p w14:paraId="2865139F" w14:textId="77777777" w:rsidR="001F35A2" w:rsidRPr="00822355" w:rsidRDefault="001F35A2" w:rsidP="00E85B38">
      <w:pPr>
        <w:widowControl w:val="0"/>
        <w:tabs>
          <w:tab w:val="left" w:pos="220"/>
          <w:tab w:val="left" w:pos="720"/>
        </w:tabs>
        <w:spacing w:after="293" w:line="240" w:lineRule="auto"/>
        <w:rPr>
          <w:rFonts w:ascii="Times New Roman" w:eastAsia="Times New Roman" w:hAnsi="Times New Roman" w:cs="Times New Roman"/>
          <w:sz w:val="19"/>
          <w:szCs w:val="19"/>
        </w:rPr>
      </w:pPr>
      <w:bookmarkStart w:id="2" w:name="_heading=h.tedsv0lhvd61"/>
      <w:bookmarkEnd w:id="2"/>
      <w:r w:rsidRPr="00822355">
        <w:rPr>
          <w:rFonts w:ascii="Times New Roman" w:eastAsia="Times New Roman" w:hAnsi="Times New Roman" w:cs="Times New Roman"/>
          <w:sz w:val="19"/>
          <w:szCs w:val="19"/>
        </w:rPr>
        <w:t>To speak or participate virtually, members of the public must follow the rules outlined above. In addition, the following rules must be followed:</w:t>
      </w:r>
    </w:p>
    <w:p w14:paraId="48AE8CCF"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3" w:name="_heading=h.n6w5zjap4dft"/>
      <w:bookmarkEnd w:id="3"/>
      <w:r w:rsidRPr="00822355">
        <w:rPr>
          <w:rFonts w:ascii="Times New Roman" w:eastAsia="Times New Roman" w:hAnsi="Times New Roman" w:cs="Times New Roman"/>
          <w:sz w:val="19"/>
          <w:szCs w:val="19"/>
        </w:rPr>
        <w:t xml:space="preserve">Members of the public wishing to join the virtual meeting must register through the Authority’s virtual platform, including providing their full name and email address. </w:t>
      </w:r>
    </w:p>
    <w:p w14:paraId="6B5CB711"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4" w:name="_heading=h.132rhsk3njdf"/>
      <w:bookmarkEnd w:id="4"/>
      <w:r w:rsidRPr="00822355">
        <w:rPr>
          <w:rFonts w:ascii="Times New Roman" w:eastAsia="Times New Roman" w:hAnsi="Times New Roman" w:cs="Times New Roman"/>
          <w:sz w:val="19"/>
          <w:szCs w:val="19"/>
        </w:rPr>
        <w:t xml:space="preserve">Members of the public who wish to comment will be prioritized on a first- come, first-served basis. </w:t>
      </w:r>
    </w:p>
    <w:p w14:paraId="5EE7E728"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5" w:name="_heading=h.u9lhaff228iz"/>
      <w:bookmarkEnd w:id="5"/>
      <w:r w:rsidRPr="00822355">
        <w:rPr>
          <w:rFonts w:ascii="Times New Roman" w:eastAsia="Times New Roman" w:hAnsi="Times New Roman" w:cs="Times New Roman"/>
          <w:sz w:val="19"/>
          <w:szCs w:val="19"/>
        </w:rPr>
        <w:t>All virtual meetings are live streamed, recorded, and posted publicly. Therefore, members of the public that join with video may be subject to use of likeness.</w:t>
      </w:r>
    </w:p>
    <w:p w14:paraId="019BDD99"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6" w:name="_heading=h.mren2dq9cwqt"/>
      <w:bookmarkEnd w:id="6"/>
      <w:r w:rsidRPr="00822355">
        <w:rPr>
          <w:rFonts w:ascii="Times New Roman" w:eastAsia="Times New Roman" w:hAnsi="Times New Roman" w:cs="Times New Roman"/>
          <w:sz w:val="19"/>
          <w:szCs w:val="19"/>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7" w:name="_heading=h.4002skgqtum3"/>
      <w:bookmarkStart w:id="8" w:name="_heading=h.lk62ncggfk59"/>
      <w:bookmarkEnd w:id="7"/>
      <w:bookmarkEnd w:id="8"/>
      <w:r w:rsidRPr="00822355">
        <w:rPr>
          <w:rFonts w:ascii="Times New Roman" w:eastAsia="Times New Roman" w:hAnsi="Times New Roman" w:cs="Times New Roman"/>
          <w:sz w:val="19"/>
          <w:szCs w:val="19"/>
        </w:rPr>
        <w:t xml:space="preserve">Members of the public may use the Authority’s virtual meeting platform during the public comment portion of the meeting to </w:t>
      </w:r>
      <w:r w:rsidRPr="00822355">
        <w:rPr>
          <w:rFonts w:ascii="Times New Roman" w:eastAsia="Times New Roman" w:hAnsi="Times New Roman" w:cs="Times New Roman"/>
          <w:sz w:val="19"/>
          <w:szCs w:val="19"/>
        </w:rPr>
        <w:lastRenderedPageBreak/>
        <w:t>make an official comment, following the procedures outlined above.  The “Chat” function on the virtual meeting platform will be disabled during meetings.</w:t>
      </w:r>
    </w:p>
    <w:p w14:paraId="7B83DB32"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Although not required to by law, the Authority intends to live-stream board and certain other meetings through </w:t>
      </w:r>
      <w:hyperlink r:id="rId9" w:history="1">
        <w:r w:rsidRPr="00822355">
          <w:rPr>
            <w:rStyle w:val="Hyperlink"/>
            <w:rFonts w:ascii="Times New Roman" w:eastAsia="Times New Roman" w:hAnsi="Times New Roman" w:cs="Times New Roman"/>
            <w:color w:val="1155CC"/>
            <w:sz w:val="19"/>
            <w:szCs w:val="19"/>
          </w:rPr>
          <w:t>The Point YouTube Channel</w:t>
        </w:r>
      </w:hyperlink>
      <w:r w:rsidRPr="00822355">
        <w:rPr>
          <w:rFonts w:ascii="Times New Roman" w:eastAsia="Times New Roman" w:hAnsi="Times New Roman" w:cs="Times New Roman"/>
          <w:sz w:val="19"/>
          <w:szCs w:val="19"/>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822355" w:rsidRDefault="001F35A2" w:rsidP="00E85B38">
      <w:pPr>
        <w:widowControl w:val="0"/>
        <w:shd w:val="clear" w:color="auto" w:fill="FFFFFF"/>
        <w:spacing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Failure to follow these rules of decorum may result in removal from the meeting. </w:t>
      </w:r>
    </w:p>
    <w:p w14:paraId="73693457" w14:textId="7BC73123" w:rsidR="00F04810" w:rsidRPr="00822355" w:rsidRDefault="001F35A2" w:rsidP="00E85B38">
      <w:pPr>
        <w:widowControl w:val="0"/>
        <w:shd w:val="clear" w:color="auto" w:fill="FFFFFF"/>
        <w:spacing w:line="240" w:lineRule="auto"/>
        <w:rPr>
          <w:rFonts w:ascii="Times New Roman" w:eastAsia="Times New Roman" w:hAnsi="Times New Roman" w:cs="Times New Roman"/>
          <w:sz w:val="19"/>
          <w:szCs w:val="19"/>
          <w:highlight w:val="white"/>
        </w:rPr>
      </w:pPr>
      <w:r w:rsidRPr="00822355">
        <w:rPr>
          <w:rFonts w:ascii="Times New Roman" w:eastAsia="Times New Roman" w:hAnsi="Times New Roman" w:cs="Times New Roman"/>
          <w:color w:val="000000"/>
          <w:sz w:val="19"/>
          <w:szCs w:val="19"/>
        </w:rPr>
        <w:t>Each agenda published by the Authority shall contain a summary of th</w:t>
      </w:r>
      <w:r w:rsidR="00457633" w:rsidRPr="00822355">
        <w:rPr>
          <w:rFonts w:ascii="Times New Roman" w:eastAsia="Times New Roman" w:hAnsi="Times New Roman" w:cs="Times New Roman"/>
          <w:color w:val="000000"/>
          <w:sz w:val="19"/>
          <w:szCs w:val="19"/>
        </w:rPr>
        <w:t>is policy.</w:t>
      </w:r>
    </w:p>
    <w:sectPr w:rsidR="00F04810" w:rsidRPr="00822355" w:rsidSect="005F5C74">
      <w:pgSz w:w="12240" w:h="15840"/>
      <w:pgMar w:top="810" w:right="900" w:bottom="153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34151F"/>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2"/>
  </w:num>
  <w:num w:numId="13">
    <w:abstractNumId w:val="10"/>
  </w:num>
  <w:num w:numId="14">
    <w:abstractNumId w:val="13"/>
  </w:num>
  <w:num w:numId="15">
    <w:abstractNumId w:val="1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4530B"/>
    <w:rsid w:val="000510B0"/>
    <w:rsid w:val="00073860"/>
    <w:rsid w:val="000745DE"/>
    <w:rsid w:val="000817C0"/>
    <w:rsid w:val="00092293"/>
    <w:rsid w:val="00092F91"/>
    <w:rsid w:val="000B0EF3"/>
    <w:rsid w:val="000B4397"/>
    <w:rsid w:val="000C70D1"/>
    <w:rsid w:val="000D4C4D"/>
    <w:rsid w:val="000E3533"/>
    <w:rsid w:val="000E562A"/>
    <w:rsid w:val="000F5E11"/>
    <w:rsid w:val="001068E2"/>
    <w:rsid w:val="00116901"/>
    <w:rsid w:val="00123FAF"/>
    <w:rsid w:val="00124866"/>
    <w:rsid w:val="0012633C"/>
    <w:rsid w:val="00126E03"/>
    <w:rsid w:val="00130C28"/>
    <w:rsid w:val="001417BA"/>
    <w:rsid w:val="00146F6D"/>
    <w:rsid w:val="00147107"/>
    <w:rsid w:val="00150E29"/>
    <w:rsid w:val="001623EA"/>
    <w:rsid w:val="00184D27"/>
    <w:rsid w:val="00196CF0"/>
    <w:rsid w:val="001B6E82"/>
    <w:rsid w:val="001B71FD"/>
    <w:rsid w:val="001C55CA"/>
    <w:rsid w:val="001E50A7"/>
    <w:rsid w:val="001F35A2"/>
    <w:rsid w:val="001F66CC"/>
    <w:rsid w:val="00220A23"/>
    <w:rsid w:val="00231821"/>
    <w:rsid w:val="0025160B"/>
    <w:rsid w:val="002614C2"/>
    <w:rsid w:val="002711BA"/>
    <w:rsid w:val="00271E10"/>
    <w:rsid w:val="002762CD"/>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471C0"/>
    <w:rsid w:val="00457633"/>
    <w:rsid w:val="00470D3D"/>
    <w:rsid w:val="00487E34"/>
    <w:rsid w:val="004A2128"/>
    <w:rsid w:val="004B1E6D"/>
    <w:rsid w:val="004B26DD"/>
    <w:rsid w:val="004C7B59"/>
    <w:rsid w:val="004D6AFC"/>
    <w:rsid w:val="004F1E51"/>
    <w:rsid w:val="004F547C"/>
    <w:rsid w:val="00505A4A"/>
    <w:rsid w:val="00516FBB"/>
    <w:rsid w:val="005171A5"/>
    <w:rsid w:val="005316D3"/>
    <w:rsid w:val="00533396"/>
    <w:rsid w:val="0055530C"/>
    <w:rsid w:val="00556481"/>
    <w:rsid w:val="005766F8"/>
    <w:rsid w:val="005767A0"/>
    <w:rsid w:val="0059628F"/>
    <w:rsid w:val="005A1F40"/>
    <w:rsid w:val="005A29BB"/>
    <w:rsid w:val="005B7097"/>
    <w:rsid w:val="005C0A83"/>
    <w:rsid w:val="005C3FA2"/>
    <w:rsid w:val="005D2B2E"/>
    <w:rsid w:val="005E766B"/>
    <w:rsid w:val="005F16C8"/>
    <w:rsid w:val="005F5C74"/>
    <w:rsid w:val="00602ADF"/>
    <w:rsid w:val="00605418"/>
    <w:rsid w:val="00605D85"/>
    <w:rsid w:val="006065C9"/>
    <w:rsid w:val="006126CD"/>
    <w:rsid w:val="00640E77"/>
    <w:rsid w:val="00660220"/>
    <w:rsid w:val="0066788C"/>
    <w:rsid w:val="00674677"/>
    <w:rsid w:val="0067704A"/>
    <w:rsid w:val="006835E4"/>
    <w:rsid w:val="00683ADA"/>
    <w:rsid w:val="00695ECD"/>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22355"/>
    <w:rsid w:val="00832B2C"/>
    <w:rsid w:val="0084082A"/>
    <w:rsid w:val="00843EDD"/>
    <w:rsid w:val="0084409A"/>
    <w:rsid w:val="0084415C"/>
    <w:rsid w:val="0085021E"/>
    <w:rsid w:val="00851E07"/>
    <w:rsid w:val="00861095"/>
    <w:rsid w:val="00894111"/>
    <w:rsid w:val="008A742E"/>
    <w:rsid w:val="008B33DD"/>
    <w:rsid w:val="008C2756"/>
    <w:rsid w:val="008D1151"/>
    <w:rsid w:val="008D36A2"/>
    <w:rsid w:val="008E0BC7"/>
    <w:rsid w:val="008E450E"/>
    <w:rsid w:val="008F1B2A"/>
    <w:rsid w:val="008F3AF2"/>
    <w:rsid w:val="008F7AF0"/>
    <w:rsid w:val="00901F44"/>
    <w:rsid w:val="00905063"/>
    <w:rsid w:val="009201D9"/>
    <w:rsid w:val="009377C5"/>
    <w:rsid w:val="00940032"/>
    <w:rsid w:val="009513B2"/>
    <w:rsid w:val="00951BEE"/>
    <w:rsid w:val="00984070"/>
    <w:rsid w:val="009C5CD0"/>
    <w:rsid w:val="009E5543"/>
    <w:rsid w:val="009E749E"/>
    <w:rsid w:val="009F19CD"/>
    <w:rsid w:val="00A00118"/>
    <w:rsid w:val="00A0218E"/>
    <w:rsid w:val="00A02455"/>
    <w:rsid w:val="00A27537"/>
    <w:rsid w:val="00A315AC"/>
    <w:rsid w:val="00A406B6"/>
    <w:rsid w:val="00A43C58"/>
    <w:rsid w:val="00A66679"/>
    <w:rsid w:val="00A7180A"/>
    <w:rsid w:val="00A90CE6"/>
    <w:rsid w:val="00AA465B"/>
    <w:rsid w:val="00AA5F26"/>
    <w:rsid w:val="00AB1C9E"/>
    <w:rsid w:val="00AB2170"/>
    <w:rsid w:val="00AB3BB3"/>
    <w:rsid w:val="00AD21B1"/>
    <w:rsid w:val="00AD30B6"/>
    <w:rsid w:val="00AD41F8"/>
    <w:rsid w:val="00AD4577"/>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081C"/>
    <w:rsid w:val="00BE5947"/>
    <w:rsid w:val="00BE5C22"/>
    <w:rsid w:val="00C0788F"/>
    <w:rsid w:val="00C11D8C"/>
    <w:rsid w:val="00C12382"/>
    <w:rsid w:val="00C2609A"/>
    <w:rsid w:val="00C3307D"/>
    <w:rsid w:val="00C447EE"/>
    <w:rsid w:val="00C72796"/>
    <w:rsid w:val="00C90354"/>
    <w:rsid w:val="00CE63CF"/>
    <w:rsid w:val="00CE72B6"/>
    <w:rsid w:val="00CF3877"/>
    <w:rsid w:val="00D027FD"/>
    <w:rsid w:val="00D1019D"/>
    <w:rsid w:val="00D14EBA"/>
    <w:rsid w:val="00D465A2"/>
    <w:rsid w:val="00D60FEB"/>
    <w:rsid w:val="00D61374"/>
    <w:rsid w:val="00D721F8"/>
    <w:rsid w:val="00D823ED"/>
    <w:rsid w:val="00D866FD"/>
    <w:rsid w:val="00D86D72"/>
    <w:rsid w:val="00DA3846"/>
    <w:rsid w:val="00DA4F29"/>
    <w:rsid w:val="00DC11C1"/>
    <w:rsid w:val="00DC48A9"/>
    <w:rsid w:val="00DD4F35"/>
    <w:rsid w:val="00DE6558"/>
    <w:rsid w:val="00E1137C"/>
    <w:rsid w:val="00E156D0"/>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14FD6"/>
    <w:rsid w:val="00F2228C"/>
    <w:rsid w:val="00F26D58"/>
    <w:rsid w:val="00F27FEB"/>
    <w:rsid w:val="00F361F5"/>
    <w:rsid w:val="00F443F9"/>
    <w:rsid w:val="00F4478F"/>
    <w:rsid w:val="00F56A01"/>
    <w:rsid w:val="00F6161D"/>
    <w:rsid w:val="00F67D44"/>
    <w:rsid w:val="00F75022"/>
    <w:rsid w:val="00F761CB"/>
    <w:rsid w:val="00F87D1A"/>
    <w:rsid w:val="00F9396C"/>
    <w:rsid w:val="00F964C9"/>
    <w:rsid w:val="00FA576D"/>
    <w:rsid w:val="00FD3141"/>
    <w:rsid w:val="00FD62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979807">
      <w:bodyDiv w:val="1"/>
      <w:marLeft w:val="0"/>
      <w:marRight w:val="0"/>
      <w:marTop w:val="0"/>
      <w:marBottom w:val="0"/>
      <w:divBdr>
        <w:top w:val="none" w:sz="0" w:space="0" w:color="auto"/>
        <w:left w:val="none" w:sz="0" w:space="0" w:color="auto"/>
        <w:bottom w:val="none" w:sz="0" w:space="0" w:color="auto"/>
        <w:right w:val="none" w:sz="0" w:space="0" w:color="auto"/>
      </w:divBdr>
    </w:div>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954672219">
      <w:bodyDiv w:val="1"/>
      <w:marLeft w:val="0"/>
      <w:marRight w:val="0"/>
      <w:marTop w:val="0"/>
      <w:marBottom w:val="0"/>
      <w:divBdr>
        <w:top w:val="none" w:sz="0" w:space="0" w:color="auto"/>
        <w:left w:val="none" w:sz="0" w:space="0" w:color="auto"/>
        <w:bottom w:val="none" w:sz="0" w:space="0" w:color="auto"/>
        <w:right w:val="none" w:sz="0" w:space="0" w:color="auto"/>
      </w:divBdr>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366447676">
      <w:bodyDiv w:val="1"/>
      <w:marLeft w:val="0"/>
      <w:marRight w:val="0"/>
      <w:marTop w:val="0"/>
      <w:marBottom w:val="0"/>
      <w:divBdr>
        <w:top w:val="none" w:sz="0" w:space="0" w:color="auto"/>
        <w:left w:val="none" w:sz="0" w:space="0" w:color="auto"/>
        <w:bottom w:val="none" w:sz="0" w:space="0" w:color="auto"/>
        <w:right w:val="none" w:sz="0" w:space="0" w:color="auto"/>
      </w:divBdr>
      <w:divsChild>
        <w:div w:id="468862034">
          <w:marLeft w:val="0"/>
          <w:marRight w:val="0"/>
          <w:marTop w:val="0"/>
          <w:marBottom w:val="0"/>
          <w:divBdr>
            <w:top w:val="none" w:sz="0" w:space="0" w:color="auto"/>
            <w:left w:val="none" w:sz="0" w:space="0" w:color="auto"/>
            <w:bottom w:val="none" w:sz="0" w:space="0" w:color="auto"/>
            <w:right w:val="none" w:sz="0" w:space="0" w:color="auto"/>
          </w:divBdr>
        </w:div>
        <w:div w:id="443234621">
          <w:marLeft w:val="0"/>
          <w:marRight w:val="0"/>
          <w:marTop w:val="0"/>
          <w:marBottom w:val="0"/>
          <w:divBdr>
            <w:top w:val="none" w:sz="0" w:space="0" w:color="auto"/>
            <w:left w:val="none" w:sz="0" w:space="0" w:color="auto"/>
            <w:bottom w:val="none" w:sz="0" w:space="0" w:color="auto"/>
            <w:right w:val="none" w:sz="0" w:space="0" w:color="auto"/>
          </w:divBdr>
        </w:div>
        <w:div w:id="1690182881">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3</Pages>
  <Words>990</Words>
  <Characters>5643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15</cp:revision>
  <dcterms:created xsi:type="dcterms:W3CDTF">2025-01-07T19:31:00Z</dcterms:created>
  <dcterms:modified xsi:type="dcterms:W3CDTF">2025-01-09T23:29:00Z</dcterms:modified>
</cp:coreProperties>
</file>