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2BC0" w14:textId="60CDEE2D" w:rsidR="00614598" w:rsidRPr="00460095" w:rsidRDefault="00614598" w:rsidP="00614598">
      <w:pPr>
        <w:jc w:val="center"/>
        <w:rPr>
          <w:b/>
          <w:bCs/>
          <w:sz w:val="28"/>
          <w:szCs w:val="28"/>
        </w:rPr>
      </w:pPr>
      <w:r w:rsidRPr="00460095">
        <w:rPr>
          <w:b/>
          <w:bCs/>
          <w:sz w:val="28"/>
          <w:szCs w:val="28"/>
        </w:rPr>
        <w:t xml:space="preserve">Utah Marriage Commission Accomplishments 2024 &amp; </w:t>
      </w:r>
      <w:r w:rsidR="00460095">
        <w:rPr>
          <w:b/>
          <w:bCs/>
          <w:sz w:val="28"/>
          <w:szCs w:val="28"/>
        </w:rPr>
        <w:br/>
      </w:r>
      <w:r w:rsidRPr="00460095">
        <w:rPr>
          <w:b/>
          <w:bCs/>
          <w:sz w:val="28"/>
          <w:szCs w:val="28"/>
        </w:rPr>
        <w:t>Plans</w:t>
      </w:r>
      <w:r w:rsidR="00123FDC" w:rsidRPr="00460095">
        <w:rPr>
          <w:b/>
          <w:bCs/>
          <w:sz w:val="28"/>
          <w:szCs w:val="28"/>
        </w:rPr>
        <w:t>/</w:t>
      </w:r>
      <w:r w:rsidRPr="00460095">
        <w:rPr>
          <w:b/>
          <w:bCs/>
          <w:sz w:val="28"/>
          <w:szCs w:val="28"/>
        </w:rPr>
        <w:t>Goals</w:t>
      </w:r>
      <w:r w:rsidR="007D7D18" w:rsidRPr="00460095">
        <w:rPr>
          <w:b/>
          <w:bCs/>
          <w:sz w:val="28"/>
          <w:szCs w:val="28"/>
        </w:rPr>
        <w:t>/Challenges</w:t>
      </w:r>
      <w:r w:rsidRPr="00460095">
        <w:rPr>
          <w:b/>
          <w:bCs/>
          <w:sz w:val="28"/>
          <w:szCs w:val="28"/>
        </w:rPr>
        <w:t xml:space="preserve"> 2025</w:t>
      </w:r>
    </w:p>
    <w:p w14:paraId="66FB7AEA" w14:textId="77777777" w:rsidR="00614598" w:rsidRDefault="00614598" w:rsidP="00004B19">
      <w:pPr>
        <w:rPr>
          <w:b/>
          <w:bCs/>
        </w:rPr>
      </w:pPr>
    </w:p>
    <w:p w14:paraId="65F7CE82" w14:textId="08F0AE31" w:rsidR="00FA6D90" w:rsidRDefault="005A6996" w:rsidP="00004B19">
      <w:pPr>
        <w:rPr>
          <w:bCs/>
        </w:rPr>
      </w:pPr>
      <w:r w:rsidRPr="005A6996">
        <w:rPr>
          <w:bCs/>
          <w:u w:val="single"/>
        </w:rPr>
        <w:t>Mission</w:t>
      </w:r>
      <w:r>
        <w:rPr>
          <w:bCs/>
        </w:rPr>
        <w:t xml:space="preserve">: The </w:t>
      </w:r>
      <w:hyperlink r:id="rId7" w:history="1">
        <w:r w:rsidRPr="001C1B71">
          <w:rPr>
            <w:rStyle w:val="Hyperlink"/>
            <w:bCs/>
          </w:rPr>
          <w:t>Utah Marriage Commission</w:t>
        </w:r>
      </w:hyperlink>
      <w:r>
        <w:rPr>
          <w:bCs/>
        </w:rPr>
        <w:t xml:space="preserve"> </w:t>
      </w:r>
      <w:r w:rsidR="00F40CEA">
        <w:rPr>
          <w:bCs/>
        </w:rPr>
        <w:t>directs</w:t>
      </w:r>
      <w:r w:rsidR="00FA6D90">
        <w:rPr>
          <w:bCs/>
        </w:rPr>
        <w:t xml:space="preserve"> resources</w:t>
      </w:r>
      <w:r>
        <w:rPr>
          <w:bCs/>
        </w:rPr>
        <w:t xml:space="preserve"> to strengthen</w:t>
      </w:r>
      <w:r w:rsidR="00FA6D90">
        <w:rPr>
          <w:bCs/>
        </w:rPr>
        <w:t>ing</w:t>
      </w:r>
      <w:r>
        <w:rPr>
          <w:bCs/>
        </w:rPr>
        <w:t xml:space="preserve"> marriage in Utah and provid</w:t>
      </w:r>
      <w:r w:rsidR="00FA6D90">
        <w:rPr>
          <w:bCs/>
        </w:rPr>
        <w:t>ing</w:t>
      </w:r>
      <w:r>
        <w:rPr>
          <w:bCs/>
        </w:rPr>
        <w:t xml:space="preserve"> free, research-based </w:t>
      </w:r>
      <w:hyperlink r:id="rId8" w:history="1">
        <w:r w:rsidRPr="001C1B71">
          <w:rPr>
            <w:rStyle w:val="Hyperlink"/>
            <w:bCs/>
          </w:rPr>
          <w:t>educational resources</w:t>
        </w:r>
      </w:hyperlink>
      <w:r>
        <w:rPr>
          <w:bCs/>
        </w:rPr>
        <w:t xml:space="preserve"> to help couples form and sustain healthy relationships and stronger marriages. </w:t>
      </w:r>
    </w:p>
    <w:p w14:paraId="78C22972" w14:textId="77777777" w:rsidR="00FA6D90" w:rsidRDefault="00FA6D90" w:rsidP="00004B19">
      <w:pPr>
        <w:rPr>
          <w:bCs/>
        </w:rPr>
      </w:pPr>
    </w:p>
    <w:p w14:paraId="67B8A321" w14:textId="421C8529" w:rsidR="005A6996" w:rsidRDefault="00FA6D90" w:rsidP="00004B19">
      <w:pPr>
        <w:rPr>
          <w:bCs/>
        </w:rPr>
      </w:pPr>
      <w:r w:rsidRPr="00FA6D90">
        <w:rPr>
          <w:bCs/>
          <w:u w:val="single"/>
        </w:rPr>
        <w:t>Rationale</w:t>
      </w:r>
      <w:r>
        <w:rPr>
          <w:bCs/>
        </w:rPr>
        <w:t xml:space="preserve">: Healthy relationships and strong marriages are a </w:t>
      </w:r>
      <w:hyperlink r:id="rId9" w:history="1">
        <w:r w:rsidRPr="001C1B71">
          <w:rPr>
            <w:rStyle w:val="Hyperlink"/>
            <w:bCs/>
          </w:rPr>
          <w:t>core civil good</w:t>
        </w:r>
      </w:hyperlink>
      <w:r>
        <w:rPr>
          <w:bCs/>
        </w:rPr>
        <w:t xml:space="preserve">. </w:t>
      </w:r>
      <w:hyperlink r:id="rId10" w:history="1">
        <w:r w:rsidRPr="0020581F">
          <w:rPr>
            <w:rStyle w:val="Hyperlink"/>
            <w:bCs/>
          </w:rPr>
          <w:t>Children thrive</w:t>
        </w:r>
      </w:hyperlink>
      <w:r>
        <w:rPr>
          <w:bCs/>
        </w:rPr>
        <w:t xml:space="preserve"> in stable, loving, two-parent families, and married adults are </w:t>
      </w:r>
      <w:hyperlink r:id="rId11" w:history="1">
        <w:r w:rsidRPr="002E6137">
          <w:rPr>
            <w:rStyle w:val="Hyperlink"/>
            <w:bCs/>
          </w:rPr>
          <w:t>healthier, happier</w:t>
        </w:r>
      </w:hyperlink>
      <w:r>
        <w:rPr>
          <w:bCs/>
        </w:rPr>
        <w:t>, and more productive.</w:t>
      </w:r>
      <w:r w:rsidR="0020581F">
        <w:rPr>
          <w:bCs/>
        </w:rPr>
        <w:t xml:space="preserve"> And a strong marriage appears to </w:t>
      </w:r>
      <w:hyperlink r:id="rId12" w:history="1">
        <w:r w:rsidR="0020581F" w:rsidRPr="0020581F">
          <w:rPr>
            <w:rStyle w:val="Hyperlink"/>
            <w:bCs/>
          </w:rPr>
          <w:t>matter more</w:t>
        </w:r>
      </w:hyperlink>
      <w:r w:rsidR="0020581F">
        <w:rPr>
          <w:bCs/>
        </w:rPr>
        <w:t xml:space="preserve"> than ever</w:t>
      </w:r>
      <w:r w:rsidR="001C1B71">
        <w:rPr>
          <w:bCs/>
        </w:rPr>
        <w:t xml:space="preserve"> now</w:t>
      </w:r>
      <w:r w:rsidR="0020581F">
        <w:rPr>
          <w:bCs/>
        </w:rPr>
        <w:t>.</w:t>
      </w:r>
      <w:r>
        <w:rPr>
          <w:bCs/>
        </w:rPr>
        <w:t xml:space="preserve"> When marriages are strong, </w:t>
      </w:r>
      <w:hyperlink r:id="rId13" w:history="1">
        <w:r w:rsidRPr="002E6137">
          <w:rPr>
            <w:rStyle w:val="Hyperlink"/>
            <w:bCs/>
          </w:rPr>
          <w:t>communities and nations are stronger</w:t>
        </w:r>
      </w:hyperlink>
      <w:r>
        <w:rPr>
          <w:bCs/>
        </w:rPr>
        <w:t xml:space="preserve">, and there is </w:t>
      </w:r>
      <w:hyperlink r:id="rId14" w:history="1">
        <w:r w:rsidRPr="002E6137">
          <w:rPr>
            <w:rStyle w:val="Hyperlink"/>
            <w:bCs/>
          </w:rPr>
          <w:t xml:space="preserve">less need for </w:t>
        </w:r>
        <w:r w:rsidR="006D5C96" w:rsidRPr="002E6137">
          <w:rPr>
            <w:rStyle w:val="Hyperlink"/>
            <w:bCs/>
          </w:rPr>
          <w:t>public assistance</w:t>
        </w:r>
      </w:hyperlink>
      <w:r w:rsidR="006D5C96">
        <w:rPr>
          <w:bCs/>
        </w:rPr>
        <w:t xml:space="preserve"> to</w:t>
      </w:r>
      <w:r>
        <w:rPr>
          <w:bCs/>
        </w:rPr>
        <w:t xml:space="preserve"> </w:t>
      </w:r>
      <w:r w:rsidR="006D5C96">
        <w:rPr>
          <w:bCs/>
        </w:rPr>
        <w:t>support</w:t>
      </w:r>
      <w:r>
        <w:rPr>
          <w:bCs/>
        </w:rPr>
        <w:t xml:space="preserve"> </w:t>
      </w:r>
      <w:r w:rsidR="008B05A8">
        <w:rPr>
          <w:bCs/>
        </w:rPr>
        <w:t xml:space="preserve">needy </w:t>
      </w:r>
      <w:r>
        <w:rPr>
          <w:bCs/>
        </w:rPr>
        <w:t>families</w:t>
      </w:r>
      <w:r w:rsidR="006D5C96">
        <w:rPr>
          <w:bCs/>
        </w:rPr>
        <w:t>.</w:t>
      </w:r>
      <w:r>
        <w:rPr>
          <w:bCs/>
        </w:rPr>
        <w:t xml:space="preserve"> But </w:t>
      </w:r>
      <w:hyperlink r:id="rId15" w:history="1">
        <w:r w:rsidRPr="001C1B71">
          <w:rPr>
            <w:rStyle w:val="Hyperlink"/>
            <w:bCs/>
          </w:rPr>
          <w:t>forming</w:t>
        </w:r>
      </w:hyperlink>
      <w:r>
        <w:rPr>
          <w:bCs/>
        </w:rPr>
        <w:t xml:space="preserve"> and </w:t>
      </w:r>
      <w:hyperlink r:id="rId16" w:history="1">
        <w:r w:rsidRPr="002E6137">
          <w:rPr>
            <w:rStyle w:val="Hyperlink"/>
            <w:bCs/>
          </w:rPr>
          <w:t>sustaining</w:t>
        </w:r>
      </w:hyperlink>
      <w:r>
        <w:rPr>
          <w:bCs/>
        </w:rPr>
        <w:t xml:space="preserve"> a strong marriage is harder than ever. </w:t>
      </w:r>
      <w:r w:rsidRPr="0020581F">
        <w:rPr>
          <w:bCs/>
          <w:i/>
          <w:iCs/>
          <w:color w:val="002060"/>
        </w:rPr>
        <w:t xml:space="preserve">Whatever their circumstances and wherever </w:t>
      </w:r>
      <w:r w:rsidR="006D5C96" w:rsidRPr="0020581F">
        <w:rPr>
          <w:bCs/>
          <w:i/>
          <w:iCs/>
          <w:color w:val="002060"/>
        </w:rPr>
        <w:t>they</w:t>
      </w:r>
      <w:r w:rsidRPr="0020581F">
        <w:rPr>
          <w:bCs/>
          <w:i/>
          <w:iCs/>
          <w:color w:val="002060"/>
        </w:rPr>
        <w:t xml:space="preserve"> are on </w:t>
      </w:r>
      <w:r w:rsidR="0058229C" w:rsidRPr="0020581F">
        <w:rPr>
          <w:bCs/>
          <w:i/>
          <w:iCs/>
          <w:color w:val="002060"/>
        </w:rPr>
        <w:t>their</w:t>
      </w:r>
      <w:r w:rsidRPr="0020581F">
        <w:rPr>
          <w:bCs/>
          <w:i/>
          <w:iCs/>
          <w:color w:val="002060"/>
        </w:rPr>
        <w:t xml:space="preserve"> relationship journey, UMC </w:t>
      </w:r>
      <w:r w:rsidR="006D5C96" w:rsidRPr="0020581F">
        <w:rPr>
          <w:bCs/>
          <w:i/>
          <w:iCs/>
          <w:color w:val="002060"/>
        </w:rPr>
        <w:t xml:space="preserve">provides Utahns </w:t>
      </w:r>
      <w:r w:rsidR="003161D9" w:rsidRPr="0020581F">
        <w:rPr>
          <w:bCs/>
          <w:i/>
          <w:iCs/>
          <w:color w:val="002060"/>
        </w:rPr>
        <w:t xml:space="preserve">with </w:t>
      </w:r>
      <w:r w:rsidR="006D5C96" w:rsidRPr="0020581F">
        <w:rPr>
          <w:bCs/>
          <w:i/>
          <w:iCs/>
          <w:color w:val="002060"/>
        </w:rPr>
        <w:t xml:space="preserve">high-quality resources </w:t>
      </w:r>
      <w:r w:rsidRPr="0020581F">
        <w:rPr>
          <w:bCs/>
          <w:i/>
          <w:iCs/>
          <w:color w:val="002060"/>
        </w:rPr>
        <w:t xml:space="preserve">to help them </w:t>
      </w:r>
      <w:r w:rsidR="006D5C96" w:rsidRPr="0020581F">
        <w:rPr>
          <w:bCs/>
          <w:i/>
          <w:iCs/>
          <w:color w:val="002060"/>
        </w:rPr>
        <w:t>work</w:t>
      </w:r>
      <w:r w:rsidRPr="0020581F">
        <w:rPr>
          <w:bCs/>
          <w:i/>
          <w:iCs/>
          <w:color w:val="002060"/>
        </w:rPr>
        <w:t xml:space="preserve"> </w:t>
      </w:r>
      <w:r w:rsidR="00F40CEA">
        <w:rPr>
          <w:bCs/>
          <w:i/>
          <w:iCs/>
          <w:color w:val="002060"/>
        </w:rPr>
        <w:t>on their relationships</w:t>
      </w:r>
      <w:r w:rsidR="008B05A8" w:rsidRPr="0020581F">
        <w:rPr>
          <w:bCs/>
          <w:i/>
          <w:iCs/>
          <w:color w:val="002060"/>
        </w:rPr>
        <w:t xml:space="preserve"> </w:t>
      </w:r>
      <w:r w:rsidRPr="0020581F">
        <w:rPr>
          <w:bCs/>
          <w:i/>
          <w:iCs/>
          <w:color w:val="002060"/>
        </w:rPr>
        <w:t xml:space="preserve">to achieve their </w:t>
      </w:r>
      <w:r w:rsidR="006D5C96" w:rsidRPr="0020581F">
        <w:rPr>
          <w:bCs/>
          <w:i/>
          <w:iCs/>
          <w:color w:val="002060"/>
        </w:rPr>
        <w:t xml:space="preserve">family </w:t>
      </w:r>
      <w:r w:rsidRPr="0020581F">
        <w:rPr>
          <w:bCs/>
          <w:i/>
          <w:iCs/>
          <w:color w:val="002060"/>
        </w:rPr>
        <w:t>aspirations</w:t>
      </w:r>
      <w:r w:rsidRPr="006D5C96">
        <w:rPr>
          <w:bCs/>
          <w:i/>
          <w:iCs/>
        </w:rPr>
        <w:t>.</w:t>
      </w:r>
    </w:p>
    <w:p w14:paraId="53D3C397" w14:textId="77777777" w:rsidR="005A6996" w:rsidRPr="005A6996" w:rsidRDefault="005A6996" w:rsidP="00004B19">
      <w:pPr>
        <w:rPr>
          <w:bCs/>
        </w:rPr>
      </w:pPr>
    </w:p>
    <w:p w14:paraId="7F6A1342" w14:textId="1A26D313" w:rsidR="0081082B" w:rsidRPr="006D5C96" w:rsidRDefault="00C61370" w:rsidP="00004B19">
      <w:r w:rsidRPr="00614598">
        <w:rPr>
          <w:u w:val="single"/>
        </w:rPr>
        <w:t xml:space="preserve">UMC </w:t>
      </w:r>
      <w:r w:rsidR="009E36CA" w:rsidRPr="00614598">
        <w:rPr>
          <w:u w:val="single"/>
        </w:rPr>
        <w:t xml:space="preserve">Accomplishments </w:t>
      </w:r>
      <w:r w:rsidR="006D5C96">
        <w:rPr>
          <w:u w:val="single"/>
        </w:rPr>
        <w:t>in</w:t>
      </w:r>
      <w:r w:rsidR="009E36CA" w:rsidRPr="00614598">
        <w:rPr>
          <w:u w:val="single"/>
        </w:rPr>
        <w:t xml:space="preserve"> 2024</w:t>
      </w:r>
      <w:r w:rsidR="006D5C96">
        <w:t>:</w:t>
      </w:r>
    </w:p>
    <w:p w14:paraId="4C6B234D" w14:textId="760D51F5" w:rsidR="00FE45F6" w:rsidRDefault="009E36CA" w:rsidP="006D5C96">
      <w:pPr>
        <w:pStyle w:val="ListParagraph"/>
        <w:numPr>
          <w:ilvl w:val="0"/>
          <w:numId w:val="8"/>
        </w:numPr>
        <w:ind w:left="360"/>
      </w:pPr>
      <w:r>
        <w:t>Quick Lessons</w:t>
      </w:r>
      <w:r w:rsidR="00FE45F6">
        <w:t xml:space="preserve"> (6</w:t>
      </w:r>
      <w:r w:rsidR="0058229C">
        <w:t>2</w:t>
      </w:r>
      <w:r w:rsidR="00FE45F6">
        <w:t>)</w:t>
      </w:r>
      <w:r w:rsidR="006D5C96">
        <w:t xml:space="preserve"> (</w:t>
      </w:r>
      <w:r w:rsidR="00600827">
        <w:t>3,748 views) (</w:t>
      </w:r>
      <w:r w:rsidR="00FE45F6">
        <w:t xml:space="preserve">3 “Disagree Better” lessons </w:t>
      </w:r>
      <w:r w:rsidR="006D5C96">
        <w:t>s</w:t>
      </w:r>
      <w:r w:rsidR="00614598">
        <w:t>upporting Gov. Cox</w:t>
      </w:r>
      <w:r w:rsidR="006D5C96">
        <w:t>’s</w:t>
      </w:r>
      <w:r w:rsidR="00614598">
        <w:t xml:space="preserve"> initiative</w:t>
      </w:r>
      <w:r w:rsidR="00FE45F6">
        <w:t>)</w:t>
      </w:r>
    </w:p>
    <w:p w14:paraId="2E17CFF5" w14:textId="14E5D627" w:rsidR="007A1498" w:rsidRDefault="007A1498" w:rsidP="00FE45F6">
      <w:pPr>
        <w:pStyle w:val="ListParagraph"/>
        <w:numPr>
          <w:ilvl w:val="0"/>
          <w:numId w:val="8"/>
        </w:numPr>
        <w:ind w:left="360"/>
      </w:pPr>
      <w:r>
        <w:t>Stronger Marriage Connection Podcast (46 episodes</w:t>
      </w:r>
      <w:r w:rsidR="001222DB">
        <w:t xml:space="preserve">, </w:t>
      </w:r>
      <w:r w:rsidR="00600827">
        <w:t xml:space="preserve">76,692 </w:t>
      </w:r>
      <w:r w:rsidR="001222DB">
        <w:t>downloads/</w:t>
      </w:r>
      <w:proofErr w:type="spellStart"/>
      <w:r w:rsidR="00600827">
        <w:t>Youtube</w:t>
      </w:r>
      <w:proofErr w:type="spellEnd"/>
      <w:r w:rsidR="00600827">
        <w:t xml:space="preserve"> </w:t>
      </w:r>
      <w:r w:rsidR="001222DB">
        <w:t>view</w:t>
      </w:r>
      <w:r w:rsidR="00600827">
        <w:t>s</w:t>
      </w:r>
      <w:r>
        <w:t>)</w:t>
      </w:r>
    </w:p>
    <w:p w14:paraId="24EBF25F" w14:textId="68FCC789" w:rsidR="007A1498" w:rsidRDefault="007A1498" w:rsidP="00FE45F6">
      <w:pPr>
        <w:pStyle w:val="ListParagraph"/>
        <w:numPr>
          <w:ilvl w:val="0"/>
          <w:numId w:val="8"/>
        </w:numPr>
        <w:ind w:left="360"/>
      </w:pPr>
      <w:r>
        <w:t>Stronger Marriage Webinar Series (</w:t>
      </w:r>
      <w:r w:rsidR="001222DB">
        <w:t>18</w:t>
      </w:r>
      <w:r w:rsidR="0091076C">
        <w:t xml:space="preserve"> webinars</w:t>
      </w:r>
      <w:r w:rsidR="001222DB">
        <w:t>,</w:t>
      </w:r>
      <w:r w:rsidR="00600827">
        <w:t xml:space="preserve"> 2,979 </w:t>
      </w:r>
      <w:r w:rsidR="001222DB">
        <w:t xml:space="preserve">live/recorded </w:t>
      </w:r>
      <w:r w:rsidR="005555A1">
        <w:t>views</w:t>
      </w:r>
      <w:r w:rsidR="00600827">
        <w:t>; 697 CEUs requested</w:t>
      </w:r>
      <w:r w:rsidR="001222DB">
        <w:t>)</w:t>
      </w:r>
    </w:p>
    <w:p w14:paraId="11B0197B" w14:textId="66CC1327" w:rsidR="005555A1" w:rsidRDefault="005555A1" w:rsidP="00FE45F6">
      <w:pPr>
        <w:pStyle w:val="ListParagraph"/>
        <w:numPr>
          <w:ilvl w:val="0"/>
          <w:numId w:val="8"/>
        </w:numPr>
        <w:ind w:left="360"/>
      </w:pPr>
      <w:r>
        <w:t>RELATE/READY Relationship Assessment (</w:t>
      </w:r>
      <w:r w:rsidR="00600827">
        <w:t>2,343 registrations</w:t>
      </w:r>
      <w:r>
        <w:t>)</w:t>
      </w:r>
    </w:p>
    <w:p w14:paraId="2CC1CC6F" w14:textId="68DE4E41" w:rsidR="005555A1" w:rsidRDefault="005555A1" w:rsidP="00FE45F6">
      <w:pPr>
        <w:pStyle w:val="ListParagraph"/>
        <w:numPr>
          <w:ilvl w:val="0"/>
          <w:numId w:val="8"/>
        </w:numPr>
        <w:ind w:left="360"/>
      </w:pPr>
      <w:proofErr w:type="spellStart"/>
      <w:r>
        <w:t>ePREP</w:t>
      </w:r>
      <w:proofErr w:type="spellEnd"/>
      <w:r>
        <w:t xml:space="preserve"> Marriage Preparation e-Course (</w:t>
      </w:r>
      <w:r w:rsidR="00600827">
        <w:t>2,259 registrations</w:t>
      </w:r>
      <w:r>
        <w:t xml:space="preserve">) </w:t>
      </w:r>
    </w:p>
    <w:p w14:paraId="764F86D9" w14:textId="3DD17EFF" w:rsidR="009E36CA" w:rsidRDefault="00C61370" w:rsidP="00FE45F6">
      <w:pPr>
        <w:pStyle w:val="ListParagraph"/>
        <w:numPr>
          <w:ilvl w:val="0"/>
          <w:numId w:val="8"/>
        </w:numPr>
        <w:ind w:left="360"/>
      </w:pPr>
      <w:r>
        <w:t xml:space="preserve">Growing </w:t>
      </w:r>
      <w:r w:rsidR="009E36CA">
        <w:t>Spanish Resources (</w:t>
      </w:r>
      <w:r w:rsidR="00776D93">
        <w:t>8</w:t>
      </w:r>
      <w:r w:rsidR="00791F45">
        <w:t xml:space="preserve"> </w:t>
      </w:r>
      <w:r w:rsidR="009E36CA">
        <w:t>blogs</w:t>
      </w:r>
      <w:r w:rsidR="00776D93">
        <w:t>, 5,295 views</w:t>
      </w:r>
      <w:r w:rsidR="009E36CA">
        <w:t>)</w:t>
      </w:r>
    </w:p>
    <w:p w14:paraId="04F7F9E2" w14:textId="75BD6550" w:rsidR="00600827" w:rsidRDefault="00600827" w:rsidP="00600827">
      <w:pPr>
        <w:pStyle w:val="ListParagraph"/>
        <w:numPr>
          <w:ilvl w:val="0"/>
          <w:numId w:val="8"/>
        </w:numPr>
        <w:ind w:left="360"/>
      </w:pPr>
      <w:r>
        <w:t>e-Course Development (12 e-courses in production, under development, or in planning)</w:t>
      </w:r>
    </w:p>
    <w:p w14:paraId="1B9CFD0A" w14:textId="7A584A2E" w:rsidR="00123FDC" w:rsidRDefault="00123FDC" w:rsidP="00123FDC">
      <w:pPr>
        <w:pStyle w:val="ListParagraph"/>
        <w:numPr>
          <w:ilvl w:val="0"/>
          <w:numId w:val="8"/>
        </w:numPr>
        <w:ind w:left="360"/>
      </w:pPr>
      <w:r>
        <w:t xml:space="preserve">UMC Progress Report to Legislature (October </w:t>
      </w:r>
      <w:r w:rsidR="00600827">
        <w:t>29</w:t>
      </w:r>
      <w:r>
        <w:t>)</w:t>
      </w:r>
    </w:p>
    <w:p w14:paraId="47836A5D" w14:textId="45A1333B" w:rsidR="009E36CA" w:rsidRDefault="009E36CA" w:rsidP="00FE45F6">
      <w:pPr>
        <w:pStyle w:val="ListParagraph"/>
        <w:numPr>
          <w:ilvl w:val="0"/>
          <w:numId w:val="8"/>
        </w:numPr>
        <w:ind w:left="360"/>
      </w:pPr>
      <w:r>
        <w:t>Success Sequence in Utah Schools Report to U</w:t>
      </w:r>
      <w:r w:rsidR="006D5C96">
        <w:t xml:space="preserve">T </w:t>
      </w:r>
      <w:r>
        <w:t>S</w:t>
      </w:r>
      <w:r w:rsidR="006D5C96">
        <w:t xml:space="preserve">tate </w:t>
      </w:r>
      <w:r>
        <w:t>B</w:t>
      </w:r>
      <w:r w:rsidR="006D5C96">
        <w:t xml:space="preserve">oard of </w:t>
      </w:r>
      <w:r>
        <w:t>E</w:t>
      </w:r>
      <w:r w:rsidR="006D5C96">
        <w:t>ducation</w:t>
      </w:r>
      <w:r>
        <w:t xml:space="preserve"> (December</w:t>
      </w:r>
      <w:r w:rsidR="00004B19">
        <w:t xml:space="preserve"> 20</w:t>
      </w:r>
      <w:r>
        <w:t>)</w:t>
      </w:r>
    </w:p>
    <w:p w14:paraId="46D3FC6D" w14:textId="304E6E5B" w:rsidR="00CA6298" w:rsidRDefault="00CA6298" w:rsidP="00FE45F6">
      <w:pPr>
        <w:pStyle w:val="ListParagraph"/>
        <w:numPr>
          <w:ilvl w:val="0"/>
          <w:numId w:val="8"/>
        </w:numPr>
        <w:ind w:left="360"/>
      </w:pPr>
      <w:r>
        <w:t>Supported Statewide Marriage Celebration Virtual Conference (Weber Co. Extension)</w:t>
      </w:r>
    </w:p>
    <w:p w14:paraId="17E23B14" w14:textId="6DE8D4BF" w:rsidR="00C61370" w:rsidRDefault="00C61370" w:rsidP="00FE45F6">
      <w:pPr>
        <w:pStyle w:val="ListParagraph"/>
        <w:numPr>
          <w:ilvl w:val="0"/>
          <w:numId w:val="8"/>
        </w:numPr>
        <w:ind w:left="360"/>
      </w:pPr>
      <w:r>
        <w:t>Marketing/Awareness</w:t>
      </w:r>
      <w:r w:rsidR="00004B19">
        <w:t>:</w:t>
      </w:r>
    </w:p>
    <w:p w14:paraId="0B134F54" w14:textId="27860AB3" w:rsidR="00746A1E" w:rsidRPr="00746A1E" w:rsidRDefault="00746A1E" w:rsidP="00746A1E">
      <w:pPr>
        <w:numPr>
          <w:ilvl w:val="0"/>
          <w:numId w:val="13"/>
        </w:numPr>
        <w:rPr>
          <w:rFonts w:eastAsia="Times New Roman" w:cs="Times New Roman"/>
        </w:rPr>
      </w:pPr>
      <w:r w:rsidRPr="00746A1E">
        <w:rPr>
          <w:rFonts w:eastAsia="Times New Roman" w:cs="Times New Roman"/>
        </w:rPr>
        <w:t>Facebook (cost: $77,960, $0.62 per click)</w:t>
      </w:r>
    </w:p>
    <w:p w14:paraId="7ED71351" w14:textId="0E8B3397" w:rsidR="00746A1E" w:rsidRPr="00746A1E" w:rsidRDefault="00A6792A" w:rsidP="00746A1E">
      <w:pPr>
        <w:ind w:left="1080" w:hanging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746A1E" w:rsidRPr="00746A1E">
        <w:rPr>
          <w:rFonts w:eastAsia="Times New Roman" w:cs="Times New Roman"/>
        </w:rPr>
        <w:t>Clicks: 124,958</w:t>
      </w:r>
    </w:p>
    <w:p w14:paraId="1C0D0769" w14:textId="426B0D1B" w:rsidR="00746A1E" w:rsidRPr="00746A1E" w:rsidRDefault="00A6792A" w:rsidP="00746A1E">
      <w:pPr>
        <w:ind w:left="1080" w:hanging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746A1E" w:rsidRPr="00746A1E">
        <w:rPr>
          <w:rFonts w:eastAsia="Times New Roman" w:cs="Times New Roman"/>
        </w:rPr>
        <w:t>Reach: 905,456 </w:t>
      </w:r>
    </w:p>
    <w:p w14:paraId="3AE1F9B9" w14:textId="4C73A12C" w:rsidR="00746A1E" w:rsidRPr="00746A1E" w:rsidRDefault="00A6792A" w:rsidP="00746A1E">
      <w:pPr>
        <w:ind w:left="1080" w:hanging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746A1E" w:rsidRPr="00746A1E">
        <w:rPr>
          <w:rFonts w:eastAsia="Times New Roman" w:cs="Times New Roman"/>
        </w:rPr>
        <w:t>Impressions: 6,184,166</w:t>
      </w:r>
    </w:p>
    <w:p w14:paraId="0A35F8FD" w14:textId="7CF463AF" w:rsidR="00746A1E" w:rsidRPr="00746A1E" w:rsidRDefault="00746A1E" w:rsidP="00746A1E">
      <w:pPr>
        <w:numPr>
          <w:ilvl w:val="0"/>
          <w:numId w:val="14"/>
        </w:numPr>
        <w:rPr>
          <w:rFonts w:eastAsia="Times New Roman" w:cs="Times New Roman"/>
        </w:rPr>
      </w:pPr>
      <w:r w:rsidRPr="00746A1E">
        <w:rPr>
          <w:rFonts w:eastAsia="Times New Roman" w:cs="Times New Roman"/>
        </w:rPr>
        <w:t>Pinterest (cost: $5,600, $1.54 per click)</w:t>
      </w:r>
    </w:p>
    <w:p w14:paraId="539DC006" w14:textId="308B7775" w:rsidR="00746A1E" w:rsidRPr="00746A1E" w:rsidRDefault="00A6792A" w:rsidP="00746A1E">
      <w:pPr>
        <w:ind w:left="1080" w:hanging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746A1E" w:rsidRPr="00746A1E">
        <w:rPr>
          <w:rFonts w:eastAsia="Times New Roman" w:cs="Times New Roman"/>
        </w:rPr>
        <w:t>Clicks: 3,938</w:t>
      </w:r>
    </w:p>
    <w:p w14:paraId="65DC9645" w14:textId="4384BBF3" w:rsidR="00746A1E" w:rsidRPr="00746A1E" w:rsidRDefault="00A6792A" w:rsidP="00746A1E">
      <w:pPr>
        <w:ind w:left="1080" w:hanging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746A1E" w:rsidRPr="00746A1E">
        <w:rPr>
          <w:rFonts w:eastAsia="Times New Roman" w:cs="Times New Roman"/>
        </w:rPr>
        <w:t>Impressions: 638,397</w:t>
      </w:r>
    </w:p>
    <w:p w14:paraId="5A7DCB14" w14:textId="3C31A8E8" w:rsidR="00746A1E" w:rsidRPr="00746A1E" w:rsidRDefault="00746A1E" w:rsidP="00746A1E">
      <w:pPr>
        <w:numPr>
          <w:ilvl w:val="0"/>
          <w:numId w:val="15"/>
        </w:numPr>
        <w:rPr>
          <w:rFonts w:eastAsia="Times New Roman" w:cs="Times New Roman"/>
        </w:rPr>
      </w:pPr>
      <w:r w:rsidRPr="00746A1E">
        <w:rPr>
          <w:rFonts w:eastAsia="Times New Roman" w:cs="Times New Roman"/>
        </w:rPr>
        <w:t>Monthly Newsletter</w:t>
      </w:r>
      <w:r w:rsidR="002D060A">
        <w:rPr>
          <w:rFonts w:eastAsia="Times New Roman" w:cs="Times New Roman"/>
        </w:rPr>
        <w:t xml:space="preserve"> (no cost)</w:t>
      </w:r>
    </w:p>
    <w:p w14:paraId="26E49B54" w14:textId="52748D26" w:rsidR="00746A1E" w:rsidRPr="00746A1E" w:rsidRDefault="00A6792A" w:rsidP="00746A1E">
      <w:pPr>
        <w:ind w:left="1080" w:hanging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746A1E" w:rsidRPr="00746A1E">
        <w:rPr>
          <w:rFonts w:eastAsia="Times New Roman" w:cs="Times New Roman"/>
        </w:rPr>
        <w:t>Average Open Rate: 50.5%</w:t>
      </w:r>
    </w:p>
    <w:p w14:paraId="2B27AFEC" w14:textId="05611F5C" w:rsidR="00746A1E" w:rsidRPr="00746A1E" w:rsidRDefault="00A6792A" w:rsidP="00746A1E">
      <w:pPr>
        <w:ind w:left="1080" w:hanging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 w:rsidR="00746A1E" w:rsidRPr="00746A1E">
        <w:rPr>
          <w:rFonts w:eastAsia="Times New Roman" w:cs="Times New Roman"/>
        </w:rPr>
        <w:t>Clicks: 3,123</w:t>
      </w:r>
    </w:p>
    <w:p w14:paraId="64368FB0" w14:textId="163BD383" w:rsidR="001F123A" w:rsidRPr="001F123A" w:rsidRDefault="001F123A" w:rsidP="001F123A">
      <w:pPr>
        <w:pStyle w:val="ListParagraph"/>
        <w:numPr>
          <w:ilvl w:val="0"/>
          <w:numId w:val="6"/>
        </w:numPr>
      </w:pPr>
      <w:r>
        <w:t xml:space="preserve">Print/digital ads in magazines, </w:t>
      </w:r>
      <w:r w:rsidR="005555A1">
        <w:t>TV</w:t>
      </w:r>
      <w:r>
        <w:t xml:space="preserve"> shows, etc.</w:t>
      </w:r>
      <w:r w:rsidR="005555A1">
        <w:t xml:space="preserve"> </w:t>
      </w:r>
    </w:p>
    <w:p w14:paraId="1C33395E" w14:textId="3BD3AB68" w:rsidR="001F123A" w:rsidRDefault="001F123A" w:rsidP="001F123A">
      <w:pPr>
        <w:pStyle w:val="ListParagraph"/>
        <w:numPr>
          <w:ilvl w:val="0"/>
          <w:numId w:val="7"/>
        </w:numPr>
        <w:ind w:left="1080"/>
      </w:pPr>
      <w:r>
        <w:t>Rocky Mountain Bride magazine</w:t>
      </w:r>
      <w:r w:rsidR="00A6792A">
        <w:t xml:space="preserve"> </w:t>
      </w:r>
      <w:r w:rsidR="00C75B02">
        <w:t>($8,000)</w:t>
      </w:r>
    </w:p>
    <w:p w14:paraId="742C8A3C" w14:textId="306B4A8D" w:rsidR="001F123A" w:rsidRDefault="00A6792A" w:rsidP="001F123A">
      <w:pPr>
        <w:pStyle w:val="ListParagraph"/>
        <w:numPr>
          <w:ilvl w:val="0"/>
          <w:numId w:val="7"/>
        </w:numPr>
        <w:ind w:left="1080"/>
      </w:pPr>
      <w:r>
        <w:t>BYU Alumni</w:t>
      </w:r>
      <w:r w:rsidR="001F123A">
        <w:t xml:space="preserve"> magazine</w:t>
      </w:r>
      <w:r w:rsidR="00C75B02">
        <w:t xml:space="preserve"> (cost: $5,600)</w:t>
      </w:r>
    </w:p>
    <w:p w14:paraId="5B219631" w14:textId="18772582" w:rsidR="001F123A" w:rsidRPr="005555A1" w:rsidRDefault="001F123A" w:rsidP="005555A1">
      <w:pPr>
        <w:pStyle w:val="ListParagraph"/>
        <w:numPr>
          <w:ilvl w:val="0"/>
          <w:numId w:val="7"/>
        </w:numPr>
        <w:ind w:left="1080"/>
      </w:pPr>
      <w:r>
        <w:t>“Hope for the Holidays” TV broadcast</w:t>
      </w:r>
      <w:r w:rsidR="00A6792A">
        <w:t xml:space="preserve"> (cost: $4,999)</w:t>
      </w:r>
    </w:p>
    <w:p w14:paraId="461834B9" w14:textId="77777777" w:rsidR="00CA6298" w:rsidRDefault="00CA6298" w:rsidP="00004B19">
      <w:pPr>
        <w:rPr>
          <w:b/>
          <w:bCs/>
        </w:rPr>
      </w:pPr>
    </w:p>
    <w:p w14:paraId="5E95D346" w14:textId="4BEC5F7E" w:rsidR="009E36CA" w:rsidRPr="006D5C96" w:rsidRDefault="00C61370" w:rsidP="00004B19">
      <w:r w:rsidRPr="00614598">
        <w:rPr>
          <w:u w:val="single"/>
        </w:rPr>
        <w:t xml:space="preserve">Ongoing </w:t>
      </w:r>
      <w:r w:rsidR="009E36CA" w:rsidRPr="00614598">
        <w:rPr>
          <w:u w:val="single"/>
        </w:rPr>
        <w:t>Plans for 2025</w:t>
      </w:r>
      <w:r w:rsidR="006D5C96">
        <w:t>:</w:t>
      </w:r>
    </w:p>
    <w:p w14:paraId="6F12B5A9" w14:textId="1389BF08" w:rsidR="00CE683E" w:rsidRPr="005A6F4A" w:rsidRDefault="00CE683E" w:rsidP="00CE683E">
      <w:pPr>
        <w:pStyle w:val="ListParagraph"/>
        <w:numPr>
          <w:ilvl w:val="0"/>
          <w:numId w:val="1"/>
        </w:numPr>
        <w:ind w:left="360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Ongoing</w:t>
      </w:r>
      <w:r w:rsidRPr="005A6F4A">
        <w:rPr>
          <w:rFonts w:eastAsia="Times New Roman" w:cs="Times New Roman"/>
          <w:color w:val="212121"/>
        </w:rPr>
        <w:t xml:space="preserve"> Resources:</w:t>
      </w:r>
    </w:p>
    <w:p w14:paraId="3BD00DDB" w14:textId="09B3D493" w:rsidR="00CE683E" w:rsidRPr="003563E2" w:rsidRDefault="00CE683E" w:rsidP="00CE683E">
      <w:pPr>
        <w:numPr>
          <w:ilvl w:val="0"/>
          <w:numId w:val="4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Stronger Marriage Connection podcast (</w:t>
      </w:r>
      <w:r w:rsidR="00123FDC">
        <w:rPr>
          <w:rFonts w:eastAsia="Times New Roman" w:cs="Times New Roman"/>
          <w:color w:val="212121"/>
        </w:rPr>
        <w:t>weekly</w:t>
      </w:r>
      <w:r w:rsidRPr="003563E2">
        <w:rPr>
          <w:rFonts w:eastAsia="Times New Roman" w:cs="Times New Roman"/>
          <w:color w:val="212121"/>
        </w:rPr>
        <w:t>)</w:t>
      </w:r>
    </w:p>
    <w:p w14:paraId="37B04EF8" w14:textId="77777777" w:rsidR="00CE683E" w:rsidRPr="003563E2" w:rsidRDefault="00CE683E" w:rsidP="00CE683E">
      <w:pPr>
        <w:numPr>
          <w:ilvl w:val="0"/>
          <w:numId w:val="4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Stronger Marriage webinar (monthly)</w:t>
      </w:r>
    </w:p>
    <w:p w14:paraId="01D253B8" w14:textId="77777777" w:rsidR="00CE683E" w:rsidRPr="003563E2" w:rsidRDefault="00CE683E" w:rsidP="00CE683E">
      <w:pPr>
        <w:numPr>
          <w:ilvl w:val="0"/>
          <w:numId w:val="4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 xml:space="preserve">Stronger Marriage </w:t>
      </w:r>
      <w:r>
        <w:rPr>
          <w:rFonts w:eastAsia="Times New Roman" w:cs="Times New Roman"/>
          <w:color w:val="212121"/>
        </w:rPr>
        <w:t>B</w:t>
      </w:r>
      <w:r w:rsidRPr="003563E2">
        <w:rPr>
          <w:rFonts w:eastAsia="Times New Roman" w:cs="Times New Roman"/>
          <w:color w:val="212121"/>
        </w:rPr>
        <w:t>log</w:t>
      </w:r>
      <w:r>
        <w:rPr>
          <w:rFonts w:eastAsia="Times New Roman" w:cs="Times New Roman"/>
          <w:color w:val="212121"/>
        </w:rPr>
        <w:t xml:space="preserve"> 2.0</w:t>
      </w:r>
      <w:r w:rsidRPr="003563E2">
        <w:rPr>
          <w:rFonts w:eastAsia="Times New Roman" w:cs="Times New Roman"/>
          <w:color w:val="212121"/>
        </w:rPr>
        <w:t xml:space="preserve"> (weekly)</w:t>
      </w:r>
    </w:p>
    <w:p w14:paraId="7CE2623A" w14:textId="321BACAD" w:rsidR="00CE683E" w:rsidRPr="003563E2" w:rsidRDefault="00CE683E" w:rsidP="00CE683E">
      <w:pPr>
        <w:numPr>
          <w:ilvl w:val="0"/>
          <w:numId w:val="4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lastRenderedPageBreak/>
        <w:t>Underwrite RELATE/READY relationship inventor</w:t>
      </w:r>
      <w:r>
        <w:rPr>
          <w:rFonts w:eastAsia="Times New Roman" w:cs="Times New Roman"/>
          <w:color w:val="212121"/>
        </w:rPr>
        <w:t>ies</w:t>
      </w:r>
      <w:r w:rsidR="00123FDC">
        <w:rPr>
          <w:rFonts w:eastAsia="Times New Roman" w:cs="Times New Roman"/>
          <w:color w:val="212121"/>
        </w:rPr>
        <w:t xml:space="preserve"> (</w:t>
      </w:r>
      <w:r w:rsidR="00574D4C">
        <w:rPr>
          <w:rFonts w:eastAsia="Times New Roman" w:cs="Times New Roman"/>
          <w:color w:val="212121"/>
        </w:rPr>
        <w:t>as requested</w:t>
      </w:r>
      <w:r w:rsidR="00123FDC">
        <w:rPr>
          <w:rFonts w:eastAsia="Times New Roman" w:cs="Times New Roman"/>
          <w:color w:val="212121"/>
        </w:rPr>
        <w:t>)</w:t>
      </w:r>
      <w:r w:rsidR="006D5C96">
        <w:rPr>
          <w:rFonts w:eastAsia="Times New Roman" w:cs="Times New Roman"/>
          <w:color w:val="212121"/>
        </w:rPr>
        <w:br/>
      </w:r>
    </w:p>
    <w:p w14:paraId="6C1D8E14" w14:textId="4301E1C2" w:rsidR="009E36CA" w:rsidRPr="003563E2" w:rsidRDefault="009E36CA" w:rsidP="009E36CA">
      <w:pPr>
        <w:pStyle w:val="ListParagraph"/>
        <w:numPr>
          <w:ilvl w:val="0"/>
          <w:numId w:val="1"/>
        </w:numPr>
        <w:ind w:left="360"/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 xml:space="preserve">Curriculum Development: </w:t>
      </w:r>
      <w:r w:rsidR="00FE45F6">
        <w:rPr>
          <w:rFonts w:eastAsia="Times New Roman" w:cs="Times New Roman"/>
          <w:color w:val="212121"/>
        </w:rPr>
        <w:t xml:space="preserve">12 </w:t>
      </w:r>
      <w:r w:rsidRPr="003563E2">
        <w:rPr>
          <w:rFonts w:eastAsia="Times New Roman" w:cs="Times New Roman"/>
          <w:color w:val="212121"/>
        </w:rPr>
        <w:t>e-Courses (projected posting date): </w:t>
      </w:r>
    </w:p>
    <w:p w14:paraId="44E09551" w14:textId="41255F07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EB2C1C">
        <w:rPr>
          <w:rFonts w:eastAsia="Times New Roman" w:cs="Times New Roman"/>
          <w:color w:val="212121"/>
          <w:u w:val="single"/>
        </w:rPr>
        <w:t>Sexual Mindfulness</w:t>
      </w:r>
      <w:r w:rsidRPr="003563E2">
        <w:rPr>
          <w:rFonts w:eastAsia="Times New Roman" w:cs="Times New Roman"/>
          <w:color w:val="212121"/>
        </w:rPr>
        <w:t xml:space="preserve"> (</w:t>
      </w:r>
      <w:r w:rsidR="001A5EF2">
        <w:rPr>
          <w:rFonts w:eastAsia="Times New Roman" w:cs="Times New Roman"/>
          <w:color w:val="212121"/>
        </w:rPr>
        <w:t xml:space="preserve">published </w:t>
      </w:r>
      <w:r w:rsidRPr="003563E2">
        <w:rPr>
          <w:rFonts w:eastAsia="Times New Roman" w:cs="Times New Roman"/>
          <w:color w:val="212121"/>
        </w:rPr>
        <w:t>Jan</w:t>
      </w:r>
      <w:r>
        <w:rPr>
          <w:rFonts w:eastAsia="Times New Roman" w:cs="Times New Roman"/>
          <w:color w:val="212121"/>
        </w:rPr>
        <w:t xml:space="preserve"> </w:t>
      </w:r>
      <w:r w:rsidR="00BE60BB">
        <w:rPr>
          <w:rFonts w:eastAsia="Times New Roman" w:cs="Times New Roman"/>
          <w:color w:val="212121"/>
        </w:rPr>
        <w:t>6</w:t>
      </w:r>
      <w:r w:rsidRPr="003563E2">
        <w:rPr>
          <w:rFonts w:eastAsia="Times New Roman" w:cs="Times New Roman"/>
          <w:color w:val="212121"/>
        </w:rPr>
        <w:t>)</w:t>
      </w:r>
    </w:p>
    <w:p w14:paraId="76CD2E99" w14:textId="77777777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Marriage Ready (Feb)</w:t>
      </w:r>
    </w:p>
    <w:p w14:paraId="38818C2F" w14:textId="77777777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Remarriage Ready (June)</w:t>
      </w:r>
    </w:p>
    <w:p w14:paraId="5CEBB06D" w14:textId="77777777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Stepfamily Ready (</w:t>
      </w:r>
      <w:r>
        <w:rPr>
          <w:rFonts w:eastAsia="Times New Roman" w:cs="Times New Roman"/>
          <w:color w:val="212121"/>
        </w:rPr>
        <w:t>May</w:t>
      </w:r>
      <w:r w:rsidRPr="003563E2">
        <w:rPr>
          <w:rFonts w:eastAsia="Times New Roman" w:cs="Times New Roman"/>
          <w:color w:val="212121"/>
        </w:rPr>
        <w:t>)</w:t>
      </w:r>
    </w:p>
    <w:p w14:paraId="58DC3F21" w14:textId="77777777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Dating Ready (March)</w:t>
      </w:r>
    </w:p>
    <w:p w14:paraId="146EC6A8" w14:textId="77777777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Dating after Divorce (July)</w:t>
      </w:r>
    </w:p>
    <w:p w14:paraId="78C7E38F" w14:textId="77777777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Stale and Stuck: Now What? (</w:t>
      </w:r>
      <w:r>
        <w:rPr>
          <w:rFonts w:eastAsia="Times New Roman" w:cs="Times New Roman"/>
          <w:color w:val="212121"/>
        </w:rPr>
        <w:t>April</w:t>
      </w:r>
      <w:r w:rsidRPr="003563E2">
        <w:rPr>
          <w:rFonts w:eastAsia="Times New Roman" w:cs="Times New Roman"/>
          <w:color w:val="212121"/>
        </w:rPr>
        <w:t>)</w:t>
      </w:r>
    </w:p>
    <w:p w14:paraId="2771DE8F" w14:textId="300B8B9B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ELEVATE (May)</w:t>
      </w:r>
    </w:p>
    <w:p w14:paraId="5673E64B" w14:textId="77777777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Thinking about Divorce? (July)</w:t>
      </w:r>
    </w:p>
    <w:p w14:paraId="3756BCFD" w14:textId="0AA92633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 xml:space="preserve">Smart Steps </w:t>
      </w:r>
      <w:r w:rsidR="00123FDC">
        <w:rPr>
          <w:rFonts w:eastAsia="Times New Roman" w:cs="Times New Roman"/>
          <w:color w:val="212121"/>
        </w:rPr>
        <w:t>(20 modules)</w:t>
      </w:r>
      <w:r w:rsidRPr="003563E2">
        <w:rPr>
          <w:rFonts w:eastAsia="Times New Roman" w:cs="Times New Roman"/>
          <w:color w:val="212121"/>
        </w:rPr>
        <w:t xml:space="preserve"> (July)</w:t>
      </w:r>
    </w:p>
    <w:p w14:paraId="159D0569" w14:textId="6E7F4DFF" w:rsidR="009E36CA" w:rsidRPr="003563E2" w:rsidRDefault="009E36CA" w:rsidP="00123FD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3563E2">
        <w:rPr>
          <w:rFonts w:eastAsia="Times New Roman" w:cs="Times New Roman"/>
          <w:color w:val="212121"/>
        </w:rPr>
        <w:t>Should We Live Together? (August)</w:t>
      </w:r>
    </w:p>
    <w:p w14:paraId="45934840" w14:textId="5D5B46EC" w:rsidR="00EB2C1C" w:rsidRDefault="009E36CA" w:rsidP="00EB2C1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Becoming</w:t>
      </w:r>
      <w:r w:rsidRPr="003563E2">
        <w:rPr>
          <w:rFonts w:eastAsia="Times New Roman" w:cs="Times New Roman"/>
          <w:color w:val="212121"/>
        </w:rPr>
        <w:t xml:space="preserve"> Parents (August)</w:t>
      </w:r>
    </w:p>
    <w:p w14:paraId="39D82AF3" w14:textId="090CA7F0" w:rsidR="00F40CEA" w:rsidRPr="00EB2C1C" w:rsidRDefault="00123FDC" w:rsidP="00EB2C1C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EB2C1C">
        <w:rPr>
          <w:rFonts w:eastAsia="Times New Roman" w:cs="Times New Roman"/>
          <w:color w:val="212121"/>
        </w:rPr>
        <w:t>C</w:t>
      </w:r>
      <w:r w:rsidR="00CC0A9F" w:rsidRPr="00EB2C1C">
        <w:rPr>
          <w:rFonts w:eastAsia="Times New Roman" w:cs="Times New Roman"/>
          <w:color w:val="212121"/>
        </w:rPr>
        <w:t xml:space="preserve">omplete </w:t>
      </w:r>
      <w:r w:rsidR="00574D4C" w:rsidRPr="00EB2C1C">
        <w:rPr>
          <w:rFonts w:eastAsia="Times New Roman" w:cs="Times New Roman"/>
          <w:color w:val="212121"/>
        </w:rPr>
        <w:t xml:space="preserve">the </w:t>
      </w:r>
      <w:r w:rsidR="00CC0A9F" w:rsidRPr="00EB2C1C">
        <w:rPr>
          <w:rFonts w:eastAsia="Times New Roman" w:cs="Times New Roman"/>
          <w:color w:val="212121"/>
        </w:rPr>
        <w:t>C</w:t>
      </w:r>
      <w:r w:rsidRPr="00EB2C1C">
        <w:rPr>
          <w:rFonts w:eastAsia="Times New Roman" w:cs="Times New Roman"/>
          <w:color w:val="212121"/>
        </w:rPr>
        <w:t>urriculum Development</w:t>
      </w:r>
      <w:r w:rsidR="00CC0A9F" w:rsidRPr="00EB2C1C">
        <w:rPr>
          <w:rFonts w:eastAsia="Times New Roman" w:cs="Times New Roman"/>
          <w:color w:val="212121"/>
        </w:rPr>
        <w:t xml:space="preserve"> of 60+ “Quick Lessons” </w:t>
      </w:r>
      <w:r w:rsidRPr="00EB2C1C">
        <w:rPr>
          <w:rFonts w:eastAsia="Times New Roman" w:cs="Times New Roman"/>
          <w:color w:val="212121"/>
        </w:rPr>
        <w:t>(Jan-June)</w:t>
      </w:r>
    </w:p>
    <w:p w14:paraId="34F46DB1" w14:textId="3D52EFF4" w:rsidR="00F40CEA" w:rsidRPr="003563E2" w:rsidRDefault="00F40CEA" w:rsidP="00F40CEA">
      <w:pPr>
        <w:pStyle w:val="ListParagraph"/>
        <w:numPr>
          <w:ilvl w:val="0"/>
          <w:numId w:val="1"/>
        </w:numPr>
        <w:ind w:left="360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Other Activities</w:t>
      </w:r>
      <w:r w:rsidRPr="003563E2">
        <w:rPr>
          <w:rFonts w:eastAsia="Times New Roman" w:cs="Times New Roman"/>
          <w:color w:val="212121"/>
        </w:rPr>
        <w:t>: </w:t>
      </w:r>
    </w:p>
    <w:p w14:paraId="298D2813" w14:textId="71CFC028" w:rsidR="00F40CEA" w:rsidRPr="003563E2" w:rsidRDefault="00F40CEA" w:rsidP="00F40CEA">
      <w:pPr>
        <w:numPr>
          <w:ilvl w:val="0"/>
          <w:numId w:val="10"/>
        </w:numPr>
        <w:rPr>
          <w:rFonts w:eastAsia="Times New Roman" w:cs="Times New Roman"/>
          <w:color w:val="212121"/>
        </w:rPr>
      </w:pPr>
      <w:r w:rsidRPr="00F40CEA">
        <w:rPr>
          <w:rFonts w:eastAsia="Times New Roman" w:cs="Times New Roman"/>
          <w:color w:val="212121"/>
        </w:rPr>
        <w:t>Community Marriage Conference Support:</w:t>
      </w:r>
    </w:p>
    <w:p w14:paraId="27472816" w14:textId="0E4DE553" w:rsidR="00F40CEA" w:rsidRPr="003563E2" w:rsidRDefault="00F40CEA" w:rsidP="00F40CEA">
      <w:pPr>
        <w:ind w:left="720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 xml:space="preserve">- </w:t>
      </w:r>
      <w:r w:rsidRPr="00F40CEA">
        <w:rPr>
          <w:rFonts w:eastAsia="Times New Roman" w:cs="Times New Roman"/>
          <w:color w:val="212121"/>
        </w:rPr>
        <w:t>Ogden/Weber State University – “Families Alive” (monthly lecture series, recorded)</w:t>
      </w:r>
      <w:r>
        <w:rPr>
          <w:rFonts w:eastAsia="Times New Roman" w:cs="Times New Roman"/>
          <w:color w:val="212121"/>
        </w:rPr>
        <w:br/>
        <w:t xml:space="preserve">- </w:t>
      </w:r>
      <w:r w:rsidRPr="00F40CEA">
        <w:rPr>
          <w:rFonts w:eastAsia="Times New Roman" w:cs="Times New Roman"/>
          <w:color w:val="212121"/>
        </w:rPr>
        <w:t>Statewide - Virtual Marriage Celebration (Feb. 7)</w:t>
      </w:r>
      <w:r>
        <w:rPr>
          <w:rFonts w:eastAsia="Times New Roman" w:cs="Times New Roman"/>
          <w:color w:val="212121"/>
        </w:rPr>
        <w:br/>
        <w:t xml:space="preserve">- </w:t>
      </w:r>
      <w:r w:rsidRPr="00F40CEA">
        <w:rPr>
          <w:rFonts w:eastAsia="Times New Roman" w:cs="Times New Roman"/>
          <w:color w:val="212121"/>
        </w:rPr>
        <w:t>St. George (in person) – “Building Strong Connections” (Feb. 8)</w:t>
      </w:r>
    </w:p>
    <w:p w14:paraId="57CC8019" w14:textId="77777777" w:rsidR="00123FDC" w:rsidRPr="00123FDC" w:rsidRDefault="009E36CA" w:rsidP="00004B19">
      <w:pPr>
        <w:pStyle w:val="ListParagraph"/>
        <w:numPr>
          <w:ilvl w:val="0"/>
          <w:numId w:val="1"/>
        </w:numPr>
        <w:spacing w:after="240"/>
        <w:ind w:left="360"/>
        <w:rPr>
          <w:rFonts w:eastAsia="Times New Roman" w:cs="Times New Roman"/>
          <w:b/>
          <w:bCs/>
          <w:color w:val="212121"/>
        </w:rPr>
      </w:pPr>
      <w:r w:rsidRPr="00123FDC">
        <w:rPr>
          <w:rFonts w:eastAsia="Times New Roman" w:cs="Times New Roman"/>
          <w:color w:val="212121"/>
        </w:rPr>
        <w:t xml:space="preserve">Marriage </w:t>
      </w:r>
      <w:r w:rsidR="00123FDC" w:rsidRPr="00123FDC">
        <w:rPr>
          <w:rFonts w:eastAsia="Times New Roman" w:cs="Times New Roman"/>
          <w:color w:val="212121"/>
        </w:rPr>
        <w:t>Penalties</w:t>
      </w:r>
      <w:r w:rsidRPr="00123FDC">
        <w:rPr>
          <w:rFonts w:eastAsia="Times New Roman" w:cs="Times New Roman"/>
          <w:color w:val="212121"/>
        </w:rPr>
        <w:t xml:space="preserve"> in Utah Law &amp; Policy Report </w:t>
      </w:r>
      <w:r w:rsidR="00FE45F6" w:rsidRPr="00123FDC">
        <w:rPr>
          <w:rFonts w:eastAsia="Times New Roman" w:cs="Times New Roman"/>
          <w:color w:val="212121"/>
        </w:rPr>
        <w:t xml:space="preserve">(with </w:t>
      </w:r>
      <w:proofErr w:type="spellStart"/>
      <w:r w:rsidR="00FE45F6" w:rsidRPr="00123FDC">
        <w:rPr>
          <w:rFonts w:eastAsia="Times New Roman" w:cs="Times New Roman"/>
          <w:color w:val="212121"/>
        </w:rPr>
        <w:t>UofU</w:t>
      </w:r>
      <w:proofErr w:type="spellEnd"/>
      <w:r w:rsidR="00FE45F6" w:rsidRPr="00123FDC">
        <w:rPr>
          <w:rFonts w:eastAsia="Times New Roman" w:cs="Times New Roman"/>
          <w:color w:val="212121"/>
        </w:rPr>
        <w:t xml:space="preserve"> </w:t>
      </w:r>
      <w:r w:rsidRPr="00123FDC">
        <w:rPr>
          <w:rFonts w:eastAsia="Times New Roman" w:cs="Times New Roman"/>
          <w:color w:val="212121"/>
        </w:rPr>
        <w:t>Gardner Institute</w:t>
      </w:r>
      <w:r w:rsidR="00FE45F6" w:rsidRPr="00123FDC">
        <w:rPr>
          <w:rFonts w:eastAsia="Times New Roman" w:cs="Times New Roman"/>
          <w:color w:val="212121"/>
        </w:rPr>
        <w:t>)</w:t>
      </w:r>
      <w:r w:rsidRPr="00123FDC">
        <w:rPr>
          <w:rFonts w:eastAsia="Times New Roman" w:cs="Times New Roman"/>
          <w:color w:val="212121"/>
        </w:rPr>
        <w:t xml:space="preserve"> (April)</w:t>
      </w:r>
      <w:r w:rsidR="00123FDC">
        <w:rPr>
          <w:rFonts w:eastAsia="Times New Roman" w:cs="Times New Roman"/>
          <w:color w:val="212121"/>
        </w:rPr>
        <w:t xml:space="preserve"> </w:t>
      </w:r>
    </w:p>
    <w:p w14:paraId="317B08D8" w14:textId="26F5297C" w:rsidR="00CE683E" w:rsidRPr="00123FDC" w:rsidRDefault="009E36CA" w:rsidP="00004B19">
      <w:pPr>
        <w:pStyle w:val="ListParagraph"/>
        <w:numPr>
          <w:ilvl w:val="0"/>
          <w:numId w:val="1"/>
        </w:numPr>
        <w:spacing w:after="240"/>
        <w:ind w:left="360"/>
        <w:rPr>
          <w:rFonts w:eastAsia="Times New Roman" w:cs="Times New Roman"/>
          <w:b/>
          <w:bCs/>
          <w:color w:val="212121"/>
        </w:rPr>
      </w:pPr>
      <w:r w:rsidRPr="00123FDC">
        <w:rPr>
          <w:rFonts w:eastAsia="Times New Roman" w:cs="Times New Roman"/>
          <w:color w:val="212121"/>
        </w:rPr>
        <w:t>National Dating Landscape Survey Report (with Wheatley Institute</w:t>
      </w:r>
      <w:r w:rsidR="00123FDC">
        <w:rPr>
          <w:rFonts w:eastAsia="Times New Roman" w:cs="Times New Roman"/>
          <w:color w:val="212121"/>
        </w:rPr>
        <w:t>, UT oversample</w:t>
      </w:r>
      <w:r w:rsidRPr="00123FDC">
        <w:rPr>
          <w:rFonts w:eastAsia="Times New Roman" w:cs="Times New Roman"/>
          <w:color w:val="212121"/>
        </w:rPr>
        <w:t>) (May)</w:t>
      </w:r>
    </w:p>
    <w:p w14:paraId="187A52C7" w14:textId="03A85305" w:rsidR="009E36CA" w:rsidRPr="006D5C96" w:rsidRDefault="001A0BF4" w:rsidP="00123FDC">
      <w:pPr>
        <w:rPr>
          <w:rFonts w:eastAsia="Times New Roman" w:cs="Times New Roman"/>
          <w:color w:val="212121"/>
        </w:rPr>
      </w:pPr>
      <w:r w:rsidRPr="00AC199B">
        <w:rPr>
          <w:rFonts w:eastAsia="Times New Roman" w:cs="Times New Roman"/>
          <w:color w:val="212121"/>
          <w:u w:val="single"/>
        </w:rPr>
        <w:t>(Tentative)</w:t>
      </w:r>
      <w:r>
        <w:rPr>
          <w:rFonts w:eastAsia="Times New Roman" w:cs="Times New Roman"/>
          <w:color w:val="212121"/>
          <w:u w:val="single"/>
        </w:rPr>
        <w:t xml:space="preserve"> </w:t>
      </w:r>
      <w:r w:rsidR="00460095">
        <w:rPr>
          <w:rFonts w:eastAsia="Times New Roman" w:cs="Times New Roman"/>
          <w:color w:val="212121"/>
          <w:u w:val="single"/>
        </w:rPr>
        <w:t xml:space="preserve">Proposed </w:t>
      </w:r>
      <w:r w:rsidR="009E36CA" w:rsidRPr="00614598">
        <w:rPr>
          <w:rFonts w:eastAsia="Times New Roman" w:cs="Times New Roman"/>
          <w:color w:val="212121"/>
          <w:u w:val="single"/>
        </w:rPr>
        <w:t>Goals</w:t>
      </w:r>
      <w:r w:rsidR="00004B19" w:rsidRPr="00614598">
        <w:rPr>
          <w:rFonts w:eastAsia="Times New Roman" w:cs="Times New Roman"/>
          <w:color w:val="212121"/>
          <w:u w:val="single"/>
        </w:rPr>
        <w:t>/Initiatives</w:t>
      </w:r>
      <w:r w:rsidR="009E36CA" w:rsidRPr="00614598">
        <w:rPr>
          <w:rFonts w:eastAsia="Times New Roman" w:cs="Times New Roman"/>
          <w:color w:val="212121"/>
          <w:u w:val="single"/>
        </w:rPr>
        <w:t xml:space="preserve"> for 2025</w:t>
      </w:r>
      <w:r w:rsidR="006D5C96">
        <w:rPr>
          <w:rFonts w:eastAsia="Times New Roman" w:cs="Times New Roman"/>
          <w:color w:val="212121"/>
        </w:rPr>
        <w:t>:</w:t>
      </w:r>
    </w:p>
    <w:p w14:paraId="27C66CFE" w14:textId="14031F97" w:rsidR="009E36CA" w:rsidRDefault="009E36CA" w:rsidP="009E36CA">
      <w:pPr>
        <w:pStyle w:val="ListParagraph"/>
        <w:numPr>
          <w:ilvl w:val="1"/>
          <w:numId w:val="5"/>
        </w:numPr>
        <w:ind w:left="360"/>
        <w:rPr>
          <w:rFonts w:eastAsia="Times New Roman" w:cs="Times New Roman"/>
          <w:color w:val="212121"/>
        </w:rPr>
      </w:pPr>
      <w:r w:rsidRPr="005A6F4A">
        <w:rPr>
          <w:rFonts w:eastAsia="Times New Roman" w:cs="Times New Roman"/>
          <w:color w:val="212121"/>
        </w:rPr>
        <w:t xml:space="preserve">Successful </w:t>
      </w:r>
      <w:r>
        <w:rPr>
          <w:rFonts w:eastAsia="Times New Roman" w:cs="Times New Roman"/>
          <w:color w:val="212121"/>
        </w:rPr>
        <w:t xml:space="preserve">UMC </w:t>
      </w:r>
      <w:r w:rsidRPr="005A6F4A">
        <w:rPr>
          <w:rFonts w:eastAsia="Times New Roman" w:cs="Times New Roman"/>
          <w:color w:val="212121"/>
        </w:rPr>
        <w:t xml:space="preserve">leadership </w:t>
      </w:r>
      <w:r w:rsidR="00004B19">
        <w:rPr>
          <w:rFonts w:eastAsia="Times New Roman" w:cs="Times New Roman"/>
          <w:color w:val="212121"/>
        </w:rPr>
        <w:t xml:space="preserve">team </w:t>
      </w:r>
      <w:r w:rsidRPr="005A6F4A">
        <w:rPr>
          <w:rFonts w:eastAsia="Times New Roman" w:cs="Times New Roman"/>
          <w:color w:val="212121"/>
        </w:rPr>
        <w:t>transfer</w:t>
      </w:r>
    </w:p>
    <w:p w14:paraId="75C90C79" w14:textId="24CF51EF" w:rsidR="00614598" w:rsidRPr="00614598" w:rsidRDefault="00614598" w:rsidP="00614598">
      <w:pPr>
        <w:pStyle w:val="ListParagraph"/>
        <w:numPr>
          <w:ilvl w:val="0"/>
          <w:numId w:val="7"/>
        </w:numPr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 xml:space="preserve">Chair / New Commissioners / UMC Manager </w:t>
      </w:r>
    </w:p>
    <w:p w14:paraId="025017CE" w14:textId="77777777" w:rsidR="009E36CA" w:rsidRPr="005A6F4A" w:rsidRDefault="009E36CA" w:rsidP="009E36CA">
      <w:pPr>
        <w:pStyle w:val="ListParagraph"/>
        <w:numPr>
          <w:ilvl w:val="0"/>
          <w:numId w:val="5"/>
        </w:numPr>
        <w:ind w:left="360"/>
        <w:rPr>
          <w:rFonts w:eastAsia="Times New Roman" w:cs="Times New Roman"/>
          <w:color w:val="212121"/>
        </w:rPr>
      </w:pPr>
      <w:r w:rsidRPr="005A6F4A">
        <w:rPr>
          <w:rFonts w:eastAsia="Times New Roman" w:cs="Times New Roman"/>
          <w:color w:val="212121"/>
        </w:rPr>
        <w:t xml:space="preserve">Support </w:t>
      </w:r>
      <w:r>
        <w:rPr>
          <w:rFonts w:eastAsia="Times New Roman" w:cs="Times New Roman"/>
          <w:color w:val="212121"/>
        </w:rPr>
        <w:t xml:space="preserve">Utah Office of Families efforts to increase effective teaching of the </w:t>
      </w:r>
      <w:r>
        <w:rPr>
          <w:rFonts w:eastAsia="Times New Roman" w:cs="Times New Roman"/>
          <w:color w:val="212121"/>
        </w:rPr>
        <w:br/>
        <w:t>“Success Sequence” in Utah schools</w:t>
      </w:r>
    </w:p>
    <w:p w14:paraId="6212DCD3" w14:textId="42D7C7F8" w:rsidR="00004B19" w:rsidRDefault="00004B19" w:rsidP="00004B19">
      <w:pPr>
        <w:pStyle w:val="ListParagraph"/>
        <w:numPr>
          <w:ilvl w:val="1"/>
          <w:numId w:val="5"/>
        </w:numPr>
        <w:ind w:left="360"/>
        <w:rPr>
          <w:rFonts w:eastAsia="Times New Roman" w:cs="Times New Roman"/>
          <w:color w:val="212121"/>
        </w:rPr>
      </w:pPr>
      <w:r w:rsidRPr="005A6F4A">
        <w:rPr>
          <w:rFonts w:eastAsia="Times New Roman" w:cs="Times New Roman"/>
          <w:color w:val="212121"/>
        </w:rPr>
        <w:t xml:space="preserve">Support </w:t>
      </w:r>
      <w:r>
        <w:rPr>
          <w:rFonts w:eastAsia="Times New Roman" w:cs="Times New Roman"/>
          <w:color w:val="212121"/>
        </w:rPr>
        <w:t xml:space="preserve">development of statewide </w:t>
      </w:r>
      <w:r w:rsidRPr="005A6F4A">
        <w:rPr>
          <w:rFonts w:eastAsia="Times New Roman" w:cs="Times New Roman"/>
          <w:color w:val="212121"/>
        </w:rPr>
        <w:t xml:space="preserve">online marriage application </w:t>
      </w:r>
      <w:r w:rsidR="00CC0A9F">
        <w:rPr>
          <w:rFonts w:eastAsia="Times New Roman" w:cs="Times New Roman"/>
          <w:color w:val="212121"/>
        </w:rPr>
        <w:t xml:space="preserve">and reporting </w:t>
      </w:r>
      <w:r w:rsidRPr="005A6F4A">
        <w:rPr>
          <w:rFonts w:eastAsia="Times New Roman" w:cs="Times New Roman"/>
          <w:color w:val="212121"/>
        </w:rPr>
        <w:t>system</w:t>
      </w:r>
      <w:r w:rsidR="00614598">
        <w:rPr>
          <w:rFonts w:eastAsia="Times New Roman" w:cs="Times New Roman"/>
          <w:color w:val="212121"/>
        </w:rPr>
        <w:t xml:space="preserve"> </w:t>
      </w:r>
    </w:p>
    <w:p w14:paraId="4D652547" w14:textId="637FC1CC" w:rsidR="00CE683E" w:rsidRPr="005A6F4A" w:rsidRDefault="00614598" w:rsidP="00004B19">
      <w:pPr>
        <w:pStyle w:val="ListParagraph"/>
        <w:numPr>
          <w:ilvl w:val="1"/>
          <w:numId w:val="5"/>
        </w:numPr>
        <w:ind w:left="360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Support potential l</w:t>
      </w:r>
      <w:r w:rsidR="00CE683E">
        <w:rPr>
          <w:rFonts w:eastAsia="Times New Roman" w:cs="Times New Roman"/>
          <w:color w:val="212121"/>
        </w:rPr>
        <w:t xml:space="preserve">egislation and policy revision initiative to address marriage </w:t>
      </w:r>
      <w:r w:rsidR="00123FDC">
        <w:rPr>
          <w:rFonts w:eastAsia="Times New Roman" w:cs="Times New Roman"/>
          <w:color w:val="212121"/>
        </w:rPr>
        <w:t>penalties</w:t>
      </w:r>
      <w:r w:rsidR="00CE683E">
        <w:rPr>
          <w:rFonts w:eastAsia="Times New Roman" w:cs="Times New Roman"/>
          <w:color w:val="212121"/>
        </w:rPr>
        <w:t xml:space="preserve"> </w:t>
      </w:r>
      <w:r>
        <w:rPr>
          <w:rFonts w:eastAsia="Times New Roman" w:cs="Times New Roman"/>
          <w:color w:val="212121"/>
        </w:rPr>
        <w:t xml:space="preserve">in Utah law/policy </w:t>
      </w:r>
      <w:r w:rsidR="00CE683E">
        <w:rPr>
          <w:rFonts w:eastAsia="Times New Roman" w:cs="Times New Roman"/>
          <w:color w:val="212121"/>
        </w:rPr>
        <w:t>(identified by Gardner report)</w:t>
      </w:r>
    </w:p>
    <w:p w14:paraId="0586F06D" w14:textId="492F5E55" w:rsidR="00614598" w:rsidRDefault="00614598" w:rsidP="00123FDC">
      <w:pPr>
        <w:pStyle w:val="ListParagraph"/>
        <w:numPr>
          <w:ilvl w:val="1"/>
          <w:numId w:val="5"/>
        </w:numPr>
        <w:ind w:left="360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Targeted billboard campaign to educate about Utah marriage laws</w:t>
      </w:r>
      <w:r w:rsidR="00123FDC">
        <w:rPr>
          <w:rFonts w:eastAsia="Times New Roman" w:cs="Times New Roman"/>
          <w:color w:val="212121"/>
        </w:rPr>
        <w:t xml:space="preserve"> (n</w:t>
      </w:r>
      <w:r w:rsidRPr="00123FDC">
        <w:rPr>
          <w:rFonts w:eastAsia="Times New Roman" w:cs="Times New Roman"/>
          <w:color w:val="212121"/>
        </w:rPr>
        <w:t>eeds billboard sponsor</w:t>
      </w:r>
      <w:r w:rsidR="00123FDC">
        <w:rPr>
          <w:rFonts w:eastAsia="Times New Roman" w:cs="Times New Roman"/>
          <w:color w:val="212121"/>
        </w:rPr>
        <w:t>)</w:t>
      </w:r>
    </w:p>
    <w:p w14:paraId="7988081B" w14:textId="3E727207" w:rsidR="009E36CA" w:rsidRPr="009E36CA" w:rsidRDefault="00123FDC" w:rsidP="009E36CA">
      <w:pPr>
        <w:pStyle w:val="ListParagraph"/>
        <w:numPr>
          <w:ilvl w:val="1"/>
          <w:numId w:val="5"/>
        </w:numPr>
        <w:ind w:left="360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Plan m</w:t>
      </w:r>
      <w:r w:rsidR="009E36CA" w:rsidRPr="005A6F4A">
        <w:rPr>
          <w:rFonts w:eastAsia="Times New Roman" w:cs="Times New Roman"/>
          <w:color w:val="212121"/>
        </w:rPr>
        <w:t>ajor traditional media campaign (</w:t>
      </w:r>
      <w:r w:rsidR="00427067">
        <w:rPr>
          <w:rFonts w:eastAsia="Times New Roman" w:cs="Times New Roman"/>
          <w:color w:val="212121"/>
        </w:rPr>
        <w:t xml:space="preserve">but </w:t>
      </w:r>
      <w:r w:rsidR="009E36CA" w:rsidRPr="005A6F4A">
        <w:rPr>
          <w:rFonts w:eastAsia="Times New Roman" w:cs="Times New Roman"/>
          <w:color w:val="212121"/>
        </w:rPr>
        <w:t xml:space="preserve">needs external </w:t>
      </w:r>
      <w:r w:rsidR="00004B19">
        <w:rPr>
          <w:rFonts w:eastAsia="Times New Roman" w:cs="Times New Roman"/>
          <w:color w:val="212121"/>
        </w:rPr>
        <w:t>funding</w:t>
      </w:r>
      <w:r w:rsidR="00614598">
        <w:rPr>
          <w:rFonts w:eastAsia="Times New Roman" w:cs="Times New Roman"/>
          <w:color w:val="212121"/>
        </w:rPr>
        <w:t xml:space="preserve"> from donor</w:t>
      </w:r>
      <w:r w:rsidR="009E36CA" w:rsidRPr="005A6F4A">
        <w:rPr>
          <w:rFonts w:eastAsia="Times New Roman" w:cs="Times New Roman"/>
          <w:color w:val="212121"/>
        </w:rPr>
        <w:t>)</w:t>
      </w:r>
    </w:p>
    <w:p w14:paraId="5EAAE031" w14:textId="77777777" w:rsidR="009E36CA" w:rsidRDefault="009E36CA" w:rsidP="009E36CA">
      <w:pPr>
        <w:pStyle w:val="ListParagraph"/>
        <w:numPr>
          <w:ilvl w:val="1"/>
          <w:numId w:val="5"/>
        </w:numPr>
        <w:ind w:left="360"/>
        <w:rPr>
          <w:rFonts w:eastAsia="Times New Roman" w:cs="Times New Roman"/>
          <w:color w:val="212121"/>
        </w:rPr>
      </w:pPr>
      <w:r w:rsidRPr="005A6F4A">
        <w:rPr>
          <w:rFonts w:eastAsia="Times New Roman" w:cs="Times New Roman"/>
          <w:color w:val="212121"/>
        </w:rPr>
        <w:t>Stronger partnership with Utah County Clerks</w:t>
      </w:r>
    </w:p>
    <w:p w14:paraId="188A7CEC" w14:textId="46B96EAC" w:rsidR="00123FDC" w:rsidRPr="00123FDC" w:rsidRDefault="00614598" w:rsidP="00123FDC">
      <w:pPr>
        <w:pStyle w:val="ListParagraph"/>
        <w:numPr>
          <w:ilvl w:val="0"/>
          <w:numId w:val="7"/>
        </w:numPr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Greater awareness/distribution of UMC resources</w:t>
      </w:r>
    </w:p>
    <w:p w14:paraId="6BF682C0" w14:textId="77777777" w:rsidR="009E36CA" w:rsidRPr="005A6F4A" w:rsidRDefault="009E36CA" w:rsidP="009E36CA">
      <w:pPr>
        <w:pStyle w:val="ListParagraph"/>
        <w:numPr>
          <w:ilvl w:val="1"/>
          <w:numId w:val="5"/>
        </w:numPr>
        <w:ind w:left="360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Effective marketing of new e-courses</w:t>
      </w:r>
    </w:p>
    <w:p w14:paraId="11C93C6A" w14:textId="77777777" w:rsidR="009E36CA" w:rsidRPr="0072633E" w:rsidRDefault="009E36CA" w:rsidP="009E36CA">
      <w:pPr>
        <w:pStyle w:val="ListParagraph"/>
        <w:numPr>
          <w:ilvl w:val="1"/>
          <w:numId w:val="5"/>
        </w:numPr>
        <w:ind w:left="360"/>
        <w:rPr>
          <w:rFonts w:eastAsia="Times New Roman" w:cs="Times New Roman"/>
          <w:color w:val="212121"/>
        </w:rPr>
      </w:pPr>
      <w:r w:rsidRPr="005A6F4A">
        <w:rPr>
          <w:rFonts w:eastAsia="Times New Roman" w:cs="Times New Roman"/>
          <w:color w:val="212121"/>
        </w:rPr>
        <w:t xml:space="preserve">Spanish translation of UMC </w:t>
      </w:r>
      <w:r>
        <w:rPr>
          <w:rFonts w:eastAsia="Times New Roman" w:cs="Times New Roman"/>
          <w:color w:val="212121"/>
        </w:rPr>
        <w:t>e-courses</w:t>
      </w:r>
    </w:p>
    <w:p w14:paraId="6B02FD8D" w14:textId="6165F16E" w:rsidR="009E36CA" w:rsidRPr="005A6F4A" w:rsidRDefault="00CC0A9F" w:rsidP="009E36CA">
      <w:pPr>
        <w:pStyle w:val="ListParagraph"/>
        <w:numPr>
          <w:ilvl w:val="1"/>
          <w:numId w:val="5"/>
        </w:numPr>
        <w:ind w:left="360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Pilot business</w:t>
      </w:r>
      <w:r w:rsidR="00004B19">
        <w:rPr>
          <w:rFonts w:eastAsia="Times New Roman" w:cs="Times New Roman"/>
          <w:color w:val="212121"/>
        </w:rPr>
        <w:t xml:space="preserve"> plan for m</w:t>
      </w:r>
      <w:r w:rsidR="009E36CA" w:rsidRPr="005A6F4A">
        <w:rPr>
          <w:rFonts w:eastAsia="Times New Roman" w:cs="Times New Roman"/>
          <w:color w:val="212121"/>
        </w:rPr>
        <w:t>onetiz</w:t>
      </w:r>
      <w:r>
        <w:rPr>
          <w:rFonts w:eastAsia="Times New Roman" w:cs="Times New Roman"/>
          <w:color w:val="212121"/>
        </w:rPr>
        <w:t>ing</w:t>
      </w:r>
      <w:r w:rsidR="009E36CA" w:rsidRPr="005A6F4A">
        <w:rPr>
          <w:rFonts w:eastAsia="Times New Roman" w:cs="Times New Roman"/>
          <w:color w:val="212121"/>
        </w:rPr>
        <w:t xml:space="preserve"> e-courses (for non-Utah users)</w:t>
      </w:r>
      <w:r w:rsidR="009E36CA">
        <w:rPr>
          <w:rFonts w:eastAsia="Times New Roman" w:cs="Times New Roman"/>
          <w:color w:val="212121"/>
        </w:rPr>
        <w:t xml:space="preserve"> </w:t>
      </w:r>
    </w:p>
    <w:p w14:paraId="5EF0FFE5" w14:textId="77777777" w:rsidR="009E36CA" w:rsidRDefault="009E36CA"/>
    <w:p w14:paraId="403842D4" w14:textId="3FE39DCD" w:rsidR="005A6996" w:rsidRPr="006D5C96" w:rsidRDefault="005A6996">
      <w:r w:rsidRPr="005A6996">
        <w:rPr>
          <w:u w:val="single"/>
        </w:rPr>
        <w:t>U</w:t>
      </w:r>
      <w:r w:rsidR="006D5C96">
        <w:rPr>
          <w:u w:val="single"/>
        </w:rPr>
        <w:t>MC</w:t>
      </w:r>
      <w:r w:rsidRPr="005A6996">
        <w:rPr>
          <w:u w:val="single"/>
        </w:rPr>
        <w:t xml:space="preserve"> Commissioner Challenge for 2025</w:t>
      </w:r>
      <w:r w:rsidR="006D5C96">
        <w:t>:</w:t>
      </w:r>
    </w:p>
    <w:p w14:paraId="0749884D" w14:textId="03B89D8A" w:rsidR="005A6996" w:rsidRDefault="005A6996" w:rsidP="006D5C96">
      <w:pPr>
        <w:pStyle w:val="ListParagraph"/>
        <w:numPr>
          <w:ilvl w:val="0"/>
          <w:numId w:val="12"/>
        </w:numPr>
        <w:ind w:left="360"/>
      </w:pPr>
      <w:r w:rsidRPr="005A6996">
        <w:rPr>
          <w:b/>
          <w:bCs/>
        </w:rPr>
        <w:t>Connect us with 1-2 potential corporate sponsors or philanthropies</w:t>
      </w:r>
      <w:r>
        <w:t xml:space="preserve"> to</w:t>
      </w:r>
      <w:r w:rsidR="006D5C96">
        <w:t xml:space="preserve"> extend</w:t>
      </w:r>
      <w:r>
        <w:t xml:space="preserve"> fund</w:t>
      </w:r>
      <w:r w:rsidR="006D5C96">
        <w:t>ing for</w:t>
      </w:r>
      <w:r>
        <w:t xml:space="preserve"> UMC services and marketing</w:t>
      </w:r>
      <w:r w:rsidR="006D5C96">
        <w:t>.</w:t>
      </w:r>
    </w:p>
    <w:p w14:paraId="1E9BC375" w14:textId="65225E56" w:rsidR="007D7D18" w:rsidRPr="00CC0A9F" w:rsidRDefault="007D7D18" w:rsidP="006D5C96">
      <w:pPr>
        <w:pStyle w:val="ListParagraph"/>
        <w:numPr>
          <w:ilvl w:val="0"/>
          <w:numId w:val="12"/>
        </w:numPr>
        <w:ind w:left="360"/>
      </w:pPr>
      <w:r>
        <w:rPr>
          <w:b/>
          <w:bCs/>
        </w:rPr>
        <w:t xml:space="preserve">Connect us with 1-2 potential organizational partners </w:t>
      </w:r>
      <w:r w:rsidRPr="007D7D18">
        <w:rPr>
          <w:bCs/>
        </w:rPr>
        <w:t>who will extend UMC</w:t>
      </w:r>
      <w:r>
        <w:rPr>
          <w:bCs/>
        </w:rPr>
        <w:t>’s</w:t>
      </w:r>
      <w:r w:rsidRPr="007D7D18">
        <w:rPr>
          <w:bCs/>
        </w:rPr>
        <w:t xml:space="preserve"> reach</w:t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rPr>
          <w:bCs/>
        </w:rPr>
        <w:t>(e.g., local business that wants us to provide monthly brown-bag lectures to employees on strengthening family relationships</w:t>
      </w:r>
      <w:r w:rsidR="001A0BF4">
        <w:rPr>
          <w:bCs/>
        </w:rPr>
        <w:t>; local Head Start, etc.</w:t>
      </w:r>
      <w:r>
        <w:rPr>
          <w:bCs/>
        </w:rPr>
        <w:t>)</w:t>
      </w:r>
      <w:r w:rsidR="001A0BF4">
        <w:rPr>
          <w:bCs/>
        </w:rPr>
        <w:t>.</w:t>
      </w:r>
    </w:p>
    <w:p w14:paraId="6EEC9A7C" w14:textId="4955399F" w:rsidR="00CC0A9F" w:rsidRPr="005A6996" w:rsidRDefault="00427067" w:rsidP="00CC0A9F">
      <w:pPr>
        <w:pStyle w:val="ListParagraph"/>
        <w:numPr>
          <w:ilvl w:val="0"/>
          <w:numId w:val="12"/>
        </w:numPr>
        <w:ind w:left="360"/>
      </w:pPr>
      <w:r>
        <w:rPr>
          <w:b/>
          <w:bCs/>
        </w:rPr>
        <w:t>Consider m</w:t>
      </w:r>
      <w:r w:rsidR="00CC0A9F">
        <w:rPr>
          <w:b/>
          <w:bCs/>
        </w:rPr>
        <w:t>ak</w:t>
      </w:r>
      <w:r>
        <w:rPr>
          <w:b/>
          <w:bCs/>
        </w:rPr>
        <w:t>ing</w:t>
      </w:r>
      <w:r w:rsidR="00CC0A9F">
        <w:rPr>
          <w:b/>
          <w:bCs/>
        </w:rPr>
        <w:t xml:space="preserve"> a personal donation </w:t>
      </w:r>
      <w:r w:rsidR="00CC0A9F" w:rsidRPr="007D7D18">
        <w:t>to support UMC</w:t>
      </w:r>
      <w:r w:rsidR="00CC0A9F">
        <w:t xml:space="preserve"> (</w:t>
      </w:r>
      <w:r w:rsidR="001A0BF4">
        <w:t>as</w:t>
      </w:r>
      <w:r w:rsidR="00CC0A9F">
        <w:t xml:space="preserve"> circumstances allow)</w:t>
      </w:r>
      <w:r w:rsidR="00CC0A9F" w:rsidRPr="007D7D18">
        <w:t>.</w:t>
      </w:r>
      <w:r w:rsidR="00CC0A9F">
        <w:rPr>
          <w:b/>
          <w:bCs/>
        </w:rPr>
        <w:t xml:space="preserve"> </w:t>
      </w:r>
    </w:p>
    <w:sectPr w:rsidR="00CC0A9F" w:rsidRPr="005A6996" w:rsidSect="00AF1BA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52" w:right="1152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4430" w14:textId="77777777" w:rsidR="00CA5F41" w:rsidRDefault="00CA5F41" w:rsidP="007D7D18">
      <w:r>
        <w:separator/>
      </w:r>
    </w:p>
  </w:endnote>
  <w:endnote w:type="continuationSeparator" w:id="0">
    <w:p w14:paraId="040AEE24" w14:textId="77777777" w:rsidR="00CA5F41" w:rsidRDefault="00CA5F41" w:rsidP="007D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51D1" w14:textId="77777777" w:rsidR="007D7D18" w:rsidRDefault="007D7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B177" w14:textId="77777777" w:rsidR="007D7D18" w:rsidRDefault="007D7D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B786" w14:textId="77777777" w:rsidR="007D7D18" w:rsidRDefault="007D7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8976" w14:textId="77777777" w:rsidR="00CA5F41" w:rsidRDefault="00CA5F41" w:rsidP="007D7D18">
      <w:r>
        <w:separator/>
      </w:r>
    </w:p>
  </w:footnote>
  <w:footnote w:type="continuationSeparator" w:id="0">
    <w:p w14:paraId="6AA4B8BA" w14:textId="77777777" w:rsidR="00CA5F41" w:rsidRDefault="00CA5F41" w:rsidP="007D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84D8" w14:textId="4C59EAF1" w:rsidR="007D7D18" w:rsidRDefault="007D7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18" w14:textId="3096F20C" w:rsidR="007D7D18" w:rsidRDefault="007D7D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0C22" w14:textId="2F2C2A27" w:rsidR="007D7D18" w:rsidRDefault="007D7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BD0"/>
    <w:multiLevelType w:val="multilevel"/>
    <w:tmpl w:val="0C9613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14742"/>
    <w:multiLevelType w:val="hybridMultilevel"/>
    <w:tmpl w:val="EB1C3196"/>
    <w:lvl w:ilvl="0" w:tplc="B5C8673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7E92"/>
    <w:multiLevelType w:val="multilevel"/>
    <w:tmpl w:val="F252E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0137E19"/>
    <w:multiLevelType w:val="hybridMultilevel"/>
    <w:tmpl w:val="895E7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306D1"/>
    <w:multiLevelType w:val="hybridMultilevel"/>
    <w:tmpl w:val="8FE8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911AD"/>
    <w:multiLevelType w:val="hybridMultilevel"/>
    <w:tmpl w:val="8A02FB6C"/>
    <w:lvl w:ilvl="0" w:tplc="0A70B2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0CDE"/>
    <w:multiLevelType w:val="multilevel"/>
    <w:tmpl w:val="C5409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45620FB"/>
    <w:multiLevelType w:val="hybridMultilevel"/>
    <w:tmpl w:val="421E0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040AE"/>
    <w:multiLevelType w:val="hybridMultilevel"/>
    <w:tmpl w:val="77DC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53B60"/>
    <w:multiLevelType w:val="multilevel"/>
    <w:tmpl w:val="ABF2E2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DE4B52"/>
    <w:multiLevelType w:val="hybridMultilevel"/>
    <w:tmpl w:val="B69A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4348E"/>
    <w:multiLevelType w:val="multilevel"/>
    <w:tmpl w:val="E79E1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03E5779"/>
    <w:multiLevelType w:val="multilevel"/>
    <w:tmpl w:val="58BC8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271FEA"/>
    <w:multiLevelType w:val="hybridMultilevel"/>
    <w:tmpl w:val="D9B4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8B8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553AA"/>
    <w:multiLevelType w:val="hybridMultilevel"/>
    <w:tmpl w:val="B1D4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87528">
    <w:abstractNumId w:val="13"/>
  </w:num>
  <w:num w:numId="2" w16cid:durableId="2022511091">
    <w:abstractNumId w:val="12"/>
  </w:num>
  <w:num w:numId="3" w16cid:durableId="1280992537">
    <w:abstractNumId w:val="3"/>
  </w:num>
  <w:num w:numId="4" w16cid:durableId="830874876">
    <w:abstractNumId w:val="0"/>
  </w:num>
  <w:num w:numId="5" w16cid:durableId="1681933662">
    <w:abstractNumId w:val="10"/>
  </w:num>
  <w:num w:numId="6" w16cid:durableId="1762412724">
    <w:abstractNumId w:val="7"/>
  </w:num>
  <w:num w:numId="7" w16cid:durableId="828056754">
    <w:abstractNumId w:val="5"/>
  </w:num>
  <w:num w:numId="8" w16cid:durableId="57214183">
    <w:abstractNumId w:val="4"/>
  </w:num>
  <w:num w:numId="9" w16cid:durableId="1576937086">
    <w:abstractNumId w:val="1"/>
  </w:num>
  <w:num w:numId="10" w16cid:durableId="475413449">
    <w:abstractNumId w:val="9"/>
  </w:num>
  <w:num w:numId="11" w16cid:durableId="971865532">
    <w:abstractNumId w:val="14"/>
  </w:num>
  <w:num w:numId="12" w16cid:durableId="621348751">
    <w:abstractNumId w:val="8"/>
  </w:num>
  <w:num w:numId="13" w16cid:durableId="401174817">
    <w:abstractNumId w:val="2"/>
  </w:num>
  <w:num w:numId="14" w16cid:durableId="85737508">
    <w:abstractNumId w:val="6"/>
  </w:num>
  <w:num w:numId="15" w16cid:durableId="835918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CA"/>
    <w:rsid w:val="00004B19"/>
    <w:rsid w:val="00074F70"/>
    <w:rsid w:val="001222DB"/>
    <w:rsid w:val="00123FDC"/>
    <w:rsid w:val="001A0BF4"/>
    <w:rsid w:val="001A5EF2"/>
    <w:rsid w:val="001C1B71"/>
    <w:rsid w:val="001F123A"/>
    <w:rsid w:val="0020581F"/>
    <w:rsid w:val="00246180"/>
    <w:rsid w:val="002D060A"/>
    <w:rsid w:val="002E6137"/>
    <w:rsid w:val="003161D9"/>
    <w:rsid w:val="00427067"/>
    <w:rsid w:val="00460095"/>
    <w:rsid w:val="00494F45"/>
    <w:rsid w:val="004B6494"/>
    <w:rsid w:val="004D4136"/>
    <w:rsid w:val="005555A1"/>
    <w:rsid w:val="00574D4C"/>
    <w:rsid w:val="0058229C"/>
    <w:rsid w:val="005A6996"/>
    <w:rsid w:val="005E7FCF"/>
    <w:rsid w:val="00600827"/>
    <w:rsid w:val="00614598"/>
    <w:rsid w:val="006D5C96"/>
    <w:rsid w:val="00746A1E"/>
    <w:rsid w:val="00776D93"/>
    <w:rsid w:val="00791F45"/>
    <w:rsid w:val="007A1498"/>
    <w:rsid w:val="007D7D18"/>
    <w:rsid w:val="0081082B"/>
    <w:rsid w:val="008B05A8"/>
    <w:rsid w:val="008B112A"/>
    <w:rsid w:val="008E4E56"/>
    <w:rsid w:val="0091076C"/>
    <w:rsid w:val="009E36CA"/>
    <w:rsid w:val="00A6792A"/>
    <w:rsid w:val="00AC199B"/>
    <w:rsid w:val="00AE56B2"/>
    <w:rsid w:val="00AF1BA0"/>
    <w:rsid w:val="00BE60BB"/>
    <w:rsid w:val="00C26609"/>
    <w:rsid w:val="00C57B4C"/>
    <w:rsid w:val="00C61370"/>
    <w:rsid w:val="00C75B02"/>
    <w:rsid w:val="00C919EA"/>
    <w:rsid w:val="00CA5F41"/>
    <w:rsid w:val="00CA6298"/>
    <w:rsid w:val="00CC0A9F"/>
    <w:rsid w:val="00CE683E"/>
    <w:rsid w:val="00D04124"/>
    <w:rsid w:val="00E4148D"/>
    <w:rsid w:val="00EB2C1C"/>
    <w:rsid w:val="00F007AC"/>
    <w:rsid w:val="00F40CEA"/>
    <w:rsid w:val="00F643AF"/>
    <w:rsid w:val="00FA6D90"/>
    <w:rsid w:val="00FE01D9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4A108"/>
  <w15:chartTrackingRefBased/>
  <w15:docId w15:val="{B11FB576-8FAE-264C-BD9A-CFA8D308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CA"/>
  </w:style>
  <w:style w:type="paragraph" w:styleId="Heading1">
    <w:name w:val="heading 1"/>
    <w:basedOn w:val="Normal"/>
    <w:next w:val="Normal"/>
    <w:link w:val="Heading1Char"/>
    <w:uiPriority w:val="9"/>
    <w:qFormat/>
    <w:rsid w:val="009E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6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6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6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6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6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6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6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6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6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6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6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6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6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6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6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6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6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D18"/>
  </w:style>
  <w:style w:type="paragraph" w:styleId="Footer">
    <w:name w:val="footer"/>
    <w:basedOn w:val="Normal"/>
    <w:link w:val="FooterChar"/>
    <w:uiPriority w:val="99"/>
    <w:unhideWhenUsed/>
    <w:rsid w:val="007D7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D18"/>
  </w:style>
  <w:style w:type="character" w:styleId="Hyperlink">
    <w:name w:val="Hyperlink"/>
    <w:basedOn w:val="DefaultParagraphFont"/>
    <w:uiPriority w:val="99"/>
    <w:unhideWhenUsed/>
    <w:rsid w:val="002058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8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6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usu.edu/strongermarriage/" TargetMode="External"/><Relationship Id="rId13" Type="http://schemas.openxmlformats.org/officeDocument/2006/relationships/hyperlink" Target="https://ifstudies.org/blog/the-pursuit-of-happiness-starts-with-families-a-conversation-between-brad-wilcox-and-gov-spencer-co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deseret.com/2023/8/12/23758511/utah-public-policy-supports-marriage-healthy-relationships/" TargetMode="External"/><Relationship Id="rId12" Type="http://schemas.openxmlformats.org/officeDocument/2006/relationships/hyperlink" Target="https://www.heritage.org/marriage-and-family/report/marriage-americas-keystone-institutio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ytimes.com/2014/02/15/opinion/sunday/the-all-or-nothing-marriage.htm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fstudies.org/blog/the-marriage-paradox-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deseret.com/opinion/2024/03/19/getting-married-has-gotten-harde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ccles.utah.edu/news/from-marriage-to-economics-melissa-kearney-unravels-the-two-parent-privileg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eritage.org/marriage-and-family/report/marriage-americas-keystone-institution" TargetMode="External"/><Relationship Id="rId14" Type="http://schemas.openxmlformats.org/officeDocument/2006/relationships/hyperlink" Target="https://slate.com/human-interest/2014/01/new-harvard-study-where-is-the-land-of-opportunity-finds-single-parents-are-the-key-link-to-economic-opportunity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Hawkins</dc:creator>
  <cp:keywords/>
  <dc:description/>
  <cp:lastModifiedBy>Alan Hawkins</cp:lastModifiedBy>
  <cp:revision>30</cp:revision>
  <dcterms:created xsi:type="dcterms:W3CDTF">2024-12-18T19:21:00Z</dcterms:created>
  <dcterms:modified xsi:type="dcterms:W3CDTF">2025-01-08T00:08:00Z</dcterms:modified>
</cp:coreProperties>
</file>