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9E72F" w14:textId="77777777" w:rsidR="00931E29" w:rsidRDefault="00931E29" w:rsidP="00025C65">
      <w:pPr>
        <w:pStyle w:val="Title"/>
      </w:pPr>
    </w:p>
    <w:p w14:paraId="622326DC" w14:textId="495478C5" w:rsidR="00025C65" w:rsidRPr="00EF5905" w:rsidRDefault="00025C65" w:rsidP="00025C65">
      <w:pPr>
        <w:pStyle w:val="Title"/>
      </w:pPr>
      <w:r>
        <w:t>Monday</w:t>
      </w:r>
      <w:r w:rsidRPr="00EF5905">
        <w:t xml:space="preserve"> </w:t>
      </w:r>
      <w:r w:rsidR="00140D06">
        <w:t>October 21</w:t>
      </w:r>
      <w:r>
        <w:t xml:space="preserve">, </w:t>
      </w:r>
      <w:proofErr w:type="gramStart"/>
      <w:r>
        <w:t>2024</w:t>
      </w:r>
      <w:proofErr w:type="gramEnd"/>
      <w:r w:rsidRPr="00EF5905">
        <w:t xml:space="preserve"> </w:t>
      </w:r>
      <w:r>
        <w:t>6:30-8:00 pm</w:t>
      </w:r>
    </w:p>
    <w:p w14:paraId="7996A5C1" w14:textId="77777777" w:rsidR="00025C65" w:rsidRDefault="00025C65" w:rsidP="00025C65">
      <w:pPr>
        <w:pStyle w:val="Title"/>
      </w:pPr>
      <w:r w:rsidRPr="00EF5905">
        <w:t>145 W Logan Road</w:t>
      </w:r>
    </w:p>
    <w:p w14:paraId="6D435373" w14:textId="77777777" w:rsidR="00EF5905" w:rsidRDefault="00EF5905" w:rsidP="004639D9">
      <w:pPr>
        <w:pStyle w:val="Heading2"/>
        <w:rPr>
          <w:bCs w:val="0"/>
        </w:rPr>
      </w:pPr>
    </w:p>
    <w:p w14:paraId="6D2B03DA" w14:textId="584EDDA7" w:rsidR="004639D9" w:rsidRPr="00DF34C3" w:rsidRDefault="00DF724A" w:rsidP="004639D9">
      <w:pPr>
        <w:pStyle w:val="Heading2"/>
        <w:rPr>
          <w:b w:val="0"/>
        </w:rPr>
      </w:pPr>
      <w:r>
        <w:t>Call to Order</w:t>
      </w:r>
      <w:r w:rsidR="00015EE3">
        <w:t xml:space="preserve"> </w:t>
      </w:r>
      <w:r w:rsidR="00627BAA">
        <w:rPr>
          <w:b w:val="0"/>
        </w:rPr>
        <w:t xml:space="preserve">The meeting was called to order by Randall Knight at </w:t>
      </w:r>
      <w:r w:rsidR="00DF34C3" w:rsidRPr="00DF34C3">
        <w:rPr>
          <w:b w:val="0"/>
        </w:rPr>
        <w:t>6:31</w:t>
      </w:r>
      <w:r w:rsidR="00627BAA">
        <w:rPr>
          <w:b w:val="0"/>
        </w:rPr>
        <w:t xml:space="preserve">pm. Present were Randall Knight, Barbra Turnbow, Doug </w:t>
      </w:r>
      <w:proofErr w:type="spellStart"/>
      <w:r w:rsidR="00627BAA">
        <w:rPr>
          <w:b w:val="0"/>
        </w:rPr>
        <w:t>Pincock</w:t>
      </w:r>
      <w:proofErr w:type="spellEnd"/>
      <w:r w:rsidR="00627BAA">
        <w:rPr>
          <w:b w:val="0"/>
        </w:rPr>
        <w:t xml:space="preserve">, Rich </w:t>
      </w:r>
      <w:proofErr w:type="spellStart"/>
      <w:r w:rsidR="00627BAA">
        <w:rPr>
          <w:b w:val="0"/>
        </w:rPr>
        <w:t>Sch</w:t>
      </w:r>
      <w:r w:rsidR="00B0454C">
        <w:rPr>
          <w:b w:val="0"/>
        </w:rPr>
        <w:t>ea</w:t>
      </w:r>
      <w:r w:rsidR="00627BAA">
        <w:rPr>
          <w:b w:val="0"/>
        </w:rPr>
        <w:t>ffer</w:t>
      </w:r>
      <w:proofErr w:type="spellEnd"/>
      <w:r w:rsidR="00B0454C">
        <w:rPr>
          <w:b w:val="0"/>
        </w:rPr>
        <w:t xml:space="preserve">, Michael </w:t>
      </w:r>
      <w:proofErr w:type="spellStart"/>
      <w:r w:rsidR="00B0454C">
        <w:rPr>
          <w:b w:val="0"/>
        </w:rPr>
        <w:t>Lasswell</w:t>
      </w:r>
      <w:proofErr w:type="spellEnd"/>
      <w:r w:rsidR="00B0454C">
        <w:rPr>
          <w:b w:val="0"/>
        </w:rPr>
        <w:t xml:space="preserve">, Mike Wahlberg, Jayne Davis, and Leonard O’Reilly. </w:t>
      </w:r>
    </w:p>
    <w:p w14:paraId="17167306" w14:textId="53477722" w:rsidR="00DF724A" w:rsidRDefault="00DF724A" w:rsidP="00DF724A"/>
    <w:p w14:paraId="77B237E7" w14:textId="14A28F34" w:rsidR="00DF724A" w:rsidRPr="00015EE3" w:rsidRDefault="00DF724A" w:rsidP="00DF724A">
      <w:r w:rsidRPr="00DF724A">
        <w:rPr>
          <w:b/>
        </w:rPr>
        <w:t>Approval of Agenda</w:t>
      </w:r>
      <w:r w:rsidR="00015EE3">
        <w:rPr>
          <w:b/>
        </w:rPr>
        <w:t xml:space="preserve"> </w:t>
      </w:r>
      <w:r w:rsidR="00015EE3">
        <w:t>M</w:t>
      </w:r>
      <w:r w:rsidR="00627BAA">
        <w:t>otion to approve the agenda</w:t>
      </w:r>
      <w:r w:rsidR="00B0454C">
        <w:t>;</w:t>
      </w:r>
      <w:r w:rsidR="00DF34C3">
        <w:t xml:space="preserve"> Barb</w:t>
      </w:r>
      <w:r w:rsidR="00B0454C">
        <w:t>ara, second by</w:t>
      </w:r>
      <w:r w:rsidR="00DF34C3">
        <w:t xml:space="preserve"> Rich</w:t>
      </w:r>
      <w:r w:rsidR="00B0454C">
        <w:t>, vote was unanimous</w:t>
      </w:r>
      <w:r w:rsidR="00400DA6">
        <w:t xml:space="preserve"> in favor</w:t>
      </w:r>
      <w:r w:rsidR="00B0454C">
        <w:t>.</w:t>
      </w:r>
    </w:p>
    <w:p w14:paraId="263FC0AD" w14:textId="77777777" w:rsidR="00D16236" w:rsidRDefault="00D16236" w:rsidP="00D16236"/>
    <w:p w14:paraId="76CF77B3" w14:textId="706A6B07" w:rsidR="00D16236" w:rsidRPr="00DF34C3" w:rsidRDefault="00D16236" w:rsidP="00D16236">
      <w:r>
        <w:rPr>
          <w:b/>
        </w:rPr>
        <w:t xml:space="preserve">Public </w:t>
      </w:r>
      <w:r w:rsidR="00DF724A">
        <w:rPr>
          <w:b/>
        </w:rPr>
        <w:t>C</w:t>
      </w:r>
      <w:r>
        <w:rPr>
          <w:b/>
        </w:rPr>
        <w:t>omment</w:t>
      </w:r>
      <w:r w:rsidR="00DF724A">
        <w:rPr>
          <w:b/>
        </w:rPr>
        <w:t xml:space="preserve"> and Recognition</w:t>
      </w:r>
      <w:r w:rsidR="00015EE3">
        <w:rPr>
          <w:b/>
        </w:rPr>
        <w:t xml:space="preserve"> </w:t>
      </w:r>
      <w:r w:rsidR="00DF34C3">
        <w:t>None</w:t>
      </w:r>
    </w:p>
    <w:p w14:paraId="38141197" w14:textId="74F39FC0" w:rsidR="00DF724A" w:rsidRDefault="00DF724A" w:rsidP="00D16236">
      <w:pPr>
        <w:rPr>
          <w:b/>
        </w:rPr>
      </w:pPr>
    </w:p>
    <w:p w14:paraId="18FD7C51" w14:textId="5E54BAE3" w:rsidR="00681683" w:rsidRPr="00015EE3" w:rsidRDefault="00DF724A" w:rsidP="00A60A26">
      <w:r>
        <w:rPr>
          <w:b/>
        </w:rPr>
        <w:t>Approval of Previous Meetings’ Minutes</w:t>
      </w:r>
      <w:r w:rsidR="00015EE3">
        <w:rPr>
          <w:b/>
        </w:rPr>
        <w:t xml:space="preserve"> </w:t>
      </w:r>
      <w:r w:rsidR="00400DA6">
        <w:t xml:space="preserve">No corrections to the draft minutes were needed. </w:t>
      </w:r>
      <w:r w:rsidR="00015EE3">
        <w:t>M</w:t>
      </w:r>
      <w:r w:rsidR="00400DA6">
        <w:t>otion to approve the previous minutes:</w:t>
      </w:r>
      <w:r w:rsidR="00DF34C3">
        <w:t xml:space="preserve"> </w:t>
      </w:r>
      <w:r w:rsidR="000A7996">
        <w:t>Doug</w:t>
      </w:r>
      <w:r w:rsidR="00400DA6">
        <w:t>, second</w:t>
      </w:r>
      <w:r w:rsidR="000A7996">
        <w:t xml:space="preserve"> Barb</w:t>
      </w:r>
      <w:r w:rsidR="00400DA6">
        <w:t>ara, vote was unanimous in favor.</w:t>
      </w:r>
    </w:p>
    <w:p w14:paraId="081FC19C" w14:textId="4553411B" w:rsidR="00DF724A" w:rsidRDefault="00DF724A" w:rsidP="00D16236">
      <w:pPr>
        <w:rPr>
          <w:b/>
        </w:rPr>
      </w:pPr>
    </w:p>
    <w:p w14:paraId="3F0D3B89" w14:textId="5461B65F" w:rsidR="005D33BD" w:rsidRDefault="00DF724A" w:rsidP="005D33BD">
      <w:r>
        <w:rPr>
          <w:b/>
        </w:rPr>
        <w:t>Treasurer/Financial Report</w:t>
      </w:r>
      <w:r w:rsidR="00271E27">
        <w:t xml:space="preserve"> </w:t>
      </w:r>
      <w:r w:rsidR="00400DA6">
        <w:t>Nothing to report. Next month will be the preliminary budget discussion with the budget hearing scheduled for December.</w:t>
      </w:r>
    </w:p>
    <w:p w14:paraId="7BD6A65D" w14:textId="74FED47D" w:rsidR="004639D9" w:rsidRDefault="00A451BF" w:rsidP="004639D9">
      <w:r>
        <w:rPr>
          <w:b/>
        </w:rPr>
        <w:tab/>
      </w:r>
      <w:r>
        <w:t xml:space="preserve"> </w:t>
      </w:r>
    </w:p>
    <w:p w14:paraId="1DEA8261" w14:textId="38CEB81E" w:rsidR="00741F3A" w:rsidRPr="00BC2332" w:rsidRDefault="00DF724A" w:rsidP="00BC2332">
      <w:pPr>
        <w:pStyle w:val="Heading2"/>
        <w:rPr>
          <w:b w:val="0"/>
        </w:rPr>
      </w:pPr>
      <w:r>
        <w:t>Old Business:</w:t>
      </w:r>
      <w:r w:rsidR="00176A50">
        <w:t xml:space="preserve"> </w:t>
      </w:r>
      <w:r w:rsidR="00741F3A">
        <w:t xml:space="preserve"> </w:t>
      </w:r>
    </w:p>
    <w:p w14:paraId="39362AD2" w14:textId="42FFC077" w:rsidR="00A92C58" w:rsidRDefault="00176A50" w:rsidP="00DF724A">
      <w:r>
        <w:tab/>
      </w:r>
      <w:r w:rsidR="000A54F2">
        <w:t xml:space="preserve">Satellite station </w:t>
      </w:r>
      <w:r w:rsidR="003F35D0">
        <w:t>follow-up</w:t>
      </w:r>
      <w:r w:rsidR="000A7996">
        <w:t xml:space="preserve"> – No change from the last meeting. </w:t>
      </w:r>
      <w:r w:rsidR="00400DA6">
        <w:t>Nate told Rich that things are getting c</w:t>
      </w:r>
      <w:r w:rsidR="000A7996">
        <w:t xml:space="preserve">lose and </w:t>
      </w:r>
      <w:r w:rsidR="00400DA6">
        <w:t>that he will be putting a backhoe on the property to set the culvert soon.</w:t>
      </w:r>
      <w:r w:rsidR="000A7996">
        <w:t xml:space="preserve"> </w:t>
      </w:r>
    </w:p>
    <w:p w14:paraId="720FD1AD" w14:textId="77777777" w:rsidR="00BC2332" w:rsidRDefault="00BC2332" w:rsidP="00DF724A"/>
    <w:p w14:paraId="3FBC26DF" w14:textId="3F4791A0" w:rsidR="00A843AF" w:rsidRPr="00A92C58" w:rsidRDefault="00DF724A" w:rsidP="00DF724A">
      <w:pPr>
        <w:rPr>
          <w:b/>
        </w:rPr>
      </w:pPr>
      <w:r w:rsidRPr="00DF724A">
        <w:rPr>
          <w:b/>
        </w:rPr>
        <w:t>New Business:</w:t>
      </w:r>
    </w:p>
    <w:p w14:paraId="0EECEDC1" w14:textId="27037410" w:rsidR="00170FDF" w:rsidRDefault="00CB16EC" w:rsidP="00170FDF">
      <w:r>
        <w:tab/>
      </w:r>
      <w:r w:rsidR="00170FDF">
        <w:t xml:space="preserve">ARFF – Doug </w:t>
      </w:r>
      <w:r w:rsidR="00400DA6">
        <w:t xml:space="preserve">feels the ARFF is a good machine and was a great donation, but it has some specialized components that are hard to replace and/or maintain. It still is not in full working order. He believes we should sell it or donate it to another fire department. After additional discussion everyone seemed to feel the same way. </w:t>
      </w:r>
      <w:r w:rsidR="00170FDF">
        <w:t>M</w:t>
      </w:r>
      <w:r w:rsidR="00400DA6">
        <w:t>otion</w:t>
      </w:r>
      <w:r w:rsidR="00170FDF">
        <w:t xml:space="preserve"> to </w:t>
      </w:r>
      <w:r w:rsidR="00400DA6">
        <w:t xml:space="preserve">authorize the chief to begin </w:t>
      </w:r>
      <w:r w:rsidR="003366A1">
        <w:t xml:space="preserve">the process to </w:t>
      </w:r>
      <w:r w:rsidR="00170FDF">
        <w:t xml:space="preserve">sell </w:t>
      </w:r>
      <w:r w:rsidR="003366A1">
        <w:t xml:space="preserve">the ARFF; </w:t>
      </w:r>
      <w:r w:rsidR="00170FDF">
        <w:t>Doug</w:t>
      </w:r>
      <w:r w:rsidR="003366A1">
        <w:t>,</w:t>
      </w:r>
      <w:r w:rsidR="00170FDF">
        <w:t xml:space="preserve"> </w:t>
      </w:r>
      <w:r w:rsidR="003366A1">
        <w:t>second</w:t>
      </w:r>
      <w:r w:rsidR="00170FDF">
        <w:t xml:space="preserve"> Barb</w:t>
      </w:r>
      <w:r w:rsidR="003366A1">
        <w:t>, vote was unanimous in favor.</w:t>
      </w:r>
    </w:p>
    <w:p w14:paraId="1C8DAE06" w14:textId="77777777" w:rsidR="00170FDF" w:rsidRDefault="00170FDF" w:rsidP="00DF724A"/>
    <w:p w14:paraId="51AB2CA0" w14:textId="0B758A5B" w:rsidR="00466642" w:rsidRDefault="00466642" w:rsidP="00DF724A">
      <w:proofErr w:type="gramStart"/>
      <w:r>
        <w:t>5 year</w:t>
      </w:r>
      <w:proofErr w:type="gramEnd"/>
      <w:r>
        <w:t xml:space="preserve"> plan review</w:t>
      </w:r>
      <w:r w:rsidR="000A7996">
        <w:t xml:space="preserve"> – </w:t>
      </w:r>
      <w:r w:rsidR="0069773B">
        <w:t>Mike</w:t>
      </w:r>
      <w:r w:rsidR="003366A1">
        <w:t xml:space="preserve"> presented the 5 year plan</w:t>
      </w:r>
      <w:r w:rsidR="0069773B">
        <w:t xml:space="preserve"> which was sent previously for the board to review</w:t>
      </w:r>
      <w:r w:rsidR="003366A1">
        <w:t xml:space="preserve">. The board all felt the plan looked </w:t>
      </w:r>
      <w:proofErr w:type="gramStart"/>
      <w:r w:rsidR="003366A1">
        <w:t>good, and</w:t>
      </w:r>
      <w:proofErr w:type="gramEnd"/>
      <w:r w:rsidR="003366A1">
        <w:t xml:space="preserve"> agreed with all of the desired outcomes. </w:t>
      </w:r>
      <w:r w:rsidR="0069773B">
        <w:t xml:space="preserve">Mike wants to </w:t>
      </w:r>
      <w:r w:rsidR="000A7996">
        <w:t>add our desire for a more robust wildland program</w:t>
      </w:r>
      <w:r w:rsidR="0069773B">
        <w:t xml:space="preserve"> to the plan</w:t>
      </w:r>
      <w:r w:rsidR="000A7996">
        <w:t xml:space="preserve">. Barb wondered about the </w:t>
      </w:r>
      <w:r w:rsidR="0069773B">
        <w:t>details of a more robust wildland program and potential cost. Mike’s plan is to work through the State to get grant money for the larger equipment needed. Our cost would be mostly for SCBAs and would minimal</w:t>
      </w:r>
      <w:r w:rsidR="000A7996">
        <w:t xml:space="preserve">. </w:t>
      </w:r>
      <w:r w:rsidR="0069773B">
        <w:t>Additional discussion about the OHV and whether it was going to have a trailer as previously discussed or a skid. The skid is going to be the best option.</w:t>
      </w:r>
    </w:p>
    <w:p w14:paraId="49DC5913" w14:textId="77777777" w:rsidR="00170FDF" w:rsidRDefault="00466642" w:rsidP="00DF724A">
      <w:r>
        <w:tab/>
      </w:r>
    </w:p>
    <w:p w14:paraId="4234A3C0" w14:textId="6559B5D1" w:rsidR="00CB16EC" w:rsidRDefault="00140D06" w:rsidP="00DF724A">
      <w:proofErr w:type="spellStart"/>
      <w:r>
        <w:t>Year</w:t>
      </w:r>
      <w:r w:rsidR="006746A0">
        <w:t xml:space="preserve"> </w:t>
      </w:r>
      <w:r>
        <w:t>end</w:t>
      </w:r>
      <w:proofErr w:type="spellEnd"/>
      <w:r>
        <w:t xml:space="preserve"> compensation review</w:t>
      </w:r>
      <w:r w:rsidR="00170FDF">
        <w:t xml:space="preserve"> – </w:t>
      </w:r>
      <w:r w:rsidR="000320D3">
        <w:t xml:space="preserve">Doug reminded the board about this being the second year of transitioning the Chief’s pay to the new pay scale, and a </w:t>
      </w:r>
      <w:r w:rsidR="00170FDF">
        <w:t xml:space="preserve">reminder of the </w:t>
      </w:r>
      <w:r w:rsidR="000320D3">
        <w:t xml:space="preserve">annual </w:t>
      </w:r>
      <w:r w:rsidR="00170FDF">
        <w:t xml:space="preserve">3% increase. </w:t>
      </w:r>
      <w:r w:rsidR="000320D3">
        <w:t>Mike will</w:t>
      </w:r>
      <w:r w:rsidR="00170FDF">
        <w:t xml:space="preserve"> fully </w:t>
      </w:r>
      <w:proofErr w:type="gramStart"/>
      <w:r w:rsidR="00170FDF">
        <w:t>transitions</w:t>
      </w:r>
      <w:proofErr w:type="gramEnd"/>
      <w:r w:rsidR="00170FDF">
        <w:t xml:space="preserve"> into the pay scale at a step 6 on January 1, 2025. Everyone felt good about the increase and transition</w:t>
      </w:r>
      <w:r w:rsidR="000320D3">
        <w:t xml:space="preserve"> and no further action is needed</w:t>
      </w:r>
      <w:r w:rsidR="00170FDF">
        <w:t xml:space="preserve">. Michael </w:t>
      </w:r>
      <w:r w:rsidR="000320D3">
        <w:t>brought up</w:t>
      </w:r>
      <w:r w:rsidR="00170FDF">
        <w:t xml:space="preserve"> </w:t>
      </w:r>
      <w:r w:rsidR="000320D3">
        <w:t>the</w:t>
      </w:r>
      <w:r w:rsidR="00170FDF">
        <w:t xml:space="preserve"> </w:t>
      </w:r>
      <w:proofErr w:type="spellStart"/>
      <w:r w:rsidR="00170FDF">
        <w:t>year end</w:t>
      </w:r>
      <w:proofErr w:type="spellEnd"/>
      <w:r w:rsidR="00170FDF">
        <w:t xml:space="preserve"> bonuses and awards</w:t>
      </w:r>
      <w:r w:rsidR="000320D3">
        <w:t xml:space="preserve"> and discussion about getting the criteria and training benchmarks updated so he can plug the information into the spreadsheet the board has used in the past to set those bonuses</w:t>
      </w:r>
      <w:r w:rsidR="00170FDF">
        <w:t xml:space="preserve">. </w:t>
      </w:r>
      <w:r w:rsidR="000320D3">
        <w:t>Mike will get that information to Michael.</w:t>
      </w:r>
    </w:p>
    <w:p w14:paraId="7E26E5F9" w14:textId="24DB5F8A" w:rsidR="00140D06" w:rsidRDefault="00140D06" w:rsidP="00DF724A">
      <w:r>
        <w:tab/>
      </w:r>
    </w:p>
    <w:p w14:paraId="60B84E00" w14:textId="64D59593" w:rsidR="006746A0" w:rsidRDefault="006746A0" w:rsidP="00DF724A">
      <w:r>
        <w:lastRenderedPageBreak/>
        <w:tab/>
        <w:t>Swearing in of Jayne Davis as a board member</w:t>
      </w:r>
      <w:r w:rsidR="00170FDF">
        <w:t xml:space="preserve"> – </w:t>
      </w:r>
      <w:r w:rsidR="000320D3">
        <w:t xml:space="preserve">Jayne Davis was appointed by the county commissioners as a trustee at their meeting earlier this month. As the clerk, </w:t>
      </w:r>
      <w:r w:rsidR="00170FDF">
        <w:t>Doug swore in Jayne Davis as a trustee for the Garden City Fire Protection District.</w:t>
      </w:r>
      <w:r w:rsidR="004E5BA5">
        <w:t xml:space="preserve"> </w:t>
      </w:r>
      <w:r w:rsidR="000320D3">
        <w:t>Doug is no longer a member of the board</w:t>
      </w:r>
      <w:r w:rsidR="000E2A74">
        <w:t xml:space="preserve"> but will continue to provide training for the new clerk and assistance as necessary.</w:t>
      </w:r>
    </w:p>
    <w:p w14:paraId="277B2ED1" w14:textId="77777777" w:rsidR="00170FDF" w:rsidRDefault="00170FDF" w:rsidP="00DF724A"/>
    <w:p w14:paraId="6219854D" w14:textId="54305C85" w:rsidR="006746A0" w:rsidRDefault="006746A0" w:rsidP="00DF724A">
      <w:r>
        <w:tab/>
        <w:t>Election of a new clerk</w:t>
      </w:r>
      <w:r w:rsidR="00170FDF">
        <w:t xml:space="preserve"> </w:t>
      </w:r>
      <w:r w:rsidR="00E9731D">
        <w:t>–</w:t>
      </w:r>
      <w:r w:rsidR="00170FDF">
        <w:t xml:space="preserve"> </w:t>
      </w:r>
      <w:r w:rsidR="00E9731D">
        <w:t xml:space="preserve">Discussion </w:t>
      </w:r>
      <w:r w:rsidR="000E2A74">
        <w:t xml:space="preserve">took place </w:t>
      </w:r>
      <w:r w:rsidR="00E9731D">
        <w:t xml:space="preserve">about the </w:t>
      </w:r>
      <w:r w:rsidR="000E2A74">
        <w:t>election of a new clerk</w:t>
      </w:r>
      <w:r w:rsidR="00E9731D">
        <w:t>. Randall feels Jayne would be the best candidate for the clerk position</w:t>
      </w:r>
      <w:r w:rsidR="000E2A74">
        <w:t xml:space="preserve"> all things considered</w:t>
      </w:r>
      <w:r w:rsidR="00E9731D">
        <w:t xml:space="preserve">. </w:t>
      </w:r>
      <w:r w:rsidR="000E2A74">
        <w:t xml:space="preserve">Jayne expressed nervousness about the responsibilities but accepted said she would give it her best. </w:t>
      </w:r>
      <w:r w:rsidR="00E9731D">
        <w:t>M</w:t>
      </w:r>
      <w:r w:rsidR="000E2A74">
        <w:t>otion to elect Jayne as the new district clerk;</w:t>
      </w:r>
      <w:r w:rsidR="00E9731D">
        <w:t xml:space="preserve"> Michael</w:t>
      </w:r>
      <w:r w:rsidR="000E2A74">
        <w:t>, se</w:t>
      </w:r>
      <w:r w:rsidR="00E9731D">
        <w:t>cond Rich</w:t>
      </w:r>
      <w:r w:rsidR="000E2A74">
        <w:t>, motion passed with all in favor except Jayne voting jokingly against.</w:t>
      </w:r>
      <w:r w:rsidR="00E9731D">
        <w:t xml:space="preserve"> </w:t>
      </w:r>
    </w:p>
    <w:p w14:paraId="6BFA9B72" w14:textId="77777777" w:rsidR="00E9731D" w:rsidRDefault="00E9731D" w:rsidP="00DF724A"/>
    <w:p w14:paraId="3BAFBA03" w14:textId="5E5A3AAC" w:rsidR="000E2A74" w:rsidRDefault="006746A0" w:rsidP="00DF724A">
      <w:r>
        <w:tab/>
        <w:t xml:space="preserve">Open meeting requirements vs email actions (board member vacancy as an example) </w:t>
      </w:r>
      <w:r w:rsidR="00527C43">
        <w:t>–</w:t>
      </w:r>
      <w:r w:rsidR="00E9731D">
        <w:t xml:space="preserve"> </w:t>
      </w:r>
      <w:r w:rsidR="000E2A74">
        <w:t xml:space="preserve">Doug spoke to the current procedures in place that allow flexibility in how certain actions are </w:t>
      </w:r>
      <w:proofErr w:type="gramStart"/>
      <w:r w:rsidR="000E2A74">
        <w:t>accomplished, and</w:t>
      </w:r>
      <w:proofErr w:type="gramEnd"/>
      <w:r w:rsidR="000E2A74">
        <w:t xml:space="preserve"> focused on the replacement of a board member as a specific example. </w:t>
      </w:r>
    </w:p>
    <w:p w14:paraId="4689C8F4" w14:textId="2EEF04C5" w:rsidR="007D642C" w:rsidRDefault="007D642C" w:rsidP="00DF724A"/>
    <w:p w14:paraId="2296C206" w14:textId="79B2891E" w:rsidR="007D642C" w:rsidRDefault="007D642C" w:rsidP="00DF724A">
      <w:r>
        <w:tab/>
        <w:t>The new signature card with the bank was discussed. It was determined that Randall, Barbara, Jayne, Tiffany, and Mike would be signatories on the bank accounts.</w:t>
      </w:r>
    </w:p>
    <w:p w14:paraId="444B0828" w14:textId="77777777" w:rsidR="000E2A74" w:rsidRDefault="000E2A74" w:rsidP="00DF724A"/>
    <w:p w14:paraId="75D5570D" w14:textId="77777777" w:rsidR="0016318D" w:rsidRDefault="000E2A74" w:rsidP="00DF724A">
      <w:r>
        <w:t xml:space="preserve">There was an exchange between board members via email about recommending Jayne to the commissioners for their appointment. In one email </w:t>
      </w:r>
      <w:r w:rsidR="0016318D">
        <w:t xml:space="preserve">Barbara made a motion and Tiffany felt that was inappropriate since it wasn’t </w:t>
      </w:r>
      <w:proofErr w:type="gramStart"/>
      <w:r w:rsidR="0016318D">
        <w:t>an emergency situation</w:t>
      </w:r>
      <w:proofErr w:type="gramEnd"/>
      <w:r w:rsidR="0016318D">
        <w:t xml:space="preserve"> covered in the procedures. The motion died without a second or any further action, so no business was conducted outside a public meeting. Doug sent an explanation via email that captures what took place. That email reads:</w:t>
      </w:r>
    </w:p>
    <w:p w14:paraId="14D69F67" w14:textId="77777777" w:rsidR="0016318D" w:rsidRDefault="0016318D" w:rsidP="00DF724A"/>
    <w:p w14:paraId="1BEE3882" w14:textId="77777777" w:rsidR="007D642C" w:rsidRPr="00B80B1C" w:rsidRDefault="007D642C" w:rsidP="00B80B1C">
      <w:pPr>
        <w:ind w:left="720"/>
        <w:rPr>
          <w:rFonts w:ascii="Helvetica" w:hAnsi="Helvetica"/>
          <w:i/>
          <w:sz w:val="18"/>
          <w:szCs w:val="18"/>
        </w:rPr>
      </w:pPr>
      <w:r>
        <w:rPr>
          <w:rFonts w:ascii="Courier New" w:hAnsi="Courier New" w:cs="Courier New"/>
          <w:sz w:val="18"/>
          <w:szCs w:val="18"/>
        </w:rPr>
        <w:t>﻿</w:t>
      </w:r>
      <w:r w:rsidRPr="00B80B1C">
        <w:rPr>
          <w:rFonts w:ascii="Helvetica" w:hAnsi="Helvetica"/>
          <w:i/>
          <w:sz w:val="18"/>
          <w:szCs w:val="18"/>
        </w:rPr>
        <w:t xml:space="preserve">Interesting points you raise Tiffany. I agree this is not </w:t>
      </w:r>
      <w:proofErr w:type="gramStart"/>
      <w:r w:rsidRPr="00B80B1C">
        <w:rPr>
          <w:rFonts w:ascii="Helvetica" w:hAnsi="Helvetica"/>
          <w:i/>
          <w:sz w:val="18"/>
          <w:szCs w:val="18"/>
        </w:rPr>
        <w:t>an emergency situation</w:t>
      </w:r>
      <w:proofErr w:type="gramEnd"/>
      <w:r w:rsidRPr="00B80B1C">
        <w:rPr>
          <w:rFonts w:ascii="Helvetica" w:hAnsi="Helvetica"/>
          <w:i/>
          <w:sz w:val="18"/>
          <w:szCs w:val="18"/>
        </w:rPr>
        <w:t>. I also agree that it is a best practice to conduct all our affairs openly and in an appropriately convened public meeting. That being said… I think Randall should proceed. </w:t>
      </w:r>
    </w:p>
    <w:p w14:paraId="1CFA8821" w14:textId="77777777" w:rsidR="007D642C" w:rsidRPr="00B80B1C" w:rsidRDefault="007D642C" w:rsidP="00B80B1C">
      <w:pPr>
        <w:ind w:left="720"/>
        <w:rPr>
          <w:rFonts w:ascii="Helvetica" w:hAnsi="Helvetica"/>
          <w:i/>
          <w:sz w:val="18"/>
          <w:szCs w:val="18"/>
        </w:rPr>
      </w:pPr>
    </w:p>
    <w:p w14:paraId="5245169B" w14:textId="77777777" w:rsidR="007D642C" w:rsidRPr="00B80B1C" w:rsidRDefault="007D642C" w:rsidP="00B80B1C">
      <w:pPr>
        <w:ind w:left="720"/>
        <w:rPr>
          <w:rFonts w:ascii="Helvetica" w:hAnsi="Helvetica"/>
          <w:i/>
          <w:sz w:val="18"/>
          <w:szCs w:val="18"/>
        </w:rPr>
      </w:pPr>
      <w:r w:rsidRPr="00B80B1C">
        <w:rPr>
          <w:rFonts w:ascii="Helvetica" w:hAnsi="Helvetica"/>
          <w:i/>
          <w:sz w:val="18"/>
          <w:szCs w:val="18"/>
        </w:rPr>
        <w:t>Let me explain. </w:t>
      </w:r>
    </w:p>
    <w:p w14:paraId="3F811020" w14:textId="77777777" w:rsidR="007D642C" w:rsidRPr="00B80B1C" w:rsidRDefault="007D642C" w:rsidP="00B80B1C">
      <w:pPr>
        <w:ind w:left="720"/>
        <w:rPr>
          <w:rFonts w:ascii="Helvetica" w:hAnsi="Helvetica"/>
          <w:i/>
          <w:sz w:val="18"/>
          <w:szCs w:val="18"/>
        </w:rPr>
      </w:pPr>
    </w:p>
    <w:p w14:paraId="555470F8" w14:textId="77777777" w:rsidR="007D642C" w:rsidRPr="00B80B1C" w:rsidRDefault="007D642C" w:rsidP="00B80B1C">
      <w:pPr>
        <w:ind w:left="720"/>
        <w:rPr>
          <w:rFonts w:ascii="Helvetica" w:hAnsi="Helvetica"/>
          <w:i/>
          <w:sz w:val="18"/>
          <w:szCs w:val="18"/>
        </w:rPr>
      </w:pPr>
      <w:r w:rsidRPr="00B80B1C">
        <w:rPr>
          <w:rFonts w:ascii="Helvetica" w:hAnsi="Helvetica"/>
          <w:i/>
          <w:sz w:val="18"/>
          <w:szCs w:val="18"/>
        </w:rPr>
        <w:t xml:space="preserve">When I notified the board of my pending departure it triggered the process for an unplanned vacancy on the Board. That process could begin without a formal motion in an open meeting because it is covered in the </w:t>
      </w:r>
      <w:proofErr w:type="gramStart"/>
      <w:r w:rsidRPr="00B80B1C">
        <w:rPr>
          <w:rFonts w:ascii="Helvetica" w:hAnsi="Helvetica"/>
          <w:i/>
          <w:sz w:val="18"/>
          <w:szCs w:val="18"/>
        </w:rPr>
        <w:t>District</w:t>
      </w:r>
      <w:proofErr w:type="gramEnd"/>
      <w:r w:rsidRPr="00B80B1C">
        <w:rPr>
          <w:rFonts w:ascii="Helvetica" w:hAnsi="Helvetica"/>
          <w:i/>
          <w:sz w:val="18"/>
          <w:szCs w:val="18"/>
        </w:rPr>
        <w:t xml:space="preserve"> bylaws contained in the Policies and Procedures Manual. </w:t>
      </w:r>
    </w:p>
    <w:p w14:paraId="237EAFAA" w14:textId="77777777" w:rsidR="007D642C" w:rsidRPr="00B80B1C" w:rsidRDefault="007D642C" w:rsidP="00B80B1C">
      <w:pPr>
        <w:ind w:left="720"/>
        <w:rPr>
          <w:rFonts w:ascii="Helvetica" w:hAnsi="Helvetica"/>
          <w:i/>
          <w:sz w:val="18"/>
          <w:szCs w:val="18"/>
        </w:rPr>
      </w:pPr>
    </w:p>
    <w:p w14:paraId="4E25D0DE" w14:textId="77777777" w:rsidR="007D642C" w:rsidRPr="00B80B1C" w:rsidRDefault="007D642C" w:rsidP="00B80B1C">
      <w:pPr>
        <w:ind w:left="720"/>
        <w:rPr>
          <w:rFonts w:ascii="Helvetica" w:hAnsi="Helvetica"/>
          <w:i/>
          <w:sz w:val="18"/>
          <w:szCs w:val="18"/>
        </w:rPr>
      </w:pPr>
      <w:r w:rsidRPr="00B80B1C">
        <w:rPr>
          <w:rFonts w:ascii="Helvetica" w:hAnsi="Helvetica"/>
          <w:i/>
          <w:sz w:val="18"/>
          <w:szCs w:val="18"/>
        </w:rPr>
        <w:t>That process requires the board to solicit letters of interest, review the letters, and make a recommendation to the commissioners on who they should appoint. </w:t>
      </w:r>
    </w:p>
    <w:p w14:paraId="1BCAB2C3" w14:textId="77777777" w:rsidR="007D642C" w:rsidRPr="00B80B1C" w:rsidRDefault="007D642C" w:rsidP="00B80B1C">
      <w:pPr>
        <w:ind w:left="720"/>
        <w:rPr>
          <w:rFonts w:ascii="Helvetica" w:hAnsi="Helvetica"/>
          <w:i/>
          <w:sz w:val="18"/>
          <w:szCs w:val="18"/>
        </w:rPr>
      </w:pPr>
    </w:p>
    <w:p w14:paraId="4A389BB6" w14:textId="77777777" w:rsidR="007D642C" w:rsidRPr="00B80B1C" w:rsidRDefault="007D642C" w:rsidP="00B80B1C">
      <w:pPr>
        <w:ind w:left="720"/>
        <w:rPr>
          <w:rFonts w:ascii="Helvetica" w:hAnsi="Helvetica"/>
          <w:i/>
          <w:sz w:val="18"/>
          <w:szCs w:val="18"/>
        </w:rPr>
      </w:pPr>
      <w:r w:rsidRPr="00B80B1C">
        <w:rPr>
          <w:rFonts w:ascii="Helvetica" w:hAnsi="Helvetica"/>
          <w:i/>
          <w:sz w:val="18"/>
          <w:szCs w:val="18"/>
        </w:rPr>
        <w:t xml:space="preserve">The manner in which letters are solicited, reviewed, and how a recommendation is made to the commissioners are all at the discretion of the board chair, since they are empowered to act on behalf of the </w:t>
      </w:r>
      <w:proofErr w:type="gramStart"/>
      <w:r w:rsidRPr="00B80B1C">
        <w:rPr>
          <w:rFonts w:ascii="Helvetica" w:hAnsi="Helvetica"/>
          <w:i/>
          <w:sz w:val="18"/>
          <w:szCs w:val="18"/>
        </w:rPr>
        <w:t>District</w:t>
      </w:r>
      <w:proofErr w:type="gramEnd"/>
      <w:r w:rsidRPr="00B80B1C">
        <w:rPr>
          <w:rFonts w:ascii="Helvetica" w:hAnsi="Helvetica"/>
          <w:i/>
          <w:sz w:val="18"/>
          <w:szCs w:val="18"/>
        </w:rPr>
        <w:t xml:space="preserve"> and there is an absence of specific language otherwise. </w:t>
      </w:r>
    </w:p>
    <w:p w14:paraId="78BA69C8" w14:textId="77777777" w:rsidR="007D642C" w:rsidRPr="00B80B1C" w:rsidRDefault="007D642C" w:rsidP="00B80B1C">
      <w:pPr>
        <w:ind w:left="720"/>
        <w:rPr>
          <w:rFonts w:ascii="Helvetica" w:hAnsi="Helvetica"/>
          <w:i/>
          <w:sz w:val="18"/>
          <w:szCs w:val="18"/>
        </w:rPr>
      </w:pPr>
    </w:p>
    <w:p w14:paraId="2279279A" w14:textId="77777777" w:rsidR="007D642C" w:rsidRPr="00B80B1C" w:rsidRDefault="007D642C" w:rsidP="00B80B1C">
      <w:pPr>
        <w:ind w:left="720"/>
        <w:rPr>
          <w:rFonts w:ascii="Helvetica" w:hAnsi="Helvetica"/>
          <w:i/>
          <w:sz w:val="18"/>
          <w:szCs w:val="18"/>
        </w:rPr>
      </w:pPr>
      <w:r w:rsidRPr="00B80B1C">
        <w:rPr>
          <w:rFonts w:ascii="Helvetica" w:hAnsi="Helvetica"/>
          <w:i/>
          <w:sz w:val="18"/>
          <w:szCs w:val="18"/>
        </w:rPr>
        <w:t>As a board we unanimously agreed that solicitations would be made. We met the two interested individuals and reviewed the only letter received. All that remains is to make a recommendation. </w:t>
      </w:r>
    </w:p>
    <w:p w14:paraId="1CF101DC" w14:textId="77777777" w:rsidR="007D642C" w:rsidRPr="00B80B1C" w:rsidRDefault="007D642C" w:rsidP="00B80B1C">
      <w:pPr>
        <w:ind w:left="720"/>
        <w:rPr>
          <w:rFonts w:ascii="Helvetica" w:hAnsi="Helvetica"/>
          <w:i/>
          <w:sz w:val="18"/>
          <w:szCs w:val="18"/>
        </w:rPr>
      </w:pPr>
    </w:p>
    <w:p w14:paraId="64E11043" w14:textId="77777777" w:rsidR="007D642C" w:rsidRPr="00B80B1C" w:rsidRDefault="007D642C" w:rsidP="00B80B1C">
      <w:pPr>
        <w:ind w:left="720"/>
        <w:rPr>
          <w:rFonts w:ascii="Helvetica" w:hAnsi="Helvetica"/>
          <w:i/>
          <w:sz w:val="18"/>
          <w:szCs w:val="18"/>
        </w:rPr>
      </w:pPr>
      <w:r w:rsidRPr="00B80B1C">
        <w:rPr>
          <w:rFonts w:ascii="Helvetica" w:hAnsi="Helvetica"/>
          <w:i/>
          <w:sz w:val="18"/>
          <w:szCs w:val="18"/>
        </w:rPr>
        <w:t>I believe giving us a heads up on the recommendation via email was appropriate, and I appreciated the opportunity to provide my concurrence or non-concurrence </w:t>
      </w:r>
    </w:p>
    <w:p w14:paraId="2939D526" w14:textId="77777777" w:rsidR="007D642C" w:rsidRPr="00B80B1C" w:rsidRDefault="007D642C" w:rsidP="00B80B1C">
      <w:pPr>
        <w:ind w:left="720"/>
        <w:rPr>
          <w:rFonts w:ascii="Helvetica" w:hAnsi="Helvetica"/>
          <w:i/>
          <w:sz w:val="18"/>
          <w:szCs w:val="18"/>
        </w:rPr>
      </w:pPr>
    </w:p>
    <w:p w14:paraId="2AB2E17B" w14:textId="77777777" w:rsidR="007D642C" w:rsidRPr="00B80B1C" w:rsidRDefault="007D642C" w:rsidP="00B80B1C">
      <w:pPr>
        <w:ind w:left="720"/>
        <w:rPr>
          <w:rFonts w:ascii="Helvetica" w:hAnsi="Helvetica"/>
          <w:i/>
          <w:sz w:val="18"/>
          <w:szCs w:val="18"/>
        </w:rPr>
      </w:pPr>
      <w:r w:rsidRPr="00B80B1C">
        <w:rPr>
          <w:rFonts w:ascii="Helvetica" w:hAnsi="Helvetica"/>
          <w:i/>
          <w:sz w:val="18"/>
          <w:szCs w:val="18"/>
        </w:rPr>
        <w:t>That’s why I believe it is appropriate to proceed with making the recommendation. </w:t>
      </w:r>
    </w:p>
    <w:p w14:paraId="7FFAD8DC" w14:textId="77777777" w:rsidR="0016318D" w:rsidRDefault="0016318D" w:rsidP="00DF724A"/>
    <w:p w14:paraId="7C86E22D" w14:textId="77777777" w:rsidR="00B266D0" w:rsidRDefault="0016318D" w:rsidP="00DF724A">
      <w:r>
        <w:t xml:space="preserve">Doug didn’t offer other </w:t>
      </w:r>
      <w:proofErr w:type="gramStart"/>
      <w:r>
        <w:t>examples, but</w:t>
      </w:r>
      <w:proofErr w:type="gramEnd"/>
      <w:r>
        <w:t xml:space="preserve"> stated that there are other areas where the District relies on the leadership role of the board chair to transact certain functions. The flexibility is there for a reason, otherwise the process would get bogged down unnecessarily. There is the ability to tighten up those areas by changing </w:t>
      </w:r>
      <w:r>
        <w:lastRenderedPageBreak/>
        <w:t xml:space="preserve">the Policies and Procedures Manual, or motions could be made specific to any given action as needed at regular board meetings. </w:t>
      </w:r>
    </w:p>
    <w:p w14:paraId="564C6187" w14:textId="77777777" w:rsidR="00B266D0" w:rsidRDefault="00B266D0" w:rsidP="00DF724A"/>
    <w:p w14:paraId="69E70C87" w14:textId="41BFA0D6" w:rsidR="006746A0" w:rsidRDefault="00B266D0" w:rsidP="00DF724A">
      <w:r>
        <w:t xml:space="preserve">The board felt the current procedures are adequate and do not require changing. All are committed to being open and accountable to the public for the management of the </w:t>
      </w:r>
      <w:proofErr w:type="gramStart"/>
      <w:r>
        <w:t>District</w:t>
      </w:r>
      <w:proofErr w:type="gramEnd"/>
      <w:r>
        <w:t xml:space="preserve"> and will ensure only emergency business is conducted via email.</w:t>
      </w:r>
    </w:p>
    <w:p w14:paraId="0D086146" w14:textId="77777777" w:rsidR="00A60A26" w:rsidRDefault="00A60A26" w:rsidP="00DF724A"/>
    <w:p w14:paraId="437C6228" w14:textId="3605135A" w:rsidR="00D425A4" w:rsidRDefault="00DF724A" w:rsidP="00507B9B">
      <w:pPr>
        <w:rPr>
          <w:b/>
        </w:rPr>
      </w:pPr>
      <w:r>
        <w:rPr>
          <w:b/>
        </w:rPr>
        <w:t>Fire Chief’s Report:</w:t>
      </w:r>
    </w:p>
    <w:p w14:paraId="59CCBA6F" w14:textId="5FE3AD30" w:rsidR="00792097" w:rsidRDefault="00DF724A" w:rsidP="001D6B1A">
      <w:r>
        <w:tab/>
        <w:t>District Status</w:t>
      </w:r>
      <w:r w:rsidR="00792097">
        <w:t xml:space="preserve"> </w:t>
      </w:r>
      <w:r w:rsidR="00527C43">
        <w:t xml:space="preserve">– Everything is good. Boat </w:t>
      </w:r>
      <w:r w:rsidR="00B266D0">
        <w:t xml:space="preserve">will be pulled </w:t>
      </w:r>
      <w:r w:rsidR="00527C43">
        <w:t xml:space="preserve">out </w:t>
      </w:r>
      <w:r w:rsidR="00B266D0">
        <w:t xml:space="preserve">of the marina </w:t>
      </w:r>
      <w:r w:rsidR="00527C43">
        <w:t xml:space="preserve">next week. </w:t>
      </w:r>
    </w:p>
    <w:p w14:paraId="6B938A52" w14:textId="059ECDDF" w:rsidR="00DF724A" w:rsidRDefault="00DF724A" w:rsidP="00507B9B">
      <w:r>
        <w:tab/>
        <w:t>Purchase Requests</w:t>
      </w:r>
      <w:r w:rsidR="00527C43">
        <w:t xml:space="preserve"> – None </w:t>
      </w:r>
      <w:proofErr w:type="gramStart"/>
      <w:r w:rsidR="00B266D0">
        <w:t>at this time</w:t>
      </w:r>
      <w:proofErr w:type="gramEnd"/>
      <w:r w:rsidR="00B266D0">
        <w:t>. Mike</w:t>
      </w:r>
      <w:r w:rsidR="00527C43">
        <w:t xml:space="preserve"> gone </w:t>
      </w:r>
      <w:r w:rsidR="00B266D0">
        <w:t>October 25 &amp; 26</w:t>
      </w:r>
      <w:r w:rsidR="00527C43">
        <w:t xml:space="preserve">. </w:t>
      </w:r>
      <w:r w:rsidR="00B266D0">
        <w:t>The captains will be in charge.</w:t>
      </w:r>
    </w:p>
    <w:p w14:paraId="6FA3EDD4" w14:textId="77777777" w:rsidR="00B266D0" w:rsidRDefault="00527C43" w:rsidP="00507B9B">
      <w:r>
        <w:tab/>
      </w:r>
    </w:p>
    <w:p w14:paraId="433B941E" w14:textId="6341A4D4" w:rsidR="00527C43" w:rsidRDefault="00B266D0" w:rsidP="00507B9B">
      <w:r>
        <w:tab/>
        <w:t xml:space="preserve">Callouts - </w:t>
      </w:r>
      <w:r w:rsidR="00527C43">
        <w:t>4 f</w:t>
      </w:r>
      <w:r>
        <w:t xml:space="preserve">ire </w:t>
      </w:r>
      <w:r w:rsidR="00527C43">
        <w:t>a</w:t>
      </w:r>
      <w:r>
        <w:t>larms,</w:t>
      </w:r>
      <w:r w:rsidR="00527C43">
        <w:t xml:space="preserve"> 2 </w:t>
      </w:r>
      <w:r>
        <w:t>CO calls,</w:t>
      </w:r>
      <w:r w:rsidR="00527C43">
        <w:t xml:space="preserve"> 12 med</w:t>
      </w:r>
      <w:r>
        <w:t>ical,</w:t>
      </w:r>
      <w:r w:rsidR="00527C43">
        <w:t xml:space="preserve"> 1 </w:t>
      </w:r>
      <w:proofErr w:type="gramStart"/>
      <w:r w:rsidR="00527C43">
        <w:t>w</w:t>
      </w:r>
      <w:r>
        <w:t xml:space="preserve">ild </w:t>
      </w:r>
      <w:r w:rsidR="00527C43">
        <w:t>f</w:t>
      </w:r>
      <w:r>
        <w:t>ire</w:t>
      </w:r>
      <w:proofErr w:type="gramEnd"/>
      <w:r>
        <w:t>,</w:t>
      </w:r>
      <w:r w:rsidR="00527C43">
        <w:t xml:space="preserve"> 34 s</w:t>
      </w:r>
      <w:r>
        <w:t xml:space="preserve">hort </w:t>
      </w:r>
      <w:r w:rsidR="00527C43">
        <w:t>t</w:t>
      </w:r>
      <w:r>
        <w:t xml:space="preserve">erm </w:t>
      </w:r>
      <w:r w:rsidR="00527C43">
        <w:t>r</w:t>
      </w:r>
      <w:r>
        <w:t>ental inspections,</w:t>
      </w:r>
      <w:r w:rsidR="00527C43">
        <w:t xml:space="preserve"> 7 bus</w:t>
      </w:r>
      <w:r>
        <w:t>iness inspection.</w:t>
      </w:r>
    </w:p>
    <w:p w14:paraId="71FB605E" w14:textId="53ACE63E" w:rsidR="00271E27" w:rsidRDefault="00271E27" w:rsidP="00507B9B"/>
    <w:p w14:paraId="466D47A2" w14:textId="34DB97A6" w:rsidR="00271E27" w:rsidRPr="00B266D0" w:rsidRDefault="00271E27" w:rsidP="00507B9B">
      <w:r>
        <w:rPr>
          <w:b/>
        </w:rPr>
        <w:t>Approve Expenses</w:t>
      </w:r>
      <w:r w:rsidR="00B266D0">
        <w:rPr>
          <w:b/>
        </w:rPr>
        <w:t xml:space="preserve"> </w:t>
      </w:r>
      <w:r w:rsidR="00B266D0">
        <w:t>– Tiffany was not present with the checks. The checks will need to be signed when she gets back, but the actual approval of the expenses will be done at the next board meeting. This follows the process outlined in the Manual.</w:t>
      </w:r>
    </w:p>
    <w:p w14:paraId="54E56073" w14:textId="77777777" w:rsidR="006C125F" w:rsidRPr="005D33BD" w:rsidRDefault="006C125F" w:rsidP="00507B9B"/>
    <w:p w14:paraId="6DF78752" w14:textId="242D3A94" w:rsidR="00271E27" w:rsidRPr="00B266D0" w:rsidRDefault="00271E27" w:rsidP="00507B9B">
      <w:r>
        <w:rPr>
          <w:b/>
        </w:rPr>
        <w:t>Adjourn</w:t>
      </w:r>
      <w:r w:rsidR="00B266D0">
        <w:t xml:space="preserve"> – Motion to adjourn </w:t>
      </w:r>
      <w:r w:rsidR="007D642C">
        <w:t>Barbara</w:t>
      </w:r>
      <w:r w:rsidR="00B266D0">
        <w:t xml:space="preserve">, second </w:t>
      </w:r>
      <w:r w:rsidR="007D642C">
        <w:t>Rich</w:t>
      </w:r>
      <w:r w:rsidR="00B266D0">
        <w:t>, vote was unanimous in favor.</w:t>
      </w:r>
    </w:p>
    <w:p w14:paraId="2993D461" w14:textId="54B591FF" w:rsidR="0005467B" w:rsidRPr="00106DD9" w:rsidRDefault="00D425A4" w:rsidP="00DF724A">
      <w:pPr>
        <w:rPr>
          <w:b/>
        </w:rPr>
      </w:pPr>
      <w:r>
        <w:tab/>
      </w:r>
    </w:p>
    <w:p w14:paraId="630FE2A0" w14:textId="77777777" w:rsidR="00A60A26" w:rsidRDefault="00034306" w:rsidP="00A60A26">
      <w:pPr>
        <w:rPr>
          <w:b/>
        </w:rPr>
      </w:pPr>
      <w:r w:rsidRPr="00106DD9">
        <w:rPr>
          <w:b/>
        </w:rPr>
        <w:t xml:space="preserve">NOTE: </w:t>
      </w:r>
      <w:r w:rsidR="00A60A26">
        <w:rPr>
          <w:b/>
        </w:rPr>
        <w:t>The Trustees may vote to go into closed session pursuant to Utah Code 52-4-205.</w:t>
      </w:r>
    </w:p>
    <w:p w14:paraId="70BD52CC" w14:textId="50DA5586" w:rsidR="00447C6C" w:rsidRPr="00755D93" w:rsidRDefault="00447C6C" w:rsidP="00447C6C">
      <w:pPr>
        <w:rPr>
          <w:b/>
          <w:color w:val="000000"/>
          <w:shd w:val="clear" w:color="auto" w:fill="FFFFFF"/>
        </w:rPr>
      </w:pPr>
    </w:p>
    <w:p w14:paraId="05DEDF67" w14:textId="792DE529" w:rsidR="004639D9" w:rsidRPr="006C125F" w:rsidRDefault="004639D9" w:rsidP="004639D9">
      <w:pPr>
        <w:rPr>
          <w:b/>
        </w:rPr>
      </w:pPr>
    </w:p>
    <w:sectPr w:rsidR="004639D9" w:rsidRPr="006C125F" w:rsidSect="00355198">
      <w:headerReference w:type="even" r:id="rId6"/>
      <w:headerReference w:type="default" r:id="rId7"/>
      <w:footerReference w:type="even" r:id="rId8"/>
      <w:footerReference w:type="default" r:id="rId9"/>
      <w:headerReference w:type="first" r:id="rId10"/>
      <w:footerReference w:type="first" r:id="rId11"/>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A1E64" w14:textId="77777777" w:rsidR="00EA539E" w:rsidRDefault="00EA539E" w:rsidP="00EF5905">
      <w:r>
        <w:separator/>
      </w:r>
    </w:p>
  </w:endnote>
  <w:endnote w:type="continuationSeparator" w:id="0">
    <w:p w14:paraId="0DCC11D4" w14:textId="77777777" w:rsidR="00EA539E" w:rsidRDefault="00EA539E" w:rsidP="00EF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9F97C" w14:textId="77777777" w:rsidR="00B80B1C" w:rsidRDefault="00B80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FE5E0" w14:textId="65F48332" w:rsidR="00EF5905" w:rsidRPr="00EF5905" w:rsidRDefault="00EF5905" w:rsidP="00EF5905">
    <w:pPr>
      <w:rPr>
        <w:b/>
        <w:bCs/>
      </w:rPr>
    </w:pPr>
    <w:r>
      <w:rPr>
        <w:b/>
        <w:bCs/>
      </w:rPr>
      <w:t xml:space="preserve">Notice of Special Accommodations: </w:t>
    </w:r>
    <w:r w:rsidRPr="00EF5905">
      <w:rPr>
        <w:bCs/>
      </w:rPr>
      <w:t>In compliance with the Americans with Disabilities Act, individuals needing special accommodations (including auxiliary communication aids and services) during this meeting should notify Mike Wahlberg at the Garden City Fire District (435) 881-6313 at least (1) day prior to the meeting and please leave a message.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1C2FB" w14:textId="77777777" w:rsidR="00B80B1C" w:rsidRDefault="00B80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5AB76" w14:textId="77777777" w:rsidR="00EA539E" w:rsidRDefault="00EA539E" w:rsidP="00EF5905">
      <w:r>
        <w:separator/>
      </w:r>
    </w:p>
  </w:footnote>
  <w:footnote w:type="continuationSeparator" w:id="0">
    <w:p w14:paraId="0A1193AA" w14:textId="77777777" w:rsidR="00EA539E" w:rsidRDefault="00EA539E" w:rsidP="00EF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0A429" w14:textId="54E9670E" w:rsidR="00B80B1C" w:rsidRDefault="00B80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22C2A" w14:textId="192359E2" w:rsidR="00EF5905" w:rsidRPr="00EF5905" w:rsidRDefault="00EF5905" w:rsidP="00EF5905">
    <w:pPr>
      <w:pStyle w:val="Title"/>
      <w:spacing w:before="100" w:beforeAutospacing="1"/>
    </w:pPr>
    <w:r>
      <w:t>Garden City Fire Protection District</w:t>
    </w:r>
    <w:r w:rsidRPr="00EF5905">
      <w:t xml:space="preserve"> </w:t>
    </w:r>
    <w:r>
      <w:t xml:space="preserve">Board of Trustees </w:t>
    </w:r>
    <w:r w:rsidRPr="00EF5905">
      <w:t xml:space="preserve">Meeting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DCFBA" w14:textId="465563FB" w:rsidR="00B80B1C" w:rsidRDefault="00B80B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D9"/>
    <w:rsid w:val="00001C09"/>
    <w:rsid w:val="00015764"/>
    <w:rsid w:val="00015EE3"/>
    <w:rsid w:val="00022312"/>
    <w:rsid w:val="0002236B"/>
    <w:rsid w:val="00025C65"/>
    <w:rsid w:val="000320D3"/>
    <w:rsid w:val="00034306"/>
    <w:rsid w:val="0003453A"/>
    <w:rsid w:val="00035CAB"/>
    <w:rsid w:val="0005467B"/>
    <w:rsid w:val="00063A54"/>
    <w:rsid w:val="00063B2E"/>
    <w:rsid w:val="00065BA9"/>
    <w:rsid w:val="00065C4F"/>
    <w:rsid w:val="000669C8"/>
    <w:rsid w:val="000679E6"/>
    <w:rsid w:val="00080C32"/>
    <w:rsid w:val="00086BA1"/>
    <w:rsid w:val="0009789B"/>
    <w:rsid w:val="000A54F2"/>
    <w:rsid w:val="000A7996"/>
    <w:rsid w:val="000C3AD2"/>
    <w:rsid w:val="000C3E61"/>
    <w:rsid w:val="000C52CF"/>
    <w:rsid w:val="000E0CCE"/>
    <w:rsid w:val="000E2A74"/>
    <w:rsid w:val="00106DD9"/>
    <w:rsid w:val="00140D06"/>
    <w:rsid w:val="0014715D"/>
    <w:rsid w:val="00152496"/>
    <w:rsid w:val="00153768"/>
    <w:rsid w:val="00162DE0"/>
    <w:rsid w:val="0016318D"/>
    <w:rsid w:val="00170FDF"/>
    <w:rsid w:val="00173A8F"/>
    <w:rsid w:val="00174A25"/>
    <w:rsid w:val="00176A50"/>
    <w:rsid w:val="001819A6"/>
    <w:rsid w:val="00195AD1"/>
    <w:rsid w:val="001C4744"/>
    <w:rsid w:val="001C7849"/>
    <w:rsid w:val="001D5526"/>
    <w:rsid w:val="001D6B1A"/>
    <w:rsid w:val="001F2EF3"/>
    <w:rsid w:val="00200EB2"/>
    <w:rsid w:val="002041BF"/>
    <w:rsid w:val="00210509"/>
    <w:rsid w:val="002128A0"/>
    <w:rsid w:val="00221DBD"/>
    <w:rsid w:val="002235D8"/>
    <w:rsid w:val="0022688C"/>
    <w:rsid w:val="00252540"/>
    <w:rsid w:val="002544F8"/>
    <w:rsid w:val="00255ADF"/>
    <w:rsid w:val="00255CD7"/>
    <w:rsid w:val="00271E27"/>
    <w:rsid w:val="0027798D"/>
    <w:rsid w:val="00295CCF"/>
    <w:rsid w:val="002A164F"/>
    <w:rsid w:val="002A627E"/>
    <w:rsid w:val="002B4ACB"/>
    <w:rsid w:val="002B4BFB"/>
    <w:rsid w:val="002C52B1"/>
    <w:rsid w:val="002E387C"/>
    <w:rsid w:val="002E436E"/>
    <w:rsid w:val="002F02F1"/>
    <w:rsid w:val="00310FB9"/>
    <w:rsid w:val="003235C1"/>
    <w:rsid w:val="003259AD"/>
    <w:rsid w:val="00332830"/>
    <w:rsid w:val="003366A1"/>
    <w:rsid w:val="00355198"/>
    <w:rsid w:val="0035539B"/>
    <w:rsid w:val="00364D31"/>
    <w:rsid w:val="00365A6F"/>
    <w:rsid w:val="003810DF"/>
    <w:rsid w:val="003813BF"/>
    <w:rsid w:val="00383705"/>
    <w:rsid w:val="003927E4"/>
    <w:rsid w:val="003A2CD3"/>
    <w:rsid w:val="003A4745"/>
    <w:rsid w:val="003A7C73"/>
    <w:rsid w:val="003B78BB"/>
    <w:rsid w:val="003C255D"/>
    <w:rsid w:val="003C2A48"/>
    <w:rsid w:val="003C756B"/>
    <w:rsid w:val="003E6B0D"/>
    <w:rsid w:val="003F35D0"/>
    <w:rsid w:val="00400DA6"/>
    <w:rsid w:val="004014F8"/>
    <w:rsid w:val="00404C80"/>
    <w:rsid w:val="00415BAB"/>
    <w:rsid w:val="00421F5E"/>
    <w:rsid w:val="00424A10"/>
    <w:rsid w:val="0042683C"/>
    <w:rsid w:val="00433868"/>
    <w:rsid w:val="00433B32"/>
    <w:rsid w:val="00444E91"/>
    <w:rsid w:val="00447C6C"/>
    <w:rsid w:val="00461043"/>
    <w:rsid w:val="0046269D"/>
    <w:rsid w:val="004639D9"/>
    <w:rsid w:val="00465C27"/>
    <w:rsid w:val="00466642"/>
    <w:rsid w:val="0046769E"/>
    <w:rsid w:val="0048011B"/>
    <w:rsid w:val="004902F6"/>
    <w:rsid w:val="004B3B79"/>
    <w:rsid w:val="004B5B9B"/>
    <w:rsid w:val="004C3551"/>
    <w:rsid w:val="004E16D8"/>
    <w:rsid w:val="004E2462"/>
    <w:rsid w:val="004E5BA5"/>
    <w:rsid w:val="004E6B71"/>
    <w:rsid w:val="004E6D6F"/>
    <w:rsid w:val="00507B9B"/>
    <w:rsid w:val="0051333B"/>
    <w:rsid w:val="0051381F"/>
    <w:rsid w:val="00520F2C"/>
    <w:rsid w:val="00527C43"/>
    <w:rsid w:val="00530B96"/>
    <w:rsid w:val="005410B8"/>
    <w:rsid w:val="00544F4C"/>
    <w:rsid w:val="00571802"/>
    <w:rsid w:val="00577018"/>
    <w:rsid w:val="005852C9"/>
    <w:rsid w:val="00585810"/>
    <w:rsid w:val="00592CB9"/>
    <w:rsid w:val="00594BDF"/>
    <w:rsid w:val="005A6140"/>
    <w:rsid w:val="005C2C10"/>
    <w:rsid w:val="005C4C29"/>
    <w:rsid w:val="005C745C"/>
    <w:rsid w:val="005D33BD"/>
    <w:rsid w:val="005D39ED"/>
    <w:rsid w:val="005F3348"/>
    <w:rsid w:val="006055E6"/>
    <w:rsid w:val="006070D0"/>
    <w:rsid w:val="006109C8"/>
    <w:rsid w:val="00610F3B"/>
    <w:rsid w:val="00616DDD"/>
    <w:rsid w:val="006201EF"/>
    <w:rsid w:val="00621E06"/>
    <w:rsid w:val="00623250"/>
    <w:rsid w:val="00625A92"/>
    <w:rsid w:val="00626934"/>
    <w:rsid w:val="00626FC2"/>
    <w:rsid w:val="00627BAA"/>
    <w:rsid w:val="00643CAB"/>
    <w:rsid w:val="0064424B"/>
    <w:rsid w:val="00644F7B"/>
    <w:rsid w:val="00671230"/>
    <w:rsid w:val="006746A0"/>
    <w:rsid w:val="00681683"/>
    <w:rsid w:val="006819D3"/>
    <w:rsid w:val="0069178F"/>
    <w:rsid w:val="00695391"/>
    <w:rsid w:val="0069773B"/>
    <w:rsid w:val="006A561C"/>
    <w:rsid w:val="006B1548"/>
    <w:rsid w:val="006B5696"/>
    <w:rsid w:val="006C125F"/>
    <w:rsid w:val="006D38AC"/>
    <w:rsid w:val="006D5153"/>
    <w:rsid w:val="006F0172"/>
    <w:rsid w:val="006F2CB7"/>
    <w:rsid w:val="006F343D"/>
    <w:rsid w:val="00704D8D"/>
    <w:rsid w:val="00722CEE"/>
    <w:rsid w:val="00723631"/>
    <w:rsid w:val="00723C07"/>
    <w:rsid w:val="00741F3A"/>
    <w:rsid w:val="00746080"/>
    <w:rsid w:val="007510BF"/>
    <w:rsid w:val="007517EF"/>
    <w:rsid w:val="00756BF4"/>
    <w:rsid w:val="00762EDB"/>
    <w:rsid w:val="007757BB"/>
    <w:rsid w:val="00787C09"/>
    <w:rsid w:val="00792097"/>
    <w:rsid w:val="007937A0"/>
    <w:rsid w:val="00795FFA"/>
    <w:rsid w:val="007A6FC2"/>
    <w:rsid w:val="007B1310"/>
    <w:rsid w:val="007B265F"/>
    <w:rsid w:val="007C609D"/>
    <w:rsid w:val="007D591D"/>
    <w:rsid w:val="007D642C"/>
    <w:rsid w:val="007F002E"/>
    <w:rsid w:val="007F011E"/>
    <w:rsid w:val="007F271C"/>
    <w:rsid w:val="007F3002"/>
    <w:rsid w:val="00814B71"/>
    <w:rsid w:val="00826862"/>
    <w:rsid w:val="00830D57"/>
    <w:rsid w:val="00833A9C"/>
    <w:rsid w:val="00837363"/>
    <w:rsid w:val="008509EB"/>
    <w:rsid w:val="00855C65"/>
    <w:rsid w:val="0086303C"/>
    <w:rsid w:val="00874A17"/>
    <w:rsid w:val="0087798E"/>
    <w:rsid w:val="00877E6A"/>
    <w:rsid w:val="008942FE"/>
    <w:rsid w:val="00896C54"/>
    <w:rsid w:val="008B325E"/>
    <w:rsid w:val="008B7025"/>
    <w:rsid w:val="008C3D0D"/>
    <w:rsid w:val="008E33B4"/>
    <w:rsid w:val="008F2E13"/>
    <w:rsid w:val="00901FB8"/>
    <w:rsid w:val="0090253C"/>
    <w:rsid w:val="00907FF0"/>
    <w:rsid w:val="00920A66"/>
    <w:rsid w:val="00923370"/>
    <w:rsid w:val="00923A55"/>
    <w:rsid w:val="00926309"/>
    <w:rsid w:val="00931E29"/>
    <w:rsid w:val="009375EF"/>
    <w:rsid w:val="00941CEB"/>
    <w:rsid w:val="009456C0"/>
    <w:rsid w:val="00992733"/>
    <w:rsid w:val="00993C4F"/>
    <w:rsid w:val="00994109"/>
    <w:rsid w:val="00996D72"/>
    <w:rsid w:val="009A071C"/>
    <w:rsid w:val="009B5126"/>
    <w:rsid w:val="009D2639"/>
    <w:rsid w:val="00A122C0"/>
    <w:rsid w:val="00A30E44"/>
    <w:rsid w:val="00A366FA"/>
    <w:rsid w:val="00A410A6"/>
    <w:rsid w:val="00A451BF"/>
    <w:rsid w:val="00A50928"/>
    <w:rsid w:val="00A535B4"/>
    <w:rsid w:val="00A57ADA"/>
    <w:rsid w:val="00A60A26"/>
    <w:rsid w:val="00A64883"/>
    <w:rsid w:val="00A716BE"/>
    <w:rsid w:val="00A843AF"/>
    <w:rsid w:val="00A85DB2"/>
    <w:rsid w:val="00A9085F"/>
    <w:rsid w:val="00A92C58"/>
    <w:rsid w:val="00A95821"/>
    <w:rsid w:val="00AA04BC"/>
    <w:rsid w:val="00AA2344"/>
    <w:rsid w:val="00AC7378"/>
    <w:rsid w:val="00AD7A11"/>
    <w:rsid w:val="00AF01F1"/>
    <w:rsid w:val="00B0454C"/>
    <w:rsid w:val="00B05C10"/>
    <w:rsid w:val="00B266D0"/>
    <w:rsid w:val="00B3489D"/>
    <w:rsid w:val="00B50F71"/>
    <w:rsid w:val="00B528BD"/>
    <w:rsid w:val="00B54928"/>
    <w:rsid w:val="00B5792E"/>
    <w:rsid w:val="00B70D1A"/>
    <w:rsid w:val="00B76512"/>
    <w:rsid w:val="00B80B1C"/>
    <w:rsid w:val="00B82D0E"/>
    <w:rsid w:val="00B93C15"/>
    <w:rsid w:val="00BA6E28"/>
    <w:rsid w:val="00BB1BEE"/>
    <w:rsid w:val="00BB469F"/>
    <w:rsid w:val="00BB6C18"/>
    <w:rsid w:val="00BC2332"/>
    <w:rsid w:val="00BD12EC"/>
    <w:rsid w:val="00BE3C2A"/>
    <w:rsid w:val="00BF69C5"/>
    <w:rsid w:val="00C066C6"/>
    <w:rsid w:val="00C067C2"/>
    <w:rsid w:val="00C35F72"/>
    <w:rsid w:val="00C52599"/>
    <w:rsid w:val="00C61B51"/>
    <w:rsid w:val="00C7240C"/>
    <w:rsid w:val="00C9071C"/>
    <w:rsid w:val="00CB16EC"/>
    <w:rsid w:val="00CF238A"/>
    <w:rsid w:val="00D041B5"/>
    <w:rsid w:val="00D12116"/>
    <w:rsid w:val="00D150CD"/>
    <w:rsid w:val="00D16236"/>
    <w:rsid w:val="00D32A1C"/>
    <w:rsid w:val="00D41902"/>
    <w:rsid w:val="00D425A4"/>
    <w:rsid w:val="00D46C11"/>
    <w:rsid w:val="00D81316"/>
    <w:rsid w:val="00D8594B"/>
    <w:rsid w:val="00D903BD"/>
    <w:rsid w:val="00DB02F8"/>
    <w:rsid w:val="00DC1BFE"/>
    <w:rsid w:val="00DC6DD2"/>
    <w:rsid w:val="00DD2B51"/>
    <w:rsid w:val="00DD3484"/>
    <w:rsid w:val="00DD4007"/>
    <w:rsid w:val="00DE1401"/>
    <w:rsid w:val="00DE222A"/>
    <w:rsid w:val="00DF2DB2"/>
    <w:rsid w:val="00DF34C3"/>
    <w:rsid w:val="00DF3DCC"/>
    <w:rsid w:val="00DF4571"/>
    <w:rsid w:val="00DF724A"/>
    <w:rsid w:val="00E009E7"/>
    <w:rsid w:val="00E10B8B"/>
    <w:rsid w:val="00E34157"/>
    <w:rsid w:val="00E60123"/>
    <w:rsid w:val="00E72CB7"/>
    <w:rsid w:val="00E84638"/>
    <w:rsid w:val="00E9731D"/>
    <w:rsid w:val="00EA0582"/>
    <w:rsid w:val="00EA1391"/>
    <w:rsid w:val="00EA539E"/>
    <w:rsid w:val="00EC5E0F"/>
    <w:rsid w:val="00ED06E5"/>
    <w:rsid w:val="00ED3BF3"/>
    <w:rsid w:val="00EF2B73"/>
    <w:rsid w:val="00EF5905"/>
    <w:rsid w:val="00F039C3"/>
    <w:rsid w:val="00F20E17"/>
    <w:rsid w:val="00F21518"/>
    <w:rsid w:val="00F23BB3"/>
    <w:rsid w:val="00F31A59"/>
    <w:rsid w:val="00F37463"/>
    <w:rsid w:val="00F4282C"/>
    <w:rsid w:val="00F55CB5"/>
    <w:rsid w:val="00F568FF"/>
    <w:rsid w:val="00F60806"/>
    <w:rsid w:val="00F71312"/>
    <w:rsid w:val="00F745B9"/>
    <w:rsid w:val="00FA50F9"/>
    <w:rsid w:val="00FA53D9"/>
    <w:rsid w:val="00FA705A"/>
    <w:rsid w:val="00FB4BFF"/>
    <w:rsid w:val="00FB5507"/>
    <w:rsid w:val="00FC2954"/>
    <w:rsid w:val="00FC7112"/>
    <w:rsid w:val="00FD0F8C"/>
    <w:rsid w:val="00FD2F0A"/>
    <w:rsid w:val="00FD60BF"/>
    <w:rsid w:val="00FE2B79"/>
    <w:rsid w:val="00FF6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18763"/>
  <w15:docId w15:val="{5948438D-DE00-4C7E-813B-B66A1CBF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Header">
    <w:name w:val="header"/>
    <w:basedOn w:val="Normal"/>
    <w:link w:val="HeaderChar"/>
    <w:uiPriority w:val="99"/>
    <w:unhideWhenUsed/>
    <w:rsid w:val="00EF5905"/>
    <w:pPr>
      <w:tabs>
        <w:tab w:val="center" w:pos="4680"/>
        <w:tab w:val="right" w:pos="9360"/>
      </w:tabs>
    </w:pPr>
  </w:style>
  <w:style w:type="character" w:customStyle="1" w:styleId="HeaderChar">
    <w:name w:val="Header Char"/>
    <w:basedOn w:val="DefaultParagraphFont"/>
    <w:link w:val="Header"/>
    <w:uiPriority w:val="99"/>
    <w:rsid w:val="00EF5905"/>
    <w:rPr>
      <w:rFonts w:eastAsia="Times New Roman"/>
      <w:sz w:val="24"/>
      <w:szCs w:val="24"/>
    </w:rPr>
  </w:style>
  <w:style w:type="paragraph" w:styleId="Footer">
    <w:name w:val="footer"/>
    <w:basedOn w:val="Normal"/>
    <w:link w:val="FooterChar"/>
    <w:uiPriority w:val="99"/>
    <w:unhideWhenUsed/>
    <w:rsid w:val="00EF5905"/>
    <w:pPr>
      <w:tabs>
        <w:tab w:val="center" w:pos="4680"/>
        <w:tab w:val="right" w:pos="9360"/>
      </w:tabs>
    </w:pPr>
  </w:style>
  <w:style w:type="character" w:customStyle="1" w:styleId="FooterChar">
    <w:name w:val="Footer Char"/>
    <w:basedOn w:val="DefaultParagraphFont"/>
    <w:link w:val="Footer"/>
    <w:uiPriority w:val="99"/>
    <w:rsid w:val="00EF5905"/>
    <w:rPr>
      <w:rFonts w:eastAsia="Times New Roman"/>
      <w:sz w:val="24"/>
      <w:szCs w:val="24"/>
    </w:rPr>
  </w:style>
  <w:style w:type="character" w:customStyle="1" w:styleId="apple-converted-space">
    <w:name w:val="apple-converted-space"/>
    <w:basedOn w:val="DefaultParagraphFont"/>
    <w:rsid w:val="00704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780689124">
      <w:bodyDiv w:val="1"/>
      <w:marLeft w:val="0"/>
      <w:marRight w:val="0"/>
      <w:marTop w:val="0"/>
      <w:marBottom w:val="0"/>
      <w:divBdr>
        <w:top w:val="none" w:sz="0" w:space="0" w:color="auto"/>
        <w:left w:val="none" w:sz="0" w:space="0" w:color="auto"/>
        <w:bottom w:val="none" w:sz="0" w:space="0" w:color="auto"/>
        <w:right w:val="none" w:sz="0" w:space="0" w:color="auto"/>
      </w:divBdr>
      <w:divsChild>
        <w:div w:id="829559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431000">
              <w:marLeft w:val="0"/>
              <w:marRight w:val="0"/>
              <w:marTop w:val="0"/>
              <w:marBottom w:val="0"/>
              <w:divBdr>
                <w:top w:val="none" w:sz="0" w:space="0" w:color="auto"/>
                <w:left w:val="none" w:sz="0" w:space="0" w:color="auto"/>
                <w:bottom w:val="none" w:sz="0" w:space="0" w:color="auto"/>
                <w:right w:val="none" w:sz="0" w:space="0" w:color="auto"/>
              </w:divBdr>
              <w:divsChild>
                <w:div w:id="1023167355">
                  <w:marLeft w:val="0"/>
                  <w:marRight w:val="0"/>
                  <w:marTop w:val="0"/>
                  <w:marBottom w:val="0"/>
                  <w:divBdr>
                    <w:top w:val="none" w:sz="0" w:space="0" w:color="auto"/>
                    <w:left w:val="none" w:sz="0" w:space="0" w:color="auto"/>
                    <w:bottom w:val="none" w:sz="0" w:space="0" w:color="auto"/>
                    <w:right w:val="none" w:sz="0" w:space="0" w:color="auto"/>
                  </w:divBdr>
                </w:div>
                <w:div w:id="1229656656">
                  <w:marLeft w:val="0"/>
                  <w:marRight w:val="0"/>
                  <w:marTop w:val="0"/>
                  <w:marBottom w:val="0"/>
                  <w:divBdr>
                    <w:top w:val="none" w:sz="0" w:space="0" w:color="auto"/>
                    <w:left w:val="none" w:sz="0" w:space="0" w:color="auto"/>
                    <w:bottom w:val="none" w:sz="0" w:space="0" w:color="auto"/>
                    <w:right w:val="none" w:sz="0" w:space="0" w:color="auto"/>
                  </w:divBdr>
                  <w:divsChild>
                    <w:div w:id="1054112111">
                      <w:marLeft w:val="0"/>
                      <w:marRight w:val="0"/>
                      <w:marTop w:val="0"/>
                      <w:marBottom w:val="0"/>
                      <w:divBdr>
                        <w:top w:val="none" w:sz="0" w:space="0" w:color="auto"/>
                        <w:left w:val="none" w:sz="0" w:space="0" w:color="auto"/>
                        <w:bottom w:val="none" w:sz="0" w:space="0" w:color="auto"/>
                        <w:right w:val="none" w:sz="0" w:space="0" w:color="auto"/>
                      </w:divBdr>
                    </w:div>
                    <w:div w:id="1402173891">
                      <w:marLeft w:val="0"/>
                      <w:marRight w:val="0"/>
                      <w:marTop w:val="0"/>
                      <w:marBottom w:val="0"/>
                      <w:divBdr>
                        <w:top w:val="none" w:sz="0" w:space="0" w:color="auto"/>
                        <w:left w:val="none" w:sz="0" w:space="0" w:color="auto"/>
                        <w:bottom w:val="none" w:sz="0" w:space="0" w:color="auto"/>
                        <w:right w:val="none" w:sz="0" w:space="0" w:color="auto"/>
                      </w:divBdr>
                    </w:div>
                    <w:div w:id="1194198640">
                      <w:marLeft w:val="0"/>
                      <w:marRight w:val="0"/>
                      <w:marTop w:val="0"/>
                      <w:marBottom w:val="0"/>
                      <w:divBdr>
                        <w:top w:val="none" w:sz="0" w:space="0" w:color="auto"/>
                        <w:left w:val="none" w:sz="0" w:space="0" w:color="auto"/>
                        <w:bottom w:val="none" w:sz="0" w:space="0" w:color="auto"/>
                        <w:right w:val="none" w:sz="0" w:space="0" w:color="auto"/>
                      </w:divBdr>
                    </w:div>
                    <w:div w:id="161748978">
                      <w:marLeft w:val="0"/>
                      <w:marRight w:val="0"/>
                      <w:marTop w:val="0"/>
                      <w:marBottom w:val="0"/>
                      <w:divBdr>
                        <w:top w:val="none" w:sz="0" w:space="0" w:color="auto"/>
                        <w:left w:val="none" w:sz="0" w:space="0" w:color="auto"/>
                        <w:bottom w:val="none" w:sz="0" w:space="0" w:color="auto"/>
                        <w:right w:val="none" w:sz="0" w:space="0" w:color="auto"/>
                      </w:divBdr>
                    </w:div>
                    <w:div w:id="710107117">
                      <w:marLeft w:val="0"/>
                      <w:marRight w:val="0"/>
                      <w:marTop w:val="0"/>
                      <w:marBottom w:val="0"/>
                      <w:divBdr>
                        <w:top w:val="none" w:sz="0" w:space="0" w:color="auto"/>
                        <w:left w:val="none" w:sz="0" w:space="0" w:color="auto"/>
                        <w:bottom w:val="none" w:sz="0" w:space="0" w:color="auto"/>
                        <w:right w:val="none" w:sz="0" w:space="0" w:color="auto"/>
                      </w:divBdr>
                    </w:div>
                    <w:div w:id="592737929">
                      <w:marLeft w:val="0"/>
                      <w:marRight w:val="0"/>
                      <w:marTop w:val="0"/>
                      <w:marBottom w:val="0"/>
                      <w:divBdr>
                        <w:top w:val="none" w:sz="0" w:space="0" w:color="auto"/>
                        <w:left w:val="none" w:sz="0" w:space="0" w:color="auto"/>
                        <w:bottom w:val="none" w:sz="0" w:space="0" w:color="auto"/>
                        <w:right w:val="none" w:sz="0" w:space="0" w:color="auto"/>
                      </w:divBdr>
                    </w:div>
                    <w:div w:id="566384996">
                      <w:marLeft w:val="0"/>
                      <w:marRight w:val="0"/>
                      <w:marTop w:val="0"/>
                      <w:marBottom w:val="0"/>
                      <w:divBdr>
                        <w:top w:val="none" w:sz="0" w:space="0" w:color="auto"/>
                        <w:left w:val="none" w:sz="0" w:space="0" w:color="auto"/>
                        <w:bottom w:val="none" w:sz="0" w:space="0" w:color="auto"/>
                        <w:right w:val="none" w:sz="0" w:space="0" w:color="auto"/>
                      </w:divBdr>
                    </w:div>
                    <w:div w:id="1681156234">
                      <w:marLeft w:val="0"/>
                      <w:marRight w:val="0"/>
                      <w:marTop w:val="0"/>
                      <w:marBottom w:val="0"/>
                      <w:divBdr>
                        <w:top w:val="none" w:sz="0" w:space="0" w:color="auto"/>
                        <w:left w:val="none" w:sz="0" w:space="0" w:color="auto"/>
                        <w:bottom w:val="none" w:sz="0" w:space="0" w:color="auto"/>
                        <w:right w:val="none" w:sz="0" w:space="0" w:color="auto"/>
                      </w:divBdr>
                    </w:div>
                    <w:div w:id="706296960">
                      <w:marLeft w:val="0"/>
                      <w:marRight w:val="0"/>
                      <w:marTop w:val="0"/>
                      <w:marBottom w:val="0"/>
                      <w:divBdr>
                        <w:top w:val="none" w:sz="0" w:space="0" w:color="auto"/>
                        <w:left w:val="none" w:sz="0" w:space="0" w:color="auto"/>
                        <w:bottom w:val="none" w:sz="0" w:space="0" w:color="auto"/>
                        <w:right w:val="none" w:sz="0" w:space="0" w:color="auto"/>
                      </w:divBdr>
                    </w:div>
                    <w:div w:id="447503994">
                      <w:marLeft w:val="0"/>
                      <w:marRight w:val="0"/>
                      <w:marTop w:val="0"/>
                      <w:marBottom w:val="0"/>
                      <w:divBdr>
                        <w:top w:val="none" w:sz="0" w:space="0" w:color="auto"/>
                        <w:left w:val="none" w:sz="0" w:space="0" w:color="auto"/>
                        <w:bottom w:val="none" w:sz="0" w:space="0" w:color="auto"/>
                        <w:right w:val="none" w:sz="0" w:space="0" w:color="auto"/>
                      </w:divBdr>
                    </w:div>
                    <w:div w:id="456948941">
                      <w:marLeft w:val="0"/>
                      <w:marRight w:val="0"/>
                      <w:marTop w:val="0"/>
                      <w:marBottom w:val="0"/>
                      <w:divBdr>
                        <w:top w:val="none" w:sz="0" w:space="0" w:color="auto"/>
                        <w:left w:val="none" w:sz="0" w:space="0" w:color="auto"/>
                        <w:bottom w:val="none" w:sz="0" w:space="0" w:color="auto"/>
                        <w:right w:val="none" w:sz="0" w:space="0" w:color="auto"/>
                      </w:divBdr>
                    </w:div>
                    <w:div w:id="19684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 w:id="19194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Jayne Davis</cp:lastModifiedBy>
  <cp:revision>2</cp:revision>
  <cp:lastPrinted>2023-04-04T01:38:00Z</cp:lastPrinted>
  <dcterms:created xsi:type="dcterms:W3CDTF">2024-11-19T19:44:00Z</dcterms:created>
  <dcterms:modified xsi:type="dcterms:W3CDTF">2024-11-19T19:44:00Z</dcterms:modified>
</cp:coreProperties>
</file>