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C734F" w14:textId="77777777" w:rsidR="001918BE" w:rsidRDefault="001918BE" w:rsidP="001918BE">
      <w:pPr>
        <w:rPr>
          <w:rFonts w:ascii="Calibri" w:hAnsi="Calibri"/>
          <w:b/>
        </w:rPr>
      </w:pPr>
    </w:p>
    <w:p w14:paraId="220064BD" w14:textId="244F95F3" w:rsidR="00507468" w:rsidRPr="00101055" w:rsidRDefault="00507468" w:rsidP="001918BE">
      <w:pPr>
        <w:jc w:val="center"/>
        <w:rPr>
          <w:rFonts w:ascii="Calibri" w:hAnsi="Calibri"/>
          <w:b/>
        </w:rPr>
      </w:pPr>
      <w:r w:rsidRPr="00101055">
        <w:rPr>
          <w:rFonts w:ascii="Calibri" w:hAnsi="Calibri"/>
          <w:b/>
        </w:rPr>
        <w:t>Elsinore Town Planning and Land Use Commission</w:t>
      </w:r>
    </w:p>
    <w:p w14:paraId="04255B57" w14:textId="14FE5643" w:rsidR="00507468" w:rsidRDefault="00D904CF" w:rsidP="00507468">
      <w:pPr>
        <w:jc w:val="center"/>
        <w:rPr>
          <w:rFonts w:ascii="Calibri" w:hAnsi="Calibri"/>
          <w:b/>
          <w:sz w:val="28"/>
          <w:szCs w:val="28"/>
        </w:rPr>
      </w:pPr>
      <w:r>
        <w:rPr>
          <w:rFonts w:ascii="Calibri" w:hAnsi="Calibri"/>
          <w:b/>
        </w:rPr>
        <w:t>November</w:t>
      </w:r>
      <w:r w:rsidR="004346CD">
        <w:rPr>
          <w:rFonts w:ascii="Calibri" w:hAnsi="Calibri"/>
          <w:b/>
        </w:rPr>
        <w:t xml:space="preserve"> </w:t>
      </w:r>
      <w:r>
        <w:rPr>
          <w:rFonts w:ascii="Calibri" w:hAnsi="Calibri"/>
          <w:b/>
        </w:rPr>
        <w:t>21st</w:t>
      </w:r>
      <w:r w:rsidR="00FC0213">
        <w:rPr>
          <w:rFonts w:ascii="Calibri" w:hAnsi="Calibri"/>
          <w:b/>
        </w:rPr>
        <w:t>, 202</w:t>
      </w:r>
      <w:r w:rsidR="00EE7B0F">
        <w:rPr>
          <w:rFonts w:ascii="Calibri" w:hAnsi="Calibri"/>
          <w:b/>
        </w:rPr>
        <w:t>4</w:t>
      </w:r>
    </w:p>
    <w:p w14:paraId="65A818A7" w14:textId="77777777" w:rsidR="001918BE" w:rsidRPr="00671E85" w:rsidRDefault="001918BE" w:rsidP="001918BE">
      <w:pPr>
        <w:rPr>
          <w:rFonts w:ascii="Calibri" w:hAnsi="Calibri"/>
        </w:rPr>
      </w:pPr>
    </w:p>
    <w:p w14:paraId="7E37C79A" w14:textId="0BCBCE3A"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D904CF">
        <w:rPr>
          <w:rFonts w:ascii="Calibri" w:hAnsi="Calibri"/>
          <w:sz w:val="20"/>
          <w:szCs w:val="20"/>
        </w:rPr>
        <w:t>November</w:t>
      </w:r>
      <w:r w:rsidR="00582E26">
        <w:rPr>
          <w:rFonts w:ascii="Calibri" w:hAnsi="Calibri"/>
          <w:sz w:val="20"/>
          <w:szCs w:val="20"/>
        </w:rPr>
        <w:t xml:space="preserve"> </w:t>
      </w:r>
      <w:r w:rsidR="00D904CF">
        <w:rPr>
          <w:rFonts w:ascii="Calibri" w:hAnsi="Calibri"/>
          <w:sz w:val="20"/>
          <w:szCs w:val="20"/>
        </w:rPr>
        <w:t>21</w:t>
      </w:r>
      <w:r w:rsidR="00D904CF" w:rsidRPr="00D904CF">
        <w:rPr>
          <w:rFonts w:ascii="Calibri" w:hAnsi="Calibri"/>
          <w:sz w:val="20"/>
          <w:szCs w:val="20"/>
          <w:vertAlign w:val="superscript"/>
        </w:rPr>
        <w:t>st</w:t>
      </w:r>
      <w:r>
        <w:rPr>
          <w:rFonts w:ascii="Calibri" w:hAnsi="Calibri"/>
          <w:sz w:val="20"/>
          <w:szCs w:val="20"/>
        </w:rPr>
        <w:t>, 202</w:t>
      </w:r>
      <w:r w:rsidR="00EE7B0F">
        <w:rPr>
          <w:rFonts w:ascii="Calibri" w:hAnsi="Calibri"/>
          <w:sz w:val="20"/>
          <w:szCs w:val="20"/>
        </w:rPr>
        <w:t>4</w:t>
      </w:r>
      <w:r w:rsidR="000B66A0">
        <w:rPr>
          <w:rFonts w:ascii="Calibri" w:hAnsi="Calibri"/>
          <w:sz w:val="20"/>
          <w:szCs w:val="20"/>
        </w:rPr>
        <w:t>,</w:t>
      </w:r>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w:t>
      </w:r>
      <w:r w:rsidR="00721776">
        <w:rPr>
          <w:rFonts w:ascii="Calibri" w:hAnsi="Calibri"/>
          <w:sz w:val="20"/>
          <w:szCs w:val="20"/>
        </w:rPr>
        <w:t>7</w:t>
      </w:r>
      <w:r>
        <w:rPr>
          <w:rFonts w:ascii="Calibri" w:hAnsi="Calibri"/>
          <w:sz w:val="20"/>
          <w:szCs w:val="20"/>
        </w:rPr>
        <w:t>:0</w:t>
      </w:r>
      <w:r w:rsidRPr="00101055">
        <w:rPr>
          <w:rFonts w:ascii="Calibri" w:hAnsi="Calibri"/>
          <w:sz w:val="20"/>
          <w:szCs w:val="20"/>
        </w:rPr>
        <w:t>0 p.m., after due and timely notice had been provided pursuant to Section 52-4-6, UCA, 1953, a</w:t>
      </w:r>
      <w:r>
        <w:rPr>
          <w:rFonts w:ascii="Calibri" w:hAnsi="Calibri"/>
          <w:sz w:val="20"/>
          <w:szCs w:val="20"/>
        </w:rPr>
        <w:t xml:space="preserve">s amended. Meeting began at </w:t>
      </w:r>
      <w:r w:rsidR="00721776">
        <w:rPr>
          <w:rFonts w:ascii="Calibri" w:hAnsi="Calibri"/>
          <w:sz w:val="20"/>
          <w:szCs w:val="20"/>
        </w:rPr>
        <w:t>7</w:t>
      </w:r>
      <w:r w:rsidR="008B5F96">
        <w:rPr>
          <w:rFonts w:ascii="Calibri" w:hAnsi="Calibri"/>
          <w:sz w:val="20"/>
          <w:szCs w:val="20"/>
        </w:rPr>
        <w:t>:0</w:t>
      </w:r>
      <w:r w:rsidR="00A61D77">
        <w:rPr>
          <w:rFonts w:ascii="Calibri" w:hAnsi="Calibri"/>
          <w:sz w:val="20"/>
          <w:szCs w:val="20"/>
        </w:rPr>
        <w:t>0</w:t>
      </w:r>
      <w:r w:rsidR="0001231E">
        <w:rPr>
          <w:rFonts w:ascii="Calibri" w:hAnsi="Calibri"/>
          <w:sz w:val="20"/>
          <w:szCs w:val="20"/>
        </w:rPr>
        <w:t>.</w:t>
      </w:r>
    </w:p>
    <w:p w14:paraId="3CF15987" w14:textId="77777777" w:rsidR="00507468" w:rsidRPr="00101055" w:rsidRDefault="00507468" w:rsidP="00507468">
      <w:pPr>
        <w:rPr>
          <w:rFonts w:ascii="Calibri" w:hAnsi="Calibri"/>
          <w:sz w:val="20"/>
          <w:szCs w:val="20"/>
        </w:rPr>
      </w:pPr>
    </w:p>
    <w:p w14:paraId="1204702E" w14:textId="6CFEDD68"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00374668">
        <w:rPr>
          <w:rFonts w:ascii="Calibri" w:hAnsi="Calibri"/>
          <w:sz w:val="20"/>
          <w:szCs w:val="20"/>
        </w:rPr>
        <w:tab/>
      </w:r>
      <w:r>
        <w:rPr>
          <w:rFonts w:ascii="Calibri" w:hAnsi="Calibri"/>
          <w:sz w:val="20"/>
          <w:szCs w:val="20"/>
        </w:rPr>
        <w:t xml:space="preserve"> </w:t>
      </w:r>
      <w:r w:rsidR="00504851">
        <w:rPr>
          <w:rFonts w:ascii="Calibri" w:hAnsi="Calibri"/>
          <w:sz w:val="20"/>
          <w:szCs w:val="20"/>
        </w:rPr>
        <w:t xml:space="preserve">Chairman Brent Salisbury, </w:t>
      </w:r>
      <w:r w:rsidR="00343060">
        <w:rPr>
          <w:rFonts w:ascii="Calibri" w:hAnsi="Calibri"/>
          <w:sz w:val="20"/>
          <w:szCs w:val="20"/>
        </w:rPr>
        <w:t xml:space="preserve">Councilmember Libbie Zenger, </w:t>
      </w:r>
      <w:r w:rsidR="00504851">
        <w:rPr>
          <w:rFonts w:ascii="Calibri" w:hAnsi="Calibri"/>
          <w:sz w:val="20"/>
          <w:szCs w:val="20"/>
        </w:rPr>
        <w:t xml:space="preserve">Kevin Simpson, </w:t>
      </w:r>
      <w:r w:rsidR="00E444C9">
        <w:rPr>
          <w:rFonts w:ascii="Calibri" w:hAnsi="Calibri"/>
          <w:sz w:val="20"/>
          <w:szCs w:val="20"/>
        </w:rPr>
        <w:t>David LeMmon</w:t>
      </w:r>
      <w:r w:rsidR="00343060">
        <w:rPr>
          <w:rFonts w:ascii="Calibri" w:hAnsi="Calibri"/>
          <w:sz w:val="20"/>
          <w:szCs w:val="20"/>
        </w:rPr>
        <w:t>, Brent Cottle, Debi Salisbury, Secretary Jennica Scott</w:t>
      </w:r>
    </w:p>
    <w:p w14:paraId="4F5049E9" w14:textId="77777777" w:rsidR="00507468" w:rsidRPr="007E7995" w:rsidRDefault="00507468" w:rsidP="00507468">
      <w:pPr>
        <w:rPr>
          <w:rFonts w:ascii="Calibri" w:hAnsi="Calibri"/>
          <w:sz w:val="12"/>
          <w:szCs w:val="12"/>
        </w:rPr>
      </w:pPr>
    </w:p>
    <w:p w14:paraId="56304822" w14:textId="6DF68BF8"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sidR="001F1045">
        <w:rPr>
          <w:rFonts w:ascii="Calibri" w:hAnsi="Calibri"/>
          <w:sz w:val="20"/>
          <w:szCs w:val="20"/>
        </w:rPr>
        <w:tab/>
      </w:r>
      <w:r w:rsidR="004C59EA">
        <w:rPr>
          <w:rFonts w:ascii="Calibri" w:hAnsi="Calibri"/>
          <w:sz w:val="20"/>
          <w:szCs w:val="20"/>
        </w:rPr>
        <w:t>Weston Southwick</w:t>
      </w:r>
    </w:p>
    <w:p w14:paraId="154C2E0D" w14:textId="77777777" w:rsidR="00507468" w:rsidRPr="007E7995" w:rsidRDefault="00507468" w:rsidP="00507468">
      <w:pPr>
        <w:rPr>
          <w:rFonts w:ascii="Calibri" w:hAnsi="Calibri"/>
          <w:sz w:val="12"/>
          <w:szCs w:val="12"/>
        </w:rPr>
      </w:pPr>
    </w:p>
    <w:p w14:paraId="268F5934" w14:textId="71361095" w:rsidR="00507468" w:rsidRPr="00101055" w:rsidRDefault="00507468" w:rsidP="00504851">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1F1045">
        <w:rPr>
          <w:rFonts w:ascii="Calibri" w:hAnsi="Calibri"/>
          <w:sz w:val="20"/>
          <w:szCs w:val="20"/>
        </w:rPr>
        <w:t xml:space="preserve"> </w:t>
      </w:r>
      <w:r w:rsidR="007A5A56">
        <w:rPr>
          <w:rFonts w:ascii="Calibri" w:hAnsi="Calibri"/>
          <w:sz w:val="20"/>
          <w:szCs w:val="20"/>
        </w:rPr>
        <w:t>Den</w:t>
      </w:r>
      <w:r w:rsidR="00721776">
        <w:rPr>
          <w:rFonts w:ascii="Calibri" w:hAnsi="Calibri"/>
          <w:sz w:val="20"/>
          <w:szCs w:val="20"/>
        </w:rPr>
        <w:t xml:space="preserve">nis Jensen, </w:t>
      </w:r>
      <w:r w:rsidR="00EE7B0F">
        <w:rPr>
          <w:rFonts w:ascii="Calibri" w:hAnsi="Calibri"/>
          <w:sz w:val="20"/>
          <w:szCs w:val="20"/>
        </w:rPr>
        <w:t>Scott Hansen</w:t>
      </w:r>
      <w:r w:rsidR="00343060">
        <w:rPr>
          <w:rFonts w:ascii="Calibri" w:hAnsi="Calibri"/>
          <w:sz w:val="20"/>
          <w:szCs w:val="20"/>
        </w:rPr>
        <w:t>, Max Chapel</w:t>
      </w:r>
    </w:p>
    <w:p w14:paraId="645DE75F" w14:textId="77777777" w:rsidR="00507468" w:rsidRPr="007E7995" w:rsidRDefault="00507468" w:rsidP="00507468">
      <w:pPr>
        <w:rPr>
          <w:rFonts w:ascii="Calibri" w:hAnsi="Calibri"/>
          <w:sz w:val="12"/>
          <w:szCs w:val="12"/>
        </w:rPr>
      </w:pPr>
    </w:p>
    <w:p w14:paraId="01820C4B" w14:textId="406809C4" w:rsidR="00507468" w:rsidRDefault="00507468" w:rsidP="00507468">
      <w:pPr>
        <w:rPr>
          <w:rFonts w:ascii="Calibri" w:hAnsi="Calibri"/>
          <w:sz w:val="20"/>
          <w:szCs w:val="20"/>
        </w:rPr>
      </w:pPr>
      <w:r>
        <w:rPr>
          <w:rFonts w:ascii="Calibri" w:hAnsi="Calibri"/>
          <w:sz w:val="20"/>
          <w:szCs w:val="20"/>
        </w:rPr>
        <w:t xml:space="preserve">The meeting was opened by </w:t>
      </w:r>
      <w:r w:rsidR="00504851">
        <w:rPr>
          <w:rFonts w:ascii="Calibri" w:hAnsi="Calibri"/>
          <w:sz w:val="20"/>
          <w:szCs w:val="20"/>
        </w:rPr>
        <w:t>Brent Salisbury</w:t>
      </w:r>
    </w:p>
    <w:p w14:paraId="76CC843D" w14:textId="4009D899" w:rsidR="002F29B6" w:rsidRPr="007E7995" w:rsidRDefault="002F29B6" w:rsidP="00507468">
      <w:pPr>
        <w:rPr>
          <w:rFonts w:ascii="Calibri" w:hAnsi="Calibri"/>
          <w:sz w:val="12"/>
          <w:szCs w:val="12"/>
        </w:rPr>
      </w:pPr>
    </w:p>
    <w:p w14:paraId="781E80A4" w14:textId="5FAF6F27" w:rsidR="002F29B6" w:rsidRDefault="00343060" w:rsidP="00507468">
      <w:pPr>
        <w:rPr>
          <w:rFonts w:ascii="Calibri" w:hAnsi="Calibri"/>
          <w:sz w:val="20"/>
          <w:szCs w:val="20"/>
        </w:rPr>
      </w:pPr>
      <w:r>
        <w:rPr>
          <w:rFonts w:ascii="Calibri" w:hAnsi="Calibri"/>
          <w:sz w:val="20"/>
          <w:szCs w:val="20"/>
        </w:rPr>
        <w:t>Brent Cottle</w:t>
      </w:r>
      <w:r w:rsidR="00132098">
        <w:rPr>
          <w:rFonts w:ascii="Calibri" w:hAnsi="Calibri"/>
          <w:sz w:val="20"/>
          <w:szCs w:val="20"/>
        </w:rPr>
        <w:t xml:space="preserve"> </w:t>
      </w:r>
      <w:r w:rsidR="002F29B6">
        <w:rPr>
          <w:rFonts w:ascii="Calibri" w:hAnsi="Calibri"/>
          <w:sz w:val="20"/>
          <w:szCs w:val="20"/>
        </w:rPr>
        <w:t xml:space="preserve">motioned for adjournment to be </w:t>
      </w:r>
      <w:r>
        <w:rPr>
          <w:rFonts w:ascii="Calibri" w:hAnsi="Calibri"/>
          <w:sz w:val="20"/>
          <w:szCs w:val="20"/>
        </w:rPr>
        <w:t>8:00</w:t>
      </w:r>
      <w:r w:rsidR="002F29B6">
        <w:rPr>
          <w:rFonts w:ascii="Calibri" w:hAnsi="Calibri"/>
          <w:sz w:val="20"/>
          <w:szCs w:val="20"/>
        </w:rPr>
        <w:t xml:space="preserve">pm. </w:t>
      </w:r>
      <w:r>
        <w:rPr>
          <w:rFonts w:ascii="Calibri" w:hAnsi="Calibri"/>
          <w:sz w:val="20"/>
          <w:szCs w:val="20"/>
        </w:rPr>
        <w:t>David LeMmon</w:t>
      </w:r>
      <w:r w:rsidR="002F29B6">
        <w:rPr>
          <w:rFonts w:ascii="Calibri" w:hAnsi="Calibri"/>
          <w:sz w:val="20"/>
          <w:szCs w:val="20"/>
        </w:rPr>
        <w:t xml:space="preserve"> made a second to the motion. All were in favor, motion carried.</w:t>
      </w:r>
    </w:p>
    <w:p w14:paraId="5CF089B5" w14:textId="77777777" w:rsidR="00504851" w:rsidRDefault="00504851" w:rsidP="00507468">
      <w:pPr>
        <w:rPr>
          <w:rFonts w:ascii="Calibri" w:hAnsi="Calibri"/>
          <w:sz w:val="20"/>
          <w:szCs w:val="20"/>
        </w:rPr>
      </w:pPr>
    </w:p>
    <w:p w14:paraId="023F932C" w14:textId="63263957" w:rsidR="00857D43" w:rsidRDefault="00E444C9" w:rsidP="00507468">
      <w:pPr>
        <w:rPr>
          <w:rFonts w:ascii="Calibri" w:hAnsi="Calibri"/>
          <w:sz w:val="20"/>
          <w:szCs w:val="20"/>
        </w:rPr>
      </w:pPr>
      <w:r>
        <w:rPr>
          <w:rFonts w:ascii="Calibri" w:hAnsi="Calibri"/>
          <w:sz w:val="20"/>
          <w:szCs w:val="20"/>
        </w:rPr>
        <w:t>David LeMmon</w:t>
      </w:r>
      <w:r w:rsidR="00D34933">
        <w:rPr>
          <w:rFonts w:ascii="Calibri" w:hAnsi="Calibri"/>
          <w:sz w:val="20"/>
          <w:szCs w:val="20"/>
        </w:rPr>
        <w:t xml:space="preserve"> motioned for the approval of the </w:t>
      </w:r>
      <w:r w:rsidR="00343060">
        <w:rPr>
          <w:rFonts w:ascii="Calibri" w:hAnsi="Calibri"/>
          <w:sz w:val="20"/>
          <w:szCs w:val="20"/>
        </w:rPr>
        <w:t>June</w:t>
      </w:r>
      <w:r w:rsidR="00582E26">
        <w:rPr>
          <w:rFonts w:ascii="Calibri" w:hAnsi="Calibri"/>
          <w:sz w:val="20"/>
          <w:szCs w:val="20"/>
        </w:rPr>
        <w:t xml:space="preserve"> </w:t>
      </w:r>
      <w:r w:rsidR="00D34933">
        <w:rPr>
          <w:rFonts w:ascii="Calibri" w:hAnsi="Calibri"/>
          <w:sz w:val="20"/>
          <w:szCs w:val="20"/>
        </w:rPr>
        <w:t>202</w:t>
      </w:r>
      <w:r w:rsidR="00534A2D">
        <w:rPr>
          <w:rFonts w:ascii="Calibri" w:hAnsi="Calibri"/>
          <w:sz w:val="20"/>
          <w:szCs w:val="20"/>
        </w:rPr>
        <w:t>4</w:t>
      </w:r>
      <w:r w:rsidR="00D34933">
        <w:rPr>
          <w:rFonts w:ascii="Calibri" w:hAnsi="Calibri"/>
          <w:sz w:val="20"/>
          <w:szCs w:val="20"/>
        </w:rPr>
        <w:t xml:space="preserve"> Planning &amp; Zoning meeting minutes. </w:t>
      </w:r>
      <w:r w:rsidR="00343060">
        <w:rPr>
          <w:rFonts w:ascii="Calibri" w:hAnsi="Calibri"/>
          <w:sz w:val="20"/>
          <w:szCs w:val="20"/>
        </w:rPr>
        <w:t>Brent Cottle</w:t>
      </w:r>
      <w:r w:rsidR="00504851">
        <w:rPr>
          <w:rFonts w:ascii="Calibri" w:hAnsi="Calibri"/>
          <w:sz w:val="20"/>
          <w:szCs w:val="20"/>
        </w:rPr>
        <w:t xml:space="preserve"> </w:t>
      </w:r>
      <w:r w:rsidR="00D34933">
        <w:rPr>
          <w:rFonts w:ascii="Calibri" w:hAnsi="Calibri"/>
          <w:sz w:val="20"/>
          <w:szCs w:val="20"/>
        </w:rPr>
        <w:t>made a second to the motion. All were in favor, motion carried.</w:t>
      </w:r>
    </w:p>
    <w:p w14:paraId="127C9B34" w14:textId="77777777" w:rsidR="00D81F82" w:rsidRDefault="00D81F82" w:rsidP="00507468">
      <w:pPr>
        <w:rPr>
          <w:rFonts w:ascii="Calibri" w:hAnsi="Calibri"/>
          <w:sz w:val="20"/>
          <w:szCs w:val="20"/>
        </w:rPr>
      </w:pPr>
    </w:p>
    <w:p w14:paraId="52C91240" w14:textId="6BDA5F04" w:rsidR="00E444C9" w:rsidRDefault="00E444C9" w:rsidP="00507468">
      <w:pPr>
        <w:rPr>
          <w:rFonts w:ascii="Calibri" w:hAnsi="Calibri"/>
          <w:sz w:val="20"/>
          <w:szCs w:val="20"/>
        </w:rPr>
      </w:pPr>
      <w:r>
        <w:rPr>
          <w:rFonts w:ascii="Calibri" w:hAnsi="Calibri"/>
          <w:sz w:val="20"/>
          <w:szCs w:val="20"/>
        </w:rPr>
        <w:t xml:space="preserve">A business license was approved for </w:t>
      </w:r>
      <w:r w:rsidR="00343060">
        <w:rPr>
          <w:rFonts w:ascii="Calibri" w:hAnsi="Calibri"/>
          <w:sz w:val="20"/>
          <w:szCs w:val="20"/>
        </w:rPr>
        <w:t>El Jinete Mexican Grill #3</w:t>
      </w:r>
      <w:r>
        <w:rPr>
          <w:rFonts w:ascii="Calibri" w:hAnsi="Calibri"/>
          <w:sz w:val="20"/>
          <w:szCs w:val="20"/>
        </w:rPr>
        <w:t xml:space="preserve"> – </w:t>
      </w:r>
      <w:r w:rsidR="00343060">
        <w:rPr>
          <w:rFonts w:ascii="Calibri" w:hAnsi="Calibri"/>
          <w:sz w:val="20"/>
          <w:szCs w:val="20"/>
        </w:rPr>
        <w:t>Restaruant</w:t>
      </w:r>
      <w:r>
        <w:rPr>
          <w:rFonts w:ascii="Calibri" w:hAnsi="Calibri"/>
          <w:sz w:val="20"/>
          <w:szCs w:val="20"/>
        </w:rPr>
        <w:t xml:space="preserve"> – </w:t>
      </w:r>
      <w:r w:rsidR="003C7AC1">
        <w:rPr>
          <w:rFonts w:ascii="Calibri" w:hAnsi="Calibri"/>
          <w:sz w:val="20"/>
          <w:szCs w:val="20"/>
        </w:rPr>
        <w:t>15 E. Main St</w:t>
      </w:r>
    </w:p>
    <w:p w14:paraId="383D5A51" w14:textId="77777777" w:rsidR="00343060" w:rsidRDefault="00343060" w:rsidP="00507468">
      <w:pPr>
        <w:rPr>
          <w:rFonts w:ascii="Calibri" w:hAnsi="Calibri"/>
          <w:sz w:val="20"/>
          <w:szCs w:val="20"/>
        </w:rPr>
      </w:pPr>
    </w:p>
    <w:p w14:paraId="3F96550F" w14:textId="1D07FAE0" w:rsidR="00343060" w:rsidRDefault="00343060" w:rsidP="00507468">
      <w:pPr>
        <w:rPr>
          <w:rFonts w:ascii="Calibri" w:hAnsi="Calibri"/>
          <w:sz w:val="20"/>
          <w:szCs w:val="20"/>
        </w:rPr>
      </w:pPr>
      <w:r>
        <w:rPr>
          <w:rFonts w:ascii="Calibri" w:hAnsi="Calibri"/>
          <w:sz w:val="20"/>
          <w:szCs w:val="20"/>
        </w:rPr>
        <w:t xml:space="preserve">A business license was approved for Mountain State Steel Buildings – Industrial Sales – 46 </w:t>
      </w:r>
      <w:r w:rsidR="003C7AC1">
        <w:rPr>
          <w:rFonts w:ascii="Calibri" w:hAnsi="Calibri"/>
          <w:sz w:val="20"/>
          <w:szCs w:val="20"/>
        </w:rPr>
        <w:t>South Center St</w:t>
      </w:r>
    </w:p>
    <w:p w14:paraId="00559AED" w14:textId="77777777" w:rsidR="00E444C9" w:rsidRDefault="00E444C9" w:rsidP="00507468">
      <w:pPr>
        <w:rPr>
          <w:rFonts w:ascii="Calibri" w:hAnsi="Calibri"/>
          <w:sz w:val="20"/>
          <w:szCs w:val="20"/>
        </w:rPr>
      </w:pPr>
    </w:p>
    <w:p w14:paraId="0EA8091F" w14:textId="4C6ACAFD" w:rsidR="00D81F82" w:rsidRDefault="00D81F82" w:rsidP="00507468">
      <w:pPr>
        <w:rPr>
          <w:rFonts w:ascii="Calibri" w:hAnsi="Calibri"/>
          <w:sz w:val="20"/>
          <w:szCs w:val="20"/>
        </w:rPr>
      </w:pPr>
      <w:r>
        <w:rPr>
          <w:rFonts w:ascii="Calibri" w:hAnsi="Calibri"/>
          <w:sz w:val="20"/>
          <w:szCs w:val="20"/>
        </w:rPr>
        <w:t xml:space="preserve">A building permit was approved for </w:t>
      </w:r>
      <w:r w:rsidR="003C7AC1">
        <w:rPr>
          <w:rFonts w:ascii="Calibri" w:hAnsi="Calibri"/>
          <w:sz w:val="20"/>
          <w:szCs w:val="20"/>
        </w:rPr>
        <w:t>Clinton &amp; Mikaylee Briggs – New Dwelling – Lot 8 East Meadows</w:t>
      </w:r>
    </w:p>
    <w:p w14:paraId="680E8E74" w14:textId="77777777" w:rsidR="00D81F82" w:rsidRDefault="00D81F82" w:rsidP="00507468">
      <w:pPr>
        <w:rPr>
          <w:rFonts w:ascii="Calibri" w:hAnsi="Calibri"/>
          <w:sz w:val="20"/>
          <w:szCs w:val="20"/>
        </w:rPr>
      </w:pPr>
    </w:p>
    <w:p w14:paraId="6762EF41" w14:textId="35B39AE1" w:rsidR="00D81F82" w:rsidRDefault="00D81F82" w:rsidP="00507468">
      <w:pPr>
        <w:rPr>
          <w:rFonts w:ascii="Calibri" w:hAnsi="Calibri"/>
          <w:sz w:val="20"/>
          <w:szCs w:val="20"/>
        </w:rPr>
      </w:pPr>
      <w:r>
        <w:rPr>
          <w:rFonts w:ascii="Calibri" w:hAnsi="Calibri"/>
          <w:sz w:val="20"/>
          <w:szCs w:val="20"/>
        </w:rPr>
        <w:t xml:space="preserve">A building permit was approved for </w:t>
      </w:r>
      <w:r w:rsidR="003C7AC1">
        <w:rPr>
          <w:rFonts w:ascii="Calibri" w:hAnsi="Calibri"/>
          <w:sz w:val="20"/>
          <w:szCs w:val="20"/>
        </w:rPr>
        <w:t>Leaj &amp; Chad Cook – Interior Remodeling – 46 South Center St</w:t>
      </w:r>
    </w:p>
    <w:p w14:paraId="0DC25102" w14:textId="77777777" w:rsidR="003C7AC1" w:rsidRDefault="003C7AC1" w:rsidP="00507468">
      <w:pPr>
        <w:rPr>
          <w:rFonts w:ascii="Calibri" w:hAnsi="Calibri"/>
          <w:sz w:val="20"/>
          <w:szCs w:val="20"/>
        </w:rPr>
      </w:pPr>
    </w:p>
    <w:p w14:paraId="5FF59651" w14:textId="22D6DAC9" w:rsidR="00E81A77" w:rsidRDefault="00E81A77" w:rsidP="00507468">
      <w:pPr>
        <w:rPr>
          <w:rFonts w:ascii="Calibri" w:hAnsi="Calibri"/>
          <w:sz w:val="20"/>
          <w:szCs w:val="20"/>
        </w:rPr>
      </w:pPr>
      <w:r>
        <w:rPr>
          <w:rFonts w:ascii="Calibri" w:hAnsi="Calibri"/>
          <w:sz w:val="20"/>
          <w:szCs w:val="20"/>
        </w:rPr>
        <w:t xml:space="preserve">Dennis Jensen would like it known that Summer is not over! ; ) </w:t>
      </w:r>
    </w:p>
    <w:p w14:paraId="52A198F3" w14:textId="77777777" w:rsidR="00E81A77" w:rsidRDefault="00E81A77" w:rsidP="00507468">
      <w:pPr>
        <w:rPr>
          <w:rFonts w:ascii="Calibri" w:hAnsi="Calibri"/>
          <w:sz w:val="20"/>
          <w:szCs w:val="20"/>
        </w:rPr>
      </w:pPr>
    </w:p>
    <w:p w14:paraId="4F702ED5" w14:textId="66BF2363" w:rsidR="003C7AC1" w:rsidRDefault="003C7AC1" w:rsidP="00507468">
      <w:pPr>
        <w:rPr>
          <w:rFonts w:ascii="Calibri" w:hAnsi="Calibri"/>
          <w:sz w:val="20"/>
          <w:szCs w:val="20"/>
        </w:rPr>
      </w:pPr>
      <w:r>
        <w:rPr>
          <w:rFonts w:ascii="Calibri" w:hAnsi="Calibri"/>
          <w:sz w:val="20"/>
          <w:szCs w:val="20"/>
        </w:rPr>
        <w:t>Debi Salisbury commented that the house on 400 N and Center has been purchased and will start to be cleaned up and remodeled in the near future. Brent Salisbury talked to the new owners about getting building permits before starting.</w:t>
      </w:r>
    </w:p>
    <w:p w14:paraId="775CD026" w14:textId="77777777" w:rsidR="003C7AC1" w:rsidRDefault="003C7AC1" w:rsidP="00507468">
      <w:pPr>
        <w:rPr>
          <w:rFonts w:ascii="Calibri" w:hAnsi="Calibri"/>
          <w:sz w:val="20"/>
          <w:szCs w:val="20"/>
        </w:rPr>
      </w:pPr>
    </w:p>
    <w:p w14:paraId="2511F422" w14:textId="6AACC0C2" w:rsidR="003C7AC1" w:rsidRDefault="003C7AC1" w:rsidP="00507468">
      <w:pPr>
        <w:rPr>
          <w:rFonts w:ascii="Calibri" w:hAnsi="Calibri"/>
          <w:sz w:val="20"/>
          <w:szCs w:val="20"/>
        </w:rPr>
      </w:pPr>
      <w:r>
        <w:rPr>
          <w:rFonts w:ascii="Calibri" w:hAnsi="Calibri"/>
          <w:sz w:val="20"/>
          <w:szCs w:val="20"/>
        </w:rPr>
        <w:t xml:space="preserve">David LeMmon asked if </w:t>
      </w:r>
      <w:r w:rsidR="008E496E">
        <w:rPr>
          <w:rFonts w:ascii="Calibri" w:hAnsi="Calibri"/>
          <w:sz w:val="20"/>
          <w:szCs w:val="20"/>
        </w:rPr>
        <w:t>Shaun Barney has moved forward at all with a new dwelling on his property where the trailer burnt down. As far as the commission knows, no he has not proceeded with getting the old foundation inspected.</w:t>
      </w:r>
    </w:p>
    <w:p w14:paraId="420E3F70" w14:textId="77777777" w:rsidR="008E496E" w:rsidRDefault="008E496E" w:rsidP="00507468">
      <w:pPr>
        <w:rPr>
          <w:rFonts w:ascii="Calibri" w:hAnsi="Calibri"/>
          <w:sz w:val="20"/>
          <w:szCs w:val="20"/>
        </w:rPr>
      </w:pPr>
    </w:p>
    <w:p w14:paraId="3C223A82" w14:textId="1F27A988" w:rsidR="008E496E" w:rsidRDefault="008E496E" w:rsidP="00507468">
      <w:pPr>
        <w:rPr>
          <w:rFonts w:ascii="Calibri" w:hAnsi="Calibri"/>
          <w:sz w:val="20"/>
          <w:szCs w:val="20"/>
        </w:rPr>
      </w:pPr>
      <w:r>
        <w:rPr>
          <w:rFonts w:ascii="Calibri" w:hAnsi="Calibri"/>
          <w:sz w:val="20"/>
          <w:szCs w:val="20"/>
        </w:rPr>
        <w:t xml:space="preserve">Debi Salisbury asked which entity would be in charge of someone dumping stuff into the ditches around town. Elsinore Town is not responsible for keeping the ditches. </w:t>
      </w:r>
    </w:p>
    <w:p w14:paraId="356F7520" w14:textId="77777777" w:rsidR="008E496E" w:rsidRDefault="008E496E" w:rsidP="00507468">
      <w:pPr>
        <w:rPr>
          <w:rFonts w:ascii="Calibri" w:hAnsi="Calibri"/>
          <w:sz w:val="20"/>
          <w:szCs w:val="20"/>
        </w:rPr>
      </w:pPr>
    </w:p>
    <w:p w14:paraId="17DB158D" w14:textId="77F2EBE6" w:rsidR="008E496E" w:rsidRDefault="008E496E" w:rsidP="00507468">
      <w:pPr>
        <w:rPr>
          <w:rFonts w:ascii="Calibri" w:hAnsi="Calibri"/>
          <w:sz w:val="20"/>
          <w:szCs w:val="20"/>
        </w:rPr>
      </w:pPr>
      <w:r>
        <w:rPr>
          <w:rFonts w:ascii="Calibri" w:hAnsi="Calibri"/>
          <w:sz w:val="20"/>
          <w:szCs w:val="20"/>
        </w:rPr>
        <w:t>Brent Cottle would like Karl Peiper to be contacted and reminded that the ditch at 195 N 100 E needs to dug back out for any future flooding problems.</w:t>
      </w:r>
    </w:p>
    <w:p w14:paraId="5ED33EAC" w14:textId="77777777" w:rsidR="008E496E" w:rsidRDefault="008E496E" w:rsidP="00507468">
      <w:pPr>
        <w:rPr>
          <w:rFonts w:ascii="Calibri" w:hAnsi="Calibri"/>
          <w:sz w:val="20"/>
          <w:szCs w:val="20"/>
        </w:rPr>
      </w:pPr>
    </w:p>
    <w:p w14:paraId="63207AAB" w14:textId="04E0C7AB" w:rsidR="008E496E" w:rsidRDefault="008E496E" w:rsidP="00507468">
      <w:pPr>
        <w:rPr>
          <w:rFonts w:ascii="Calibri" w:hAnsi="Calibri"/>
          <w:sz w:val="20"/>
          <w:szCs w:val="20"/>
        </w:rPr>
      </w:pPr>
      <w:r>
        <w:rPr>
          <w:rFonts w:ascii="Calibri" w:hAnsi="Calibri"/>
          <w:sz w:val="20"/>
          <w:szCs w:val="20"/>
        </w:rPr>
        <w:t>Debi Salisbury would like to discuss ditches and culverts at the next meeting.</w:t>
      </w:r>
    </w:p>
    <w:p w14:paraId="6958F5C7" w14:textId="77777777" w:rsidR="008E496E" w:rsidRDefault="008E496E" w:rsidP="00507468">
      <w:pPr>
        <w:rPr>
          <w:rFonts w:ascii="Calibri" w:hAnsi="Calibri"/>
          <w:sz w:val="20"/>
          <w:szCs w:val="20"/>
        </w:rPr>
      </w:pPr>
    </w:p>
    <w:p w14:paraId="0379A1FA" w14:textId="2EA82D3C" w:rsidR="008E496E" w:rsidRDefault="00730CD2" w:rsidP="00507468">
      <w:pPr>
        <w:rPr>
          <w:rFonts w:ascii="Calibri" w:hAnsi="Calibri"/>
          <w:sz w:val="20"/>
          <w:szCs w:val="20"/>
        </w:rPr>
      </w:pPr>
      <w:r>
        <w:rPr>
          <w:rFonts w:ascii="Calibri" w:hAnsi="Calibri"/>
          <w:sz w:val="20"/>
          <w:szCs w:val="20"/>
        </w:rPr>
        <w:t>Kevin Simpson made a motion to move forward with writing an ordinance on ditches and culverts. Libbie Zenger made a second to the motion. All were in favor, motion carried.</w:t>
      </w:r>
    </w:p>
    <w:p w14:paraId="0AF874C8" w14:textId="77777777" w:rsidR="00730CD2" w:rsidRDefault="00730CD2" w:rsidP="00507468">
      <w:pPr>
        <w:rPr>
          <w:rFonts w:ascii="Calibri" w:hAnsi="Calibri"/>
          <w:sz w:val="20"/>
          <w:szCs w:val="20"/>
        </w:rPr>
      </w:pPr>
    </w:p>
    <w:p w14:paraId="687ABB5F" w14:textId="2295F0A9" w:rsidR="00730CD2" w:rsidRDefault="00730CD2" w:rsidP="00507468">
      <w:pPr>
        <w:rPr>
          <w:rFonts w:ascii="Calibri" w:hAnsi="Calibri"/>
          <w:sz w:val="20"/>
          <w:szCs w:val="20"/>
        </w:rPr>
      </w:pPr>
      <w:r>
        <w:rPr>
          <w:rFonts w:ascii="Calibri" w:hAnsi="Calibri"/>
          <w:sz w:val="20"/>
          <w:szCs w:val="20"/>
        </w:rPr>
        <w:t>A concern has been raised about the dumping of human waste at the Reynolds property on 100 East.</w:t>
      </w:r>
    </w:p>
    <w:p w14:paraId="032A78B0" w14:textId="77777777" w:rsidR="00857D43" w:rsidRDefault="00857D43" w:rsidP="00507468">
      <w:pPr>
        <w:rPr>
          <w:rFonts w:ascii="Calibri" w:hAnsi="Calibri"/>
          <w:sz w:val="20"/>
          <w:szCs w:val="20"/>
        </w:rPr>
      </w:pPr>
    </w:p>
    <w:p w14:paraId="0E124ACD" w14:textId="6053D606" w:rsidR="00730CD2" w:rsidRDefault="00730CD2" w:rsidP="00507468">
      <w:pPr>
        <w:rPr>
          <w:rFonts w:ascii="Calibri" w:hAnsi="Calibri"/>
          <w:sz w:val="20"/>
          <w:szCs w:val="20"/>
        </w:rPr>
      </w:pPr>
      <w:r>
        <w:rPr>
          <w:rFonts w:ascii="Calibri" w:hAnsi="Calibri"/>
          <w:sz w:val="20"/>
          <w:szCs w:val="20"/>
        </w:rPr>
        <w:t>Brent Salisbury talked to UDOT about getting red curb paint. They do not provide paint. We need to have all the supplies ready for the service project on Saturday September 7</w:t>
      </w:r>
      <w:r w:rsidRPr="00730CD2">
        <w:rPr>
          <w:rFonts w:ascii="Calibri" w:hAnsi="Calibri"/>
          <w:sz w:val="20"/>
          <w:szCs w:val="20"/>
          <w:vertAlign w:val="superscript"/>
        </w:rPr>
        <w:t>th</w:t>
      </w:r>
      <w:r>
        <w:rPr>
          <w:rFonts w:ascii="Calibri" w:hAnsi="Calibri"/>
          <w:sz w:val="20"/>
          <w:szCs w:val="20"/>
        </w:rPr>
        <w:t>, painting curbs.</w:t>
      </w:r>
    </w:p>
    <w:p w14:paraId="381D6375" w14:textId="77777777" w:rsidR="00B30083" w:rsidRDefault="00B30083" w:rsidP="00507468">
      <w:pPr>
        <w:rPr>
          <w:rFonts w:ascii="Calibri" w:hAnsi="Calibri"/>
          <w:sz w:val="20"/>
          <w:szCs w:val="20"/>
        </w:rPr>
      </w:pPr>
    </w:p>
    <w:p w14:paraId="1669102D" w14:textId="00E343EC" w:rsidR="00B30083" w:rsidRDefault="00B30083" w:rsidP="00507468">
      <w:pPr>
        <w:rPr>
          <w:rFonts w:ascii="Calibri" w:hAnsi="Calibri"/>
          <w:sz w:val="20"/>
          <w:szCs w:val="20"/>
        </w:rPr>
      </w:pPr>
      <w:r>
        <w:rPr>
          <w:rFonts w:ascii="Calibri" w:hAnsi="Calibri"/>
          <w:sz w:val="20"/>
          <w:szCs w:val="20"/>
        </w:rPr>
        <w:lastRenderedPageBreak/>
        <w:t>The No Parking signs for Main Street are slowly being ordered and will be installed as soon as the supplies are here.</w:t>
      </w:r>
    </w:p>
    <w:p w14:paraId="2A60375C" w14:textId="77777777" w:rsidR="00730CD2" w:rsidRDefault="00730CD2" w:rsidP="00507468">
      <w:pPr>
        <w:rPr>
          <w:rFonts w:ascii="Calibri" w:hAnsi="Calibri"/>
          <w:sz w:val="20"/>
          <w:szCs w:val="20"/>
        </w:rPr>
      </w:pPr>
    </w:p>
    <w:p w14:paraId="3E6CE9E7" w14:textId="4019101B" w:rsidR="00730CD2" w:rsidRDefault="00730CD2" w:rsidP="00507468">
      <w:pPr>
        <w:rPr>
          <w:rFonts w:ascii="Calibri" w:hAnsi="Calibri"/>
          <w:sz w:val="20"/>
          <w:szCs w:val="20"/>
        </w:rPr>
      </w:pPr>
      <w:r>
        <w:rPr>
          <w:rFonts w:ascii="Calibri" w:hAnsi="Calibri"/>
          <w:sz w:val="20"/>
          <w:szCs w:val="20"/>
        </w:rPr>
        <w:t>Kevin Simpson</w:t>
      </w:r>
      <w:r w:rsidR="00B30083">
        <w:rPr>
          <w:rFonts w:ascii="Calibri" w:hAnsi="Calibri"/>
          <w:sz w:val="20"/>
          <w:szCs w:val="20"/>
        </w:rPr>
        <w:t xml:space="preserve"> is concerned about the signing of building permits on the 1</w:t>
      </w:r>
      <w:r w:rsidR="00B30083" w:rsidRPr="00B30083">
        <w:rPr>
          <w:rFonts w:ascii="Calibri" w:hAnsi="Calibri"/>
          <w:sz w:val="20"/>
          <w:szCs w:val="20"/>
          <w:vertAlign w:val="superscript"/>
        </w:rPr>
        <w:t>st</w:t>
      </w:r>
      <w:r w:rsidR="00B30083">
        <w:rPr>
          <w:rFonts w:ascii="Calibri" w:hAnsi="Calibri"/>
          <w:sz w:val="20"/>
          <w:szCs w:val="20"/>
        </w:rPr>
        <w:t xml:space="preserve"> Thursday of each month. He has checked with many other cities and it seems that most of them only sign permits one time a month. The commission discussed the pros and cons of signing permits twice. They would like Jennica to write up the policy changes for the commission to review next month.</w:t>
      </w:r>
    </w:p>
    <w:p w14:paraId="14B00009" w14:textId="77777777" w:rsidR="00B30083" w:rsidRDefault="00B30083" w:rsidP="00507468">
      <w:pPr>
        <w:rPr>
          <w:rFonts w:ascii="Calibri" w:hAnsi="Calibri"/>
          <w:sz w:val="20"/>
          <w:szCs w:val="20"/>
        </w:rPr>
      </w:pPr>
    </w:p>
    <w:p w14:paraId="468BF2DA" w14:textId="7264E844" w:rsidR="00B30083" w:rsidRDefault="00B30083" w:rsidP="00507468">
      <w:pPr>
        <w:rPr>
          <w:rFonts w:ascii="Calibri" w:hAnsi="Calibri"/>
          <w:sz w:val="20"/>
          <w:szCs w:val="20"/>
        </w:rPr>
      </w:pPr>
      <w:r>
        <w:rPr>
          <w:rFonts w:ascii="Calibri" w:hAnsi="Calibri"/>
          <w:sz w:val="20"/>
          <w:szCs w:val="20"/>
        </w:rPr>
        <w:t>Kevin Simpson would like the Town Council to have a new study done for Impact Fees. Scott Hansen informed up that we have just received funding to redo a new Master Plan</w:t>
      </w:r>
      <w:r w:rsidR="00E81A77">
        <w:rPr>
          <w:rFonts w:ascii="Calibri" w:hAnsi="Calibri"/>
          <w:sz w:val="20"/>
          <w:szCs w:val="20"/>
        </w:rPr>
        <w:t>.</w:t>
      </w:r>
    </w:p>
    <w:p w14:paraId="4A21C657" w14:textId="77777777" w:rsidR="00E81A77" w:rsidRDefault="00E81A77" w:rsidP="00507468">
      <w:pPr>
        <w:rPr>
          <w:rFonts w:ascii="Calibri" w:hAnsi="Calibri"/>
          <w:sz w:val="20"/>
          <w:szCs w:val="20"/>
        </w:rPr>
      </w:pPr>
    </w:p>
    <w:p w14:paraId="2B035BE7" w14:textId="77801D32" w:rsidR="00E81A77" w:rsidRDefault="00E81A77" w:rsidP="00507468">
      <w:pPr>
        <w:rPr>
          <w:rFonts w:ascii="Calibri" w:hAnsi="Calibri"/>
          <w:sz w:val="20"/>
          <w:szCs w:val="20"/>
        </w:rPr>
      </w:pPr>
      <w:r>
        <w:rPr>
          <w:rFonts w:ascii="Calibri" w:hAnsi="Calibri"/>
          <w:sz w:val="20"/>
          <w:szCs w:val="20"/>
        </w:rPr>
        <w:t>Debi Salisbury would like to discuss making changes to the Appeals Authority Section next meeting.</w:t>
      </w:r>
    </w:p>
    <w:p w14:paraId="58598429" w14:textId="77777777" w:rsidR="00B30083" w:rsidRDefault="00B30083" w:rsidP="00507468">
      <w:pPr>
        <w:rPr>
          <w:rFonts w:ascii="Calibri" w:hAnsi="Calibri"/>
          <w:sz w:val="20"/>
          <w:szCs w:val="20"/>
        </w:rPr>
      </w:pPr>
    </w:p>
    <w:p w14:paraId="6F3A14B7" w14:textId="34C077AF" w:rsidR="005D28BE" w:rsidRDefault="003C7AC1" w:rsidP="00507468">
      <w:pPr>
        <w:rPr>
          <w:rFonts w:ascii="Calibri" w:hAnsi="Calibri"/>
          <w:sz w:val="20"/>
          <w:szCs w:val="20"/>
        </w:rPr>
      </w:pPr>
      <w:r>
        <w:rPr>
          <w:rFonts w:ascii="Calibri" w:hAnsi="Calibri"/>
          <w:sz w:val="20"/>
          <w:szCs w:val="20"/>
        </w:rPr>
        <w:t>David LeMmon</w:t>
      </w:r>
      <w:r w:rsidR="005D28BE">
        <w:rPr>
          <w:rFonts w:ascii="Calibri" w:hAnsi="Calibri"/>
          <w:sz w:val="20"/>
          <w:szCs w:val="20"/>
        </w:rPr>
        <w:t xml:space="preserve"> motioned to adjourn the meeting. </w:t>
      </w:r>
      <w:r>
        <w:rPr>
          <w:rFonts w:ascii="Calibri" w:hAnsi="Calibri"/>
          <w:sz w:val="20"/>
          <w:szCs w:val="20"/>
        </w:rPr>
        <w:t>Kevin Simpson</w:t>
      </w:r>
      <w:r w:rsidR="00534A2D">
        <w:rPr>
          <w:rFonts w:ascii="Calibri" w:hAnsi="Calibri"/>
          <w:sz w:val="20"/>
          <w:szCs w:val="20"/>
        </w:rPr>
        <w:t xml:space="preserve"> </w:t>
      </w:r>
      <w:r w:rsidR="005D28BE">
        <w:rPr>
          <w:rFonts w:ascii="Calibri" w:hAnsi="Calibri"/>
          <w:sz w:val="20"/>
          <w:szCs w:val="20"/>
        </w:rPr>
        <w:t>made a second to the motion. All were</w:t>
      </w:r>
      <w:r w:rsidR="001042FA">
        <w:rPr>
          <w:rFonts w:ascii="Calibri" w:hAnsi="Calibri"/>
          <w:sz w:val="20"/>
          <w:szCs w:val="20"/>
        </w:rPr>
        <w:t xml:space="preserve"> in</w:t>
      </w:r>
      <w:r w:rsidR="005D28BE">
        <w:rPr>
          <w:rFonts w:ascii="Calibri" w:hAnsi="Calibri"/>
          <w:sz w:val="20"/>
          <w:szCs w:val="20"/>
        </w:rPr>
        <w:t xml:space="preserve"> favor, motion carried.</w:t>
      </w:r>
      <w:r w:rsidR="005D28BE">
        <w:rPr>
          <w:rFonts w:ascii="Calibri" w:hAnsi="Calibri"/>
          <w:sz w:val="20"/>
          <w:szCs w:val="20"/>
        </w:rPr>
        <w:br/>
      </w:r>
    </w:p>
    <w:p w14:paraId="1AE593FF" w14:textId="02F52B19" w:rsidR="005D28BE" w:rsidRDefault="005D28BE" w:rsidP="00507468">
      <w:pPr>
        <w:rPr>
          <w:rFonts w:ascii="Calibri" w:hAnsi="Calibri"/>
          <w:sz w:val="20"/>
          <w:szCs w:val="20"/>
        </w:rPr>
      </w:pPr>
      <w:r>
        <w:rPr>
          <w:rFonts w:ascii="Calibri" w:hAnsi="Calibri"/>
          <w:sz w:val="20"/>
          <w:szCs w:val="20"/>
        </w:rPr>
        <w:t xml:space="preserve">Meeting ended at </w:t>
      </w:r>
      <w:r w:rsidR="003C7AC1">
        <w:rPr>
          <w:rFonts w:ascii="Calibri" w:hAnsi="Calibri"/>
          <w:sz w:val="20"/>
          <w:szCs w:val="20"/>
        </w:rPr>
        <w:t>8:30</w:t>
      </w:r>
      <w:r w:rsidR="00857D43">
        <w:rPr>
          <w:rFonts w:ascii="Calibri" w:hAnsi="Calibri"/>
          <w:sz w:val="20"/>
          <w:szCs w:val="20"/>
        </w:rPr>
        <w:t>pm</w:t>
      </w:r>
    </w:p>
    <w:p w14:paraId="5C3316AA" w14:textId="77777777" w:rsidR="00AB548D" w:rsidRDefault="00AB548D" w:rsidP="00507468">
      <w:pPr>
        <w:rPr>
          <w:rFonts w:ascii="Calibri" w:hAnsi="Calibri"/>
          <w:sz w:val="20"/>
          <w:szCs w:val="20"/>
        </w:rPr>
      </w:pPr>
    </w:p>
    <w:p w14:paraId="25AFAB80" w14:textId="4A8C6671" w:rsidR="00457C15" w:rsidRDefault="005D28BE" w:rsidP="00507468">
      <w:pPr>
        <w:rPr>
          <w:rFonts w:ascii="Calibri" w:hAnsi="Calibri"/>
          <w:sz w:val="20"/>
          <w:szCs w:val="20"/>
        </w:rPr>
      </w:pPr>
      <w:r>
        <w:rPr>
          <w:rFonts w:ascii="Calibri" w:hAnsi="Calibri"/>
          <w:sz w:val="20"/>
          <w:szCs w:val="20"/>
        </w:rPr>
        <w:t>Next meeting is scheduled for</w:t>
      </w:r>
      <w:r w:rsidR="003C4812">
        <w:rPr>
          <w:rFonts w:ascii="Calibri" w:hAnsi="Calibri"/>
          <w:sz w:val="20"/>
          <w:szCs w:val="20"/>
        </w:rPr>
        <w:t xml:space="preserve"> </w:t>
      </w:r>
      <w:r w:rsidR="003C7AC1">
        <w:rPr>
          <w:rFonts w:ascii="Calibri" w:hAnsi="Calibri"/>
          <w:sz w:val="20"/>
          <w:szCs w:val="20"/>
        </w:rPr>
        <w:t>September</w:t>
      </w:r>
      <w:r w:rsidR="00504851">
        <w:rPr>
          <w:rFonts w:ascii="Calibri" w:hAnsi="Calibri"/>
          <w:sz w:val="20"/>
          <w:szCs w:val="20"/>
        </w:rPr>
        <w:t xml:space="preserve"> </w:t>
      </w:r>
      <w:r w:rsidR="00857D43">
        <w:rPr>
          <w:rFonts w:ascii="Calibri" w:hAnsi="Calibri"/>
          <w:sz w:val="20"/>
          <w:szCs w:val="20"/>
        </w:rPr>
        <w:t>1</w:t>
      </w:r>
      <w:r w:rsidR="003C7AC1">
        <w:rPr>
          <w:rFonts w:ascii="Calibri" w:hAnsi="Calibri"/>
          <w:sz w:val="20"/>
          <w:szCs w:val="20"/>
        </w:rPr>
        <w:t>9</w:t>
      </w:r>
      <w:r w:rsidR="003C4812" w:rsidRPr="003C4812">
        <w:rPr>
          <w:rFonts w:ascii="Calibri" w:hAnsi="Calibri"/>
          <w:sz w:val="20"/>
          <w:szCs w:val="20"/>
          <w:vertAlign w:val="superscript"/>
        </w:rPr>
        <w:t>th</w:t>
      </w:r>
      <w:r w:rsidR="00504851">
        <w:rPr>
          <w:rFonts w:ascii="Calibri" w:hAnsi="Calibri"/>
          <w:sz w:val="20"/>
          <w:szCs w:val="20"/>
        </w:rPr>
        <w:t>,</w:t>
      </w:r>
      <w:r>
        <w:rPr>
          <w:rFonts w:ascii="Calibri" w:hAnsi="Calibri"/>
          <w:sz w:val="20"/>
          <w:szCs w:val="20"/>
        </w:rPr>
        <w:t xml:space="preserve"> 202</w:t>
      </w:r>
      <w:r w:rsidR="00EE7B0F">
        <w:rPr>
          <w:rFonts w:ascii="Calibri" w:hAnsi="Calibri"/>
          <w:sz w:val="20"/>
          <w:szCs w:val="20"/>
        </w:rPr>
        <w:t>4.</w:t>
      </w:r>
    </w:p>
    <w:sectPr w:rsidR="00457C15" w:rsidSect="009913B0">
      <w:pgSz w:w="12240" w:h="15840"/>
      <w:pgMar w:top="1152" w:right="1296" w:bottom="129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034C44"/>
    <w:rsid w:val="00055A1F"/>
    <w:rsid w:val="00063BE1"/>
    <w:rsid w:val="000836B7"/>
    <w:rsid w:val="000870BD"/>
    <w:rsid w:val="000A2D18"/>
    <w:rsid w:val="000B1CCB"/>
    <w:rsid w:val="000B66A0"/>
    <w:rsid w:val="001042FA"/>
    <w:rsid w:val="00107148"/>
    <w:rsid w:val="00114D0B"/>
    <w:rsid w:val="00116BBB"/>
    <w:rsid w:val="0012099A"/>
    <w:rsid w:val="00125D37"/>
    <w:rsid w:val="00132098"/>
    <w:rsid w:val="001426FA"/>
    <w:rsid w:val="001918BE"/>
    <w:rsid w:val="001B2171"/>
    <w:rsid w:val="001F0CEE"/>
    <w:rsid w:val="001F1045"/>
    <w:rsid w:val="002026CB"/>
    <w:rsid w:val="00210D88"/>
    <w:rsid w:val="002658F1"/>
    <w:rsid w:val="002842D9"/>
    <w:rsid w:val="0028739E"/>
    <w:rsid w:val="002A3C9F"/>
    <w:rsid w:val="002B20B8"/>
    <w:rsid w:val="002C00B4"/>
    <w:rsid w:val="002C6ECF"/>
    <w:rsid w:val="002E6AFD"/>
    <w:rsid w:val="002F29B6"/>
    <w:rsid w:val="002F59A4"/>
    <w:rsid w:val="003110AC"/>
    <w:rsid w:val="00333597"/>
    <w:rsid w:val="00337346"/>
    <w:rsid w:val="0034215A"/>
    <w:rsid w:val="00343060"/>
    <w:rsid w:val="0035024C"/>
    <w:rsid w:val="00363E18"/>
    <w:rsid w:val="00374668"/>
    <w:rsid w:val="00376DF4"/>
    <w:rsid w:val="00382EF4"/>
    <w:rsid w:val="003922E7"/>
    <w:rsid w:val="00394DF4"/>
    <w:rsid w:val="003C4812"/>
    <w:rsid w:val="003C7AC1"/>
    <w:rsid w:val="003C7B7D"/>
    <w:rsid w:val="003D31B9"/>
    <w:rsid w:val="003F43B3"/>
    <w:rsid w:val="00415669"/>
    <w:rsid w:val="00421AFC"/>
    <w:rsid w:val="004333ED"/>
    <w:rsid w:val="004337D0"/>
    <w:rsid w:val="004346CD"/>
    <w:rsid w:val="004569E0"/>
    <w:rsid w:val="00457C15"/>
    <w:rsid w:val="00461F46"/>
    <w:rsid w:val="00462D92"/>
    <w:rsid w:val="00467DD7"/>
    <w:rsid w:val="00476717"/>
    <w:rsid w:val="004B21BB"/>
    <w:rsid w:val="004B2924"/>
    <w:rsid w:val="004B4A2A"/>
    <w:rsid w:val="004C0E01"/>
    <w:rsid w:val="004C59EA"/>
    <w:rsid w:val="004E052E"/>
    <w:rsid w:val="004F5A6B"/>
    <w:rsid w:val="00504851"/>
    <w:rsid w:val="00507468"/>
    <w:rsid w:val="00526CA0"/>
    <w:rsid w:val="00531286"/>
    <w:rsid w:val="00534A2D"/>
    <w:rsid w:val="00582E26"/>
    <w:rsid w:val="005953AF"/>
    <w:rsid w:val="005D28BE"/>
    <w:rsid w:val="00603538"/>
    <w:rsid w:val="006532D0"/>
    <w:rsid w:val="00681416"/>
    <w:rsid w:val="006825E1"/>
    <w:rsid w:val="006B1C69"/>
    <w:rsid w:val="006D01FA"/>
    <w:rsid w:val="006D0845"/>
    <w:rsid w:val="006D2E38"/>
    <w:rsid w:val="006D722D"/>
    <w:rsid w:val="006F046A"/>
    <w:rsid w:val="006F120C"/>
    <w:rsid w:val="00721776"/>
    <w:rsid w:val="00730CD2"/>
    <w:rsid w:val="007351A3"/>
    <w:rsid w:val="007A5A56"/>
    <w:rsid w:val="007B786A"/>
    <w:rsid w:val="007D04FD"/>
    <w:rsid w:val="007E7995"/>
    <w:rsid w:val="008043A8"/>
    <w:rsid w:val="00820E7E"/>
    <w:rsid w:val="00835374"/>
    <w:rsid w:val="0085198D"/>
    <w:rsid w:val="008577A6"/>
    <w:rsid w:val="00857D43"/>
    <w:rsid w:val="00873154"/>
    <w:rsid w:val="00875152"/>
    <w:rsid w:val="008A2F0B"/>
    <w:rsid w:val="008B5F96"/>
    <w:rsid w:val="008C4054"/>
    <w:rsid w:val="008E496E"/>
    <w:rsid w:val="008F1FFE"/>
    <w:rsid w:val="008F20DB"/>
    <w:rsid w:val="008F240A"/>
    <w:rsid w:val="00967448"/>
    <w:rsid w:val="00967726"/>
    <w:rsid w:val="0098324A"/>
    <w:rsid w:val="009913B0"/>
    <w:rsid w:val="00991DCD"/>
    <w:rsid w:val="009C4DD4"/>
    <w:rsid w:val="009D308A"/>
    <w:rsid w:val="009E5C41"/>
    <w:rsid w:val="009F039F"/>
    <w:rsid w:val="009F79C7"/>
    <w:rsid w:val="00A107C1"/>
    <w:rsid w:val="00A20ABB"/>
    <w:rsid w:val="00A60B6E"/>
    <w:rsid w:val="00A61D77"/>
    <w:rsid w:val="00A86C5B"/>
    <w:rsid w:val="00A97329"/>
    <w:rsid w:val="00AB548D"/>
    <w:rsid w:val="00AF1810"/>
    <w:rsid w:val="00B16FE2"/>
    <w:rsid w:val="00B23B98"/>
    <w:rsid w:val="00B30083"/>
    <w:rsid w:val="00B51C1B"/>
    <w:rsid w:val="00BE3059"/>
    <w:rsid w:val="00BE7DDE"/>
    <w:rsid w:val="00BF5DAD"/>
    <w:rsid w:val="00C140D0"/>
    <w:rsid w:val="00C33CA6"/>
    <w:rsid w:val="00C44216"/>
    <w:rsid w:val="00C53228"/>
    <w:rsid w:val="00C5371E"/>
    <w:rsid w:val="00C72BF0"/>
    <w:rsid w:val="00C94CBC"/>
    <w:rsid w:val="00CA4F14"/>
    <w:rsid w:val="00CB50C9"/>
    <w:rsid w:val="00D03D7C"/>
    <w:rsid w:val="00D101EA"/>
    <w:rsid w:val="00D24069"/>
    <w:rsid w:val="00D24AC9"/>
    <w:rsid w:val="00D34933"/>
    <w:rsid w:val="00D81F82"/>
    <w:rsid w:val="00D904CF"/>
    <w:rsid w:val="00D9061C"/>
    <w:rsid w:val="00DA4096"/>
    <w:rsid w:val="00DB08FA"/>
    <w:rsid w:val="00DC5DA7"/>
    <w:rsid w:val="00DD6D97"/>
    <w:rsid w:val="00DF75DD"/>
    <w:rsid w:val="00E1735E"/>
    <w:rsid w:val="00E2616D"/>
    <w:rsid w:val="00E31D04"/>
    <w:rsid w:val="00E421D3"/>
    <w:rsid w:val="00E444C9"/>
    <w:rsid w:val="00E60020"/>
    <w:rsid w:val="00E62858"/>
    <w:rsid w:val="00E81A77"/>
    <w:rsid w:val="00E9161E"/>
    <w:rsid w:val="00EB763B"/>
    <w:rsid w:val="00EC5A39"/>
    <w:rsid w:val="00EE7B0F"/>
    <w:rsid w:val="00F54DF8"/>
    <w:rsid w:val="00FA1719"/>
    <w:rsid w:val="00FC0213"/>
    <w:rsid w:val="00FC0B1F"/>
    <w:rsid w:val="00FC6BEF"/>
    <w:rsid w:val="00FE5AF0"/>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4</cp:revision>
  <cp:lastPrinted>2024-09-12T15:52:00Z</cp:lastPrinted>
  <dcterms:created xsi:type="dcterms:W3CDTF">2024-10-09T17:43:00Z</dcterms:created>
  <dcterms:modified xsi:type="dcterms:W3CDTF">2024-10-09T17:44:00Z</dcterms:modified>
</cp:coreProperties>
</file>