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343C6" w14:textId="77DB00B3"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MINUTES OF THE PLANNING COMMISSION</w:t>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00F644DE">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 xml:space="preserve"> </w:t>
      </w:r>
      <w:r w:rsidR="00F644DE">
        <w:rPr>
          <w:rFonts w:asciiTheme="minorHAnsi" w:eastAsia="Times New Roman" w:hAnsiTheme="minorHAnsi" w:cs="Times New Roman"/>
          <w:color w:val="000000"/>
          <w:kern w:val="0"/>
          <w:sz w:val="24"/>
          <w14:ligatures w14:val="none"/>
        </w:rPr>
        <w:tab/>
        <w:t xml:space="preserve">  November</w:t>
      </w:r>
      <w:r w:rsidRPr="00024C2C">
        <w:rPr>
          <w:rFonts w:asciiTheme="minorHAnsi" w:eastAsia="Times New Roman" w:hAnsiTheme="minorHAnsi" w:cs="Times New Roman"/>
          <w:color w:val="000000"/>
          <w:kern w:val="0"/>
          <w:sz w:val="24"/>
          <w14:ligatures w14:val="none"/>
        </w:rPr>
        <w:t xml:space="preserve"> 1</w:t>
      </w:r>
      <w:r w:rsidR="00F644DE">
        <w:rPr>
          <w:rFonts w:asciiTheme="minorHAnsi" w:eastAsia="Times New Roman" w:hAnsiTheme="minorHAnsi" w:cs="Times New Roman"/>
          <w:color w:val="000000"/>
          <w:kern w:val="0"/>
          <w:sz w:val="24"/>
          <w14:ligatures w14:val="none"/>
        </w:rPr>
        <w:t>3</w:t>
      </w:r>
      <w:r w:rsidRPr="00024C2C">
        <w:rPr>
          <w:rFonts w:asciiTheme="minorHAnsi" w:eastAsia="Times New Roman" w:hAnsiTheme="minorHAnsi" w:cs="Times New Roman"/>
          <w:color w:val="000000"/>
          <w:kern w:val="0"/>
          <w:sz w:val="24"/>
          <w14:ligatures w14:val="none"/>
        </w:rPr>
        <w:t>, 2024</w:t>
      </w:r>
    </w:p>
    <w:p w14:paraId="59ABE41C" w14:textId="11413C89"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b/>
          <w:noProof/>
          <w:color w:val="000000"/>
          <w:kern w:val="0"/>
          <w:sz w:val="24"/>
          <w14:ligatures w14:val="none"/>
        </w:rPr>
        <mc:AlternateContent>
          <mc:Choice Requires="wps">
            <w:drawing>
              <wp:anchor distT="0" distB="0" distL="114300" distR="114300" simplePos="0" relativeHeight="251659264" behindDoc="0" locked="0" layoutInCell="1" allowOverlap="1" wp14:anchorId="05B5B957" wp14:editId="2BB69BB9">
                <wp:simplePos x="0" y="0"/>
                <wp:positionH relativeFrom="margin">
                  <wp:align>center</wp:align>
                </wp:positionH>
                <wp:positionV relativeFrom="paragraph">
                  <wp:posOffset>255270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696ECB6"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20.1pt" to="555.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JEvwEAAGcDAAAOAAAAZHJzL2Uyb0RvYy54bWysU8uOEzEQvCPxD5bvxJOsskSjTPaw0XJB&#10;sBIL914/Ziz5JbfJJH9P2wkhwA0xB8t2u6u7qmu2D0fv2EFntDEMfLnoONNBRmXDOPCvL0/vNpxh&#10;gaDAxaAHftLIH3Zv32zn1OtVnKJTOjMCCdjPaeBTKakXAuWkPeAiJh0oaGL2UOiYR6EyzITunVh1&#10;3b2YY1YpR6kR6XZ/DvJdwzdGy/LZGNSFuYFTb6Wtua2vdRW7LfRjhjRZeWkD/qELDzZQ0SvUHgqw&#10;79n+BeWtzBGjKQsZvYjGWKkbB2Kz7P5g82WCpBsXEgfTVSb8f7Dy0+ExPGeSYU7YY3rOlcXRZM+M&#10;s+kbzbTxok7Zscl2usqmj4VJunzfrTfdas2ZpNjdZtk1WcUZpsKljOWDjp7VzcCdDZUV9HD4iIVK&#10;09OfT+p1iE/WuTYZF9g88Pu7Nc1OAvnDOCi09UkNHMPIGbiRjCdLbogYnVU1u+LgCR9dZgeg2ZNl&#10;VJxfqGXOHGChAPFoX/UAdfBbam1nDzidk1vobBVvC/nVWT/wzW22C7Wibo67kPolaN29RnVqOot6&#10;omm2ohfnVbvcnml/+3/sfgAAAP//AwBQSwMEFAAGAAgAAAAhAPfipi3dAAAABwEAAA8AAABkcnMv&#10;ZG93bnJldi54bWxMj0FPwzAMhe9I/IfISNxYugomVJpOCIR2A1EYYjev8ZpqiVM16dbx68lO4Nvz&#10;s977XC4nZ8WBhtB5VjCfZSCIG687bhV8frzc3IMIEVmj9UwKThRgWV1elFhof+R3OtSxFSmEQ4EK&#10;TIx9IWVoDDkMM98TJ2/nB4cxyaGVesBjCndW5lm2kA47Tg0Ge3oy1Ozr0SnYvJrVCjfjenr7Os1/&#10;vqWtu+e1UtdX0+MDiEhT/DuGM35Chyoxbf3IOgirID0SFdxmOYizm+YOxDZtFjnIqpT/+atfAAAA&#10;//8DAFBLAQItABQABgAIAAAAIQC2gziS/gAAAOEBAAATAAAAAAAAAAAAAAAAAAAAAABbQ29udGVu&#10;dF9UeXBlc10ueG1sUEsBAi0AFAAGAAgAAAAhADj9If/WAAAAlAEAAAsAAAAAAAAAAAAAAAAALwEA&#10;AF9yZWxzLy5yZWxzUEsBAi0AFAAGAAgAAAAhAHsOIkS/AQAAZwMAAA4AAAAAAAAAAAAAAAAALgIA&#10;AGRycy9lMm9Eb2MueG1sUEsBAi0AFAAGAAgAAAAhAPfipi3dAAAABwEAAA8AAAAAAAAAAAAAAAAA&#10;GQQAAGRycy9kb3ducmV2LnhtbFBLBQYAAAAABAAEAPMAAAAjBQAAAAA=&#10;" strokecolor="windowText" strokeweight=".5pt">
                <v:stroke joinstyle="miter"/>
                <w10:wrap anchorx="margin"/>
              </v:line>
            </w:pict>
          </mc:Fallback>
        </mc:AlternateContent>
      </w:r>
      <w:r w:rsidRPr="00024C2C">
        <w:rPr>
          <w:rFonts w:asciiTheme="minorHAnsi" w:eastAsia="Times New Roman" w:hAnsiTheme="minorHAnsi" w:cs="Times New Roman"/>
          <w:color w:val="000000"/>
          <w:kern w:val="0"/>
          <w:sz w:val="24"/>
          <w14:ligatures w14:val="none"/>
        </w:rPr>
        <w:t>OF THE TOWN OF CLARKSTON</w:t>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00DC215B">
        <w:rPr>
          <w:rFonts w:asciiTheme="minorHAnsi" w:eastAsia="Times New Roman" w:hAnsiTheme="minorHAnsi" w:cs="Times New Roman"/>
          <w:color w:val="000000"/>
          <w:kern w:val="0"/>
          <w:sz w:val="24"/>
          <w14:ligatures w14:val="none"/>
        </w:rPr>
        <w:tab/>
      </w:r>
      <w:r w:rsidR="00F644DE">
        <w:rPr>
          <w:rFonts w:asciiTheme="minorHAnsi" w:eastAsia="Times New Roman" w:hAnsiTheme="minorHAnsi" w:cs="Times New Roman"/>
          <w:color w:val="000000"/>
          <w:kern w:val="0"/>
          <w:sz w:val="24"/>
          <w14:ligatures w14:val="none"/>
        </w:rPr>
        <w:tab/>
      </w:r>
      <w:r w:rsidR="00F644DE">
        <w:rPr>
          <w:rFonts w:asciiTheme="minorHAnsi" w:eastAsia="Times New Roman" w:hAnsiTheme="minorHAnsi" w:cs="Times New Roman"/>
          <w:color w:val="000000"/>
          <w:kern w:val="0"/>
          <w:sz w:val="24"/>
          <w14:ligatures w14:val="none"/>
        </w:rPr>
        <w:tab/>
      </w:r>
      <w:r w:rsidR="00DC215B">
        <w:rPr>
          <w:rFonts w:asciiTheme="minorHAnsi" w:eastAsia="Times New Roman" w:hAnsiTheme="minorHAnsi" w:cs="Times New Roman"/>
          <w:color w:val="000000"/>
          <w:kern w:val="0"/>
          <w:sz w:val="24"/>
          <w14:ligatures w14:val="none"/>
        </w:rPr>
        <w:t xml:space="preserve">   </w:t>
      </w:r>
      <w:r w:rsidRPr="00024C2C">
        <w:rPr>
          <w:rFonts w:asciiTheme="minorHAnsi" w:eastAsia="Times New Roman" w:hAnsiTheme="minorHAnsi" w:cs="Times New Roman"/>
          <w:color w:val="000000"/>
          <w:kern w:val="0"/>
          <w:sz w:val="24"/>
          <w14:ligatures w14:val="none"/>
        </w:rPr>
        <w:t xml:space="preserve">         </w:t>
      </w:r>
      <w:r w:rsidR="00F644DE">
        <w:rPr>
          <w:rFonts w:asciiTheme="minorHAnsi" w:eastAsia="Times New Roman" w:hAnsiTheme="minorHAnsi" w:cs="Times New Roman"/>
          <w:color w:val="000000"/>
          <w:kern w:val="0"/>
          <w:sz w:val="24"/>
          <w14:ligatures w14:val="none"/>
        </w:rPr>
        <w:t>6</w:t>
      </w:r>
      <w:r w:rsidRPr="00024C2C">
        <w:rPr>
          <w:rFonts w:asciiTheme="minorHAnsi" w:eastAsia="Times New Roman" w:hAnsiTheme="minorHAnsi" w:cs="Times New Roman"/>
          <w:color w:val="000000"/>
          <w:kern w:val="0"/>
          <w:sz w:val="24"/>
          <w14:ligatures w14:val="none"/>
        </w:rPr>
        <w:t>:00 PM</w:t>
      </w:r>
    </w:p>
    <w:p w14:paraId="325AF6A4" w14:textId="53131768" w:rsidR="009200CD" w:rsidRPr="00024C2C" w:rsidRDefault="009200CD" w:rsidP="009200CD">
      <w:pPr>
        <w:spacing w:after="0" w:line="240" w:lineRule="auto"/>
        <w:ind w:right="576"/>
        <w:jc w:val="center"/>
        <w:rPr>
          <w:rFonts w:asciiTheme="minorHAnsi" w:eastAsia="Times New Roman" w:hAnsiTheme="minorHAnsi" w:cs="Times New Roman"/>
          <w:b/>
          <w:color w:val="000000"/>
          <w:kern w:val="0"/>
          <w:sz w:val="24"/>
          <w14:ligatures w14:val="none"/>
        </w:rPr>
      </w:pPr>
    </w:p>
    <w:p w14:paraId="66B4BDB4" w14:textId="1FB8AFF6" w:rsidR="009200CD" w:rsidRPr="00024C2C" w:rsidRDefault="009200CD" w:rsidP="009200CD">
      <w:pPr>
        <w:spacing w:after="0" w:line="240" w:lineRule="auto"/>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Clarkston Planning Commission Meeting held at the Clarkston Town Hall, </w:t>
      </w:r>
      <w:r w:rsidR="00F644DE">
        <w:rPr>
          <w:rFonts w:asciiTheme="minorHAnsi" w:eastAsia="Times New Roman" w:hAnsiTheme="minorHAnsi" w:cs="Times New Roman"/>
          <w:kern w:val="0"/>
          <w:sz w:val="24"/>
          <w14:ligatures w14:val="none"/>
        </w:rPr>
        <w:t>24</w:t>
      </w:r>
      <w:r w:rsidRPr="00024C2C">
        <w:rPr>
          <w:rFonts w:asciiTheme="minorHAnsi" w:eastAsia="Times New Roman" w:hAnsiTheme="minorHAnsi" w:cs="Times New Roman"/>
          <w:kern w:val="0"/>
          <w:sz w:val="24"/>
          <w14:ligatures w14:val="none"/>
        </w:rPr>
        <w:t xml:space="preserve"> South Main, Clarkston, UT</w:t>
      </w:r>
    </w:p>
    <w:p w14:paraId="3EDE9136"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7B7590E4"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Attendance: Chairman Adam Hanover, Commissioner Austen Powell, Commissioner Jeremy Hidalgo  </w:t>
      </w:r>
    </w:p>
    <w:p w14:paraId="68447795"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ab/>
      </w:r>
    </w:p>
    <w:p w14:paraId="25AC799B"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Deputy Clerk: Holly Jones</w:t>
      </w:r>
    </w:p>
    <w:p w14:paraId="64C1E70E"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4383D3C9" w14:textId="5BC16117" w:rsidR="001F7B75" w:rsidRPr="00F644DE" w:rsidRDefault="009200CD" w:rsidP="00F644DE">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Public Attendance:</w:t>
      </w:r>
      <w:r w:rsidR="00227600">
        <w:rPr>
          <w:rFonts w:asciiTheme="minorHAnsi" w:eastAsia="Times New Roman" w:hAnsiTheme="minorHAnsi" w:cs="Times New Roman"/>
          <w:color w:val="000000"/>
          <w:kern w:val="0"/>
          <w:sz w:val="24"/>
          <w14:ligatures w14:val="none"/>
        </w:rPr>
        <w:t xml:space="preserve"> Amy Buttars (Foy), Danny and Kirsten Godfrey, Ryan and Darcie Godfrey, </w:t>
      </w:r>
      <w:proofErr w:type="spellStart"/>
      <w:r w:rsidR="00227600">
        <w:rPr>
          <w:rFonts w:asciiTheme="minorHAnsi" w:eastAsia="Times New Roman" w:hAnsiTheme="minorHAnsi" w:cs="Times New Roman"/>
          <w:color w:val="000000"/>
          <w:kern w:val="0"/>
          <w:sz w:val="24"/>
          <w14:ligatures w14:val="none"/>
        </w:rPr>
        <w:t>Julynne</w:t>
      </w:r>
      <w:proofErr w:type="spellEnd"/>
      <w:r w:rsidR="00227600">
        <w:rPr>
          <w:rFonts w:asciiTheme="minorHAnsi" w:eastAsia="Times New Roman" w:hAnsiTheme="minorHAnsi" w:cs="Times New Roman"/>
          <w:color w:val="000000"/>
          <w:kern w:val="0"/>
          <w:sz w:val="24"/>
          <w14:ligatures w14:val="none"/>
        </w:rPr>
        <w:t xml:space="preserve"> Thomas, Seth Tait, Elroy and Shelly Pearson, Anna Pearson, Maree Salanoa  </w:t>
      </w:r>
    </w:p>
    <w:p w14:paraId="1C79AA60" w14:textId="360D66A4" w:rsidR="00B3425B" w:rsidRPr="00024C2C" w:rsidRDefault="00745CA7" w:rsidP="00745CA7">
      <w:pPr>
        <w:spacing w:after="0" w:line="240" w:lineRule="auto"/>
        <w:ind w:left="720"/>
        <w:contextualSpacing/>
        <w:rPr>
          <w:rFonts w:asciiTheme="minorHAnsi" w:hAnsiTheme="minorHAnsi"/>
          <w:sz w:val="24"/>
        </w:rPr>
      </w:pPr>
      <w:r w:rsidRPr="00024C2C">
        <w:rPr>
          <w:rFonts w:asciiTheme="minorHAnsi" w:eastAsia="Times New Roman" w:hAnsiTheme="minorHAnsi" w:cs="Times New Roman"/>
          <w:kern w:val="0"/>
          <w:sz w:val="24"/>
          <w14:ligatures w14:val="none"/>
        </w:rPr>
        <w:t xml:space="preserve"> </w:t>
      </w:r>
      <w:r w:rsidR="00515AAA" w:rsidRPr="00024C2C">
        <w:rPr>
          <w:rFonts w:asciiTheme="minorHAnsi" w:eastAsia="Times New Roman" w:hAnsiTheme="minorHAnsi" w:cs="Times New Roman"/>
          <w:kern w:val="0"/>
          <w:sz w:val="24"/>
          <w14:ligatures w14:val="none"/>
        </w:rPr>
        <w:t xml:space="preserve"> </w:t>
      </w:r>
      <w:r w:rsidR="005C709F" w:rsidRPr="00024C2C">
        <w:rPr>
          <w:rFonts w:asciiTheme="minorHAnsi" w:eastAsia="Times New Roman" w:hAnsiTheme="minorHAnsi" w:cs="Times New Roman"/>
          <w:kern w:val="0"/>
          <w:sz w:val="24"/>
          <w14:ligatures w14:val="none"/>
        </w:rPr>
        <w:t xml:space="preserve"> </w:t>
      </w:r>
      <w:r w:rsidR="00E72149" w:rsidRPr="00024C2C">
        <w:rPr>
          <w:rFonts w:asciiTheme="minorHAnsi" w:eastAsia="Times New Roman" w:hAnsiTheme="minorHAnsi" w:cs="Times New Roman"/>
          <w:kern w:val="0"/>
          <w:sz w:val="24"/>
          <w14:ligatures w14:val="none"/>
        </w:rPr>
        <w:t xml:space="preserve"> </w:t>
      </w:r>
      <w:r w:rsidR="00AF1423" w:rsidRPr="00024C2C">
        <w:rPr>
          <w:rFonts w:asciiTheme="minorHAnsi" w:eastAsia="Times New Roman" w:hAnsiTheme="minorHAnsi" w:cs="Times New Roman"/>
          <w:kern w:val="0"/>
          <w:sz w:val="24"/>
          <w14:ligatures w14:val="none"/>
        </w:rPr>
        <w:t xml:space="preserve">  </w:t>
      </w:r>
      <w:r w:rsidR="00D60B2D" w:rsidRPr="00024C2C">
        <w:rPr>
          <w:rFonts w:asciiTheme="minorHAnsi" w:eastAsia="Times New Roman" w:hAnsiTheme="minorHAnsi" w:cs="Times New Roman"/>
          <w:kern w:val="0"/>
          <w:sz w:val="24"/>
          <w14:ligatures w14:val="none"/>
        </w:rPr>
        <w:t xml:space="preserve"> </w:t>
      </w:r>
    </w:p>
    <w:p w14:paraId="45348A6F" w14:textId="77777777" w:rsidR="002A2DB7" w:rsidRPr="00024C2C" w:rsidRDefault="002A2DB7" w:rsidP="002A2DB7">
      <w:pPr>
        <w:numPr>
          <w:ilvl w:val="0"/>
          <w:numId w:val="1"/>
        </w:numPr>
        <w:spacing w:after="0" w:line="240" w:lineRule="auto"/>
        <w:contextualSpacing/>
        <w:rPr>
          <w:rFonts w:asciiTheme="minorHAnsi" w:eastAsia="Times New Roman" w:hAnsiTheme="minorHAnsi" w:cs="Times New Roman"/>
          <w:kern w:val="0"/>
          <w:sz w:val="24"/>
          <w:u w:val="single"/>
          <w14:ligatures w14:val="none"/>
        </w:rPr>
      </w:pPr>
      <w:r w:rsidRPr="00024C2C">
        <w:rPr>
          <w:rFonts w:asciiTheme="minorHAnsi" w:eastAsia="Times New Roman" w:hAnsiTheme="minorHAnsi" w:cs="Times New Roman"/>
          <w:kern w:val="0"/>
          <w:sz w:val="24"/>
          <w:u w:val="single"/>
          <w14:ligatures w14:val="none"/>
        </w:rPr>
        <w:t>CALL TO ORDER PLANNING COMMISSION MEETING</w:t>
      </w:r>
    </w:p>
    <w:p w14:paraId="66B2F9E9" w14:textId="2758D918" w:rsidR="00C30753" w:rsidRDefault="002A2DB7"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called the </w:t>
      </w:r>
      <w:r w:rsidR="00BD03F5" w:rsidRPr="00024C2C">
        <w:rPr>
          <w:rFonts w:asciiTheme="minorHAnsi" w:eastAsia="Times New Roman" w:hAnsiTheme="minorHAnsi" w:cs="Times New Roman"/>
          <w:kern w:val="0"/>
          <w:sz w:val="24"/>
          <w14:ligatures w14:val="none"/>
        </w:rPr>
        <w:t xml:space="preserve">regular </w:t>
      </w:r>
      <w:r w:rsidRPr="00024C2C">
        <w:rPr>
          <w:rFonts w:asciiTheme="minorHAnsi" w:eastAsia="Times New Roman" w:hAnsiTheme="minorHAnsi" w:cs="Times New Roman"/>
          <w:kern w:val="0"/>
          <w:sz w:val="24"/>
          <w14:ligatures w14:val="none"/>
        </w:rPr>
        <w:t>Clarkston Planning Commission meeting to order</w:t>
      </w:r>
      <w:r w:rsidR="00C30753">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000F7B2F" w:rsidRPr="00024C2C">
        <w:rPr>
          <w:rFonts w:asciiTheme="minorHAnsi" w:eastAsia="Times New Roman" w:hAnsiTheme="minorHAnsi" w:cs="Times New Roman"/>
          <w:kern w:val="0"/>
          <w:sz w:val="24"/>
          <w14:ligatures w14:val="none"/>
        </w:rPr>
        <w:t xml:space="preserve">The roll was </w:t>
      </w:r>
      <w:r w:rsidR="00496739">
        <w:rPr>
          <w:rFonts w:asciiTheme="minorHAnsi" w:eastAsia="Times New Roman" w:hAnsiTheme="minorHAnsi" w:cs="Times New Roman"/>
          <w:kern w:val="0"/>
          <w:sz w:val="24"/>
          <w14:ligatures w14:val="none"/>
        </w:rPr>
        <w:t xml:space="preserve">taken; all current Commissioners were present. </w:t>
      </w:r>
      <w:r w:rsidR="000F7B2F" w:rsidRPr="00024C2C">
        <w:rPr>
          <w:rFonts w:asciiTheme="minorHAnsi" w:eastAsia="Times New Roman" w:hAnsiTheme="minorHAnsi" w:cs="Times New Roman"/>
          <w:kern w:val="0"/>
          <w:sz w:val="24"/>
          <w14:ligatures w14:val="none"/>
        </w:rPr>
        <w:t xml:space="preserve"> </w:t>
      </w:r>
    </w:p>
    <w:p w14:paraId="21953190" w14:textId="77777777" w:rsidR="00C30753" w:rsidRDefault="00C30753" w:rsidP="002A2DB7">
      <w:pPr>
        <w:spacing w:after="0" w:line="240" w:lineRule="auto"/>
        <w:ind w:left="720"/>
        <w:contextualSpacing/>
        <w:rPr>
          <w:rFonts w:asciiTheme="minorHAnsi" w:eastAsia="Times New Roman" w:hAnsiTheme="minorHAnsi" w:cs="Times New Roman"/>
          <w:kern w:val="0"/>
          <w:sz w:val="24"/>
          <w14:ligatures w14:val="none"/>
        </w:rPr>
      </w:pPr>
    </w:p>
    <w:p w14:paraId="0BAFAAAF" w14:textId="34DB7384" w:rsidR="002A2DB7" w:rsidRPr="00024C2C" w:rsidRDefault="000F7B2F"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The first order of business was to approve the minutes from the </w:t>
      </w:r>
      <w:r w:rsidR="00496739">
        <w:rPr>
          <w:rFonts w:asciiTheme="minorHAnsi" w:eastAsia="Times New Roman" w:hAnsiTheme="minorHAnsi" w:cs="Times New Roman"/>
          <w:kern w:val="0"/>
          <w:sz w:val="24"/>
          <w14:ligatures w14:val="none"/>
        </w:rPr>
        <w:t>September</w:t>
      </w:r>
      <w:r w:rsidRPr="004F6176">
        <w:rPr>
          <w:rFonts w:asciiTheme="minorHAnsi" w:eastAsia="Times New Roman" w:hAnsiTheme="minorHAnsi" w:cs="Times New Roman"/>
          <w:kern w:val="0"/>
          <w:sz w:val="24"/>
          <w14:ligatures w14:val="none"/>
        </w:rPr>
        <w:t xml:space="preserve"> 1</w:t>
      </w:r>
      <w:r w:rsidR="00496739">
        <w:rPr>
          <w:rFonts w:asciiTheme="minorHAnsi" w:eastAsia="Times New Roman" w:hAnsiTheme="minorHAnsi" w:cs="Times New Roman"/>
          <w:kern w:val="0"/>
          <w:sz w:val="24"/>
          <w14:ligatures w14:val="none"/>
        </w:rPr>
        <w:t>8</w:t>
      </w:r>
      <w:r w:rsidRPr="004F6176">
        <w:rPr>
          <w:rFonts w:asciiTheme="minorHAnsi" w:eastAsia="Times New Roman" w:hAnsiTheme="minorHAnsi" w:cs="Times New Roman"/>
          <w:kern w:val="0"/>
          <w:sz w:val="24"/>
          <w14:ligatures w14:val="none"/>
        </w:rPr>
        <w:t xml:space="preserve">, </w:t>
      </w:r>
      <w:r w:rsidR="00496739" w:rsidRPr="004F6176">
        <w:rPr>
          <w:rFonts w:asciiTheme="minorHAnsi" w:eastAsia="Times New Roman" w:hAnsiTheme="minorHAnsi" w:cs="Times New Roman"/>
          <w:kern w:val="0"/>
          <w:sz w:val="24"/>
          <w14:ligatures w14:val="none"/>
        </w:rPr>
        <w:t>2024,</w:t>
      </w:r>
      <w:r w:rsidRPr="004F6176">
        <w:rPr>
          <w:rFonts w:asciiTheme="minorHAnsi" w:eastAsia="Times New Roman" w:hAnsiTheme="minorHAnsi" w:cs="Times New Roman"/>
          <w:kern w:val="0"/>
          <w:sz w:val="24"/>
          <w14:ligatures w14:val="none"/>
        </w:rPr>
        <w:t xml:space="preserve"> meeting.</w:t>
      </w:r>
      <w:r w:rsidRPr="00024C2C">
        <w:rPr>
          <w:rFonts w:asciiTheme="minorHAnsi" w:eastAsia="Times New Roman" w:hAnsiTheme="minorHAnsi" w:cs="Times New Roman"/>
          <w:kern w:val="0"/>
          <w:sz w:val="24"/>
          <w14:ligatures w14:val="none"/>
        </w:rPr>
        <w:t xml:space="preserve"> </w:t>
      </w:r>
      <w:r w:rsidR="00496739">
        <w:rPr>
          <w:rFonts w:asciiTheme="minorHAnsi" w:eastAsia="Times New Roman" w:hAnsiTheme="minorHAnsi" w:cs="Times New Roman"/>
          <w:kern w:val="0"/>
          <w:sz w:val="24"/>
          <w14:ligatures w14:val="none"/>
        </w:rPr>
        <w:t xml:space="preserve">The </w:t>
      </w:r>
      <w:r w:rsidR="00496739" w:rsidRPr="00024C2C">
        <w:rPr>
          <w:rFonts w:asciiTheme="minorHAnsi" w:eastAsia="Times New Roman" w:hAnsiTheme="minorHAnsi" w:cs="Times New Roman"/>
          <w:kern w:val="0"/>
          <w:sz w:val="24"/>
          <w14:ligatures w14:val="none"/>
        </w:rPr>
        <w:t>Commissioners</w:t>
      </w:r>
      <w:r w:rsidRPr="00024C2C">
        <w:rPr>
          <w:rFonts w:asciiTheme="minorHAnsi" w:eastAsia="Times New Roman" w:hAnsiTheme="minorHAnsi" w:cs="Times New Roman"/>
          <w:kern w:val="0"/>
          <w:sz w:val="24"/>
          <w14:ligatures w14:val="none"/>
        </w:rPr>
        <w:t xml:space="preserve"> </w:t>
      </w:r>
      <w:r w:rsidR="00496739">
        <w:rPr>
          <w:rFonts w:asciiTheme="minorHAnsi" w:eastAsia="Times New Roman" w:hAnsiTheme="minorHAnsi" w:cs="Times New Roman"/>
          <w:kern w:val="0"/>
          <w:sz w:val="24"/>
          <w14:ligatures w14:val="none"/>
        </w:rPr>
        <w:t>did</w:t>
      </w:r>
      <w:r w:rsidRPr="00024C2C">
        <w:rPr>
          <w:rFonts w:asciiTheme="minorHAnsi" w:eastAsia="Times New Roman" w:hAnsiTheme="minorHAnsi" w:cs="Times New Roman"/>
          <w:kern w:val="0"/>
          <w:sz w:val="24"/>
          <w14:ligatures w14:val="none"/>
        </w:rPr>
        <w:t xml:space="preserve"> </w:t>
      </w:r>
      <w:r w:rsidR="00496739">
        <w:rPr>
          <w:rFonts w:asciiTheme="minorHAnsi" w:eastAsia="Times New Roman" w:hAnsiTheme="minorHAnsi" w:cs="Times New Roman"/>
          <w:kern w:val="0"/>
          <w:sz w:val="24"/>
          <w14:ligatures w14:val="none"/>
        </w:rPr>
        <w:t xml:space="preserve">not have sufficient </w:t>
      </w:r>
      <w:r w:rsidRPr="00024C2C">
        <w:rPr>
          <w:rFonts w:asciiTheme="minorHAnsi" w:eastAsia="Times New Roman" w:hAnsiTheme="minorHAnsi" w:cs="Times New Roman"/>
          <w:kern w:val="0"/>
          <w:sz w:val="24"/>
          <w14:ligatures w14:val="none"/>
        </w:rPr>
        <w:t xml:space="preserve">time to </w:t>
      </w:r>
      <w:r w:rsidR="00496739">
        <w:rPr>
          <w:rFonts w:asciiTheme="minorHAnsi" w:eastAsia="Times New Roman" w:hAnsiTheme="minorHAnsi" w:cs="Times New Roman"/>
          <w:kern w:val="0"/>
          <w:sz w:val="24"/>
          <w14:ligatures w14:val="none"/>
        </w:rPr>
        <w:t xml:space="preserve">review </w:t>
      </w:r>
      <w:r w:rsidRPr="00024C2C">
        <w:rPr>
          <w:rFonts w:asciiTheme="minorHAnsi" w:eastAsia="Times New Roman" w:hAnsiTheme="minorHAnsi" w:cs="Times New Roman"/>
          <w:kern w:val="0"/>
          <w:sz w:val="24"/>
          <w14:ligatures w14:val="none"/>
        </w:rPr>
        <w:t>the</w:t>
      </w:r>
      <w:r w:rsidR="00496739">
        <w:rPr>
          <w:rFonts w:asciiTheme="minorHAnsi" w:eastAsia="Times New Roman" w:hAnsiTheme="minorHAnsi" w:cs="Times New Roman"/>
          <w:kern w:val="0"/>
          <w:sz w:val="24"/>
          <w14:ligatures w14:val="none"/>
        </w:rPr>
        <w:t xml:space="preserve"> eleven-page document</w:t>
      </w:r>
      <w:r w:rsidRPr="00024C2C">
        <w:rPr>
          <w:rFonts w:asciiTheme="minorHAnsi" w:eastAsia="Times New Roman" w:hAnsiTheme="minorHAnsi" w:cs="Times New Roman"/>
          <w:kern w:val="0"/>
          <w:sz w:val="24"/>
          <w14:ligatures w14:val="none"/>
        </w:rPr>
        <w:t xml:space="preserve">. </w:t>
      </w:r>
      <w:r w:rsidR="00496739">
        <w:rPr>
          <w:rFonts w:asciiTheme="minorHAnsi" w:eastAsia="Times New Roman" w:hAnsiTheme="minorHAnsi" w:cs="Times New Roman"/>
          <w:kern w:val="0"/>
          <w:sz w:val="24"/>
          <w14:ligatures w14:val="none"/>
        </w:rPr>
        <w:t>It was decided to table the</w:t>
      </w:r>
      <w:r w:rsidR="005007A6">
        <w:rPr>
          <w:rFonts w:asciiTheme="minorHAnsi" w:eastAsia="Times New Roman" w:hAnsiTheme="minorHAnsi" w:cs="Times New Roman"/>
          <w:kern w:val="0"/>
          <w:sz w:val="24"/>
          <w14:ligatures w14:val="none"/>
        </w:rPr>
        <w:t xml:space="preserve"> discussion </w:t>
      </w:r>
      <w:r w:rsidR="00496739">
        <w:rPr>
          <w:rFonts w:asciiTheme="minorHAnsi" w:eastAsia="Times New Roman" w:hAnsiTheme="minorHAnsi" w:cs="Times New Roman"/>
          <w:kern w:val="0"/>
          <w:sz w:val="24"/>
          <w14:ligatures w14:val="none"/>
        </w:rPr>
        <w:t xml:space="preserve">until next month’s meeting. </w:t>
      </w:r>
      <w:r w:rsidR="00FB545C" w:rsidRPr="00024C2C">
        <w:rPr>
          <w:rFonts w:asciiTheme="minorHAnsi" w:eastAsia="Times New Roman" w:hAnsiTheme="minorHAnsi" w:cs="Times New Roman"/>
          <w:kern w:val="0"/>
          <w:sz w:val="24"/>
          <w14:ligatures w14:val="none"/>
        </w:rPr>
        <w:t xml:space="preserve"> </w:t>
      </w:r>
    </w:p>
    <w:p w14:paraId="7E0370CA" w14:textId="77777777" w:rsidR="002A2DB7" w:rsidRPr="00024C2C" w:rsidRDefault="002A2DB7" w:rsidP="002A2DB7">
      <w:pPr>
        <w:spacing w:after="0" w:line="240" w:lineRule="auto"/>
        <w:ind w:left="720"/>
        <w:contextualSpacing/>
        <w:rPr>
          <w:rFonts w:asciiTheme="minorHAnsi" w:eastAsia="Times New Roman" w:hAnsiTheme="minorHAnsi" w:cs="Times New Roman"/>
          <w:color w:val="000000"/>
          <w:kern w:val="0"/>
          <w:sz w:val="24"/>
          <w:u w:val="single"/>
          <w14:ligatures w14:val="none"/>
        </w:rPr>
      </w:pPr>
    </w:p>
    <w:p w14:paraId="650AE1CD" w14:textId="0E9AD1DC" w:rsidR="002A2DB7" w:rsidRDefault="00496739" w:rsidP="002A2DB7">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B</w:t>
      </w:r>
      <w:r w:rsidR="001539AC">
        <w:rPr>
          <w:rFonts w:asciiTheme="minorHAnsi" w:eastAsia="Times New Roman" w:hAnsiTheme="minorHAnsi" w:cs="Times New Roman"/>
          <w:color w:val="000000"/>
          <w:kern w:val="0"/>
          <w:sz w:val="24"/>
          <w:u w:val="single"/>
          <w14:ligatures w14:val="none"/>
        </w:rPr>
        <w:t>USINESS</w:t>
      </w:r>
    </w:p>
    <w:p w14:paraId="0CC4318B" w14:textId="77777777" w:rsidR="005007A6" w:rsidRPr="005007A6" w:rsidRDefault="005007A6" w:rsidP="00D01489">
      <w:pPr>
        <w:pStyle w:val="ListParagraph"/>
        <w:numPr>
          <w:ilvl w:val="0"/>
          <w:numId w:val="2"/>
        </w:numPr>
        <w:spacing w:after="0" w:line="240" w:lineRule="auto"/>
        <w:ind w:left="990" w:hanging="270"/>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 xml:space="preserve">Lot Split – 209 South 100 East </w:t>
      </w:r>
      <w:r w:rsidRPr="005007A6">
        <w:rPr>
          <w:rFonts w:asciiTheme="minorHAnsi" w:eastAsia="Times New Roman" w:hAnsiTheme="minorHAnsi" w:cs="Times New Roman"/>
          <w:color w:val="000000"/>
          <w:kern w:val="0"/>
          <w:sz w:val="24"/>
          <w:u w:val="single"/>
          <w14:ligatures w14:val="none"/>
        </w:rPr>
        <w:t>- Amy Foy and Jeff Thomas</w:t>
      </w:r>
      <w:r>
        <w:rPr>
          <w:rFonts w:asciiTheme="minorHAnsi" w:eastAsia="Times New Roman" w:hAnsiTheme="minorHAnsi" w:cs="Times New Roman"/>
          <w:color w:val="000000"/>
          <w:kern w:val="0"/>
          <w:sz w:val="24"/>
          <w14:ligatures w14:val="none"/>
        </w:rPr>
        <w:t xml:space="preserve">: The Commission tabled this discussion since there was not a Minor Subdivision Application available as of yet; therefore Ms. Foy and Mr. Thomas were not able to have it completed. </w:t>
      </w:r>
    </w:p>
    <w:p w14:paraId="30AA4B02" w14:textId="7EA4A112" w:rsidR="00D01489" w:rsidRPr="00D01489" w:rsidRDefault="005007A6" w:rsidP="005007A6">
      <w:pPr>
        <w:pStyle w:val="ListParagraph"/>
        <w:spacing w:after="0" w:line="240" w:lineRule="auto"/>
        <w:ind w:left="990"/>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14:ligatures w14:val="none"/>
        </w:rPr>
        <w:t xml:space="preserve"> </w:t>
      </w:r>
    </w:p>
    <w:p w14:paraId="6DCDD203" w14:textId="77777777" w:rsidR="000F183D" w:rsidRDefault="00496739" w:rsidP="000568D1">
      <w:pPr>
        <w:numPr>
          <w:ilvl w:val="0"/>
          <w:numId w:val="2"/>
        </w:numPr>
        <w:spacing w:after="0" w:line="240" w:lineRule="auto"/>
        <w:ind w:left="990" w:hanging="27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u w:val="single"/>
          <w14:ligatures w14:val="none"/>
        </w:rPr>
        <w:t>Review Minor Subdivision Code Iterations</w:t>
      </w:r>
      <w:r w:rsidR="004E0BAF" w:rsidRPr="004F6176">
        <w:rPr>
          <w:rFonts w:asciiTheme="minorHAnsi" w:eastAsia="Times New Roman" w:hAnsiTheme="minorHAnsi" w:cs="Times New Roman"/>
          <w:color w:val="000000"/>
          <w:kern w:val="0"/>
          <w:sz w:val="24"/>
          <w:u w:val="single"/>
          <w14:ligatures w14:val="none"/>
        </w:rPr>
        <w:t>:</w:t>
      </w:r>
      <w:r w:rsidR="004E0BAF" w:rsidRPr="004F6176">
        <w:rPr>
          <w:rFonts w:asciiTheme="minorHAnsi" w:eastAsia="Times New Roman" w:hAnsiTheme="minorHAnsi" w:cs="Times New Roman"/>
          <w:color w:val="000000"/>
          <w:kern w:val="0"/>
          <w:sz w:val="24"/>
          <w14:ligatures w14:val="none"/>
        </w:rPr>
        <w:t xml:space="preserve"> </w:t>
      </w:r>
      <w:r w:rsidR="002A2DB7" w:rsidRPr="004F6176">
        <w:rPr>
          <w:rFonts w:asciiTheme="minorHAnsi" w:eastAsia="Times New Roman" w:hAnsiTheme="minorHAnsi" w:cs="Times New Roman"/>
          <w:color w:val="000000"/>
          <w:kern w:val="0"/>
          <w:sz w:val="24"/>
          <w14:ligatures w14:val="none"/>
        </w:rPr>
        <w:t xml:space="preserve"> </w:t>
      </w:r>
    </w:p>
    <w:p w14:paraId="6D856F61" w14:textId="432E99C4" w:rsidR="002A2DB7" w:rsidRPr="004F6176" w:rsidRDefault="000F183D" w:rsidP="000F183D">
      <w:pPr>
        <w:spacing w:after="0" w:line="240" w:lineRule="auto"/>
        <w:ind w:left="270" w:firstLine="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(See </w:t>
      </w:r>
      <w:r w:rsidRPr="000F183D">
        <w:rPr>
          <w:rFonts w:asciiTheme="minorHAnsi" w:eastAsia="Times New Roman" w:hAnsiTheme="minorHAnsi" w:cs="Times New Roman"/>
          <w:b/>
          <w:bCs/>
          <w:color w:val="000000"/>
          <w:kern w:val="0"/>
          <w:sz w:val="24"/>
          <w14:ligatures w14:val="none"/>
        </w:rPr>
        <w:t>Exhibit A - Minor Subdivision Code</w:t>
      </w:r>
      <w:r>
        <w:rPr>
          <w:rFonts w:asciiTheme="minorHAnsi" w:eastAsia="Times New Roman" w:hAnsiTheme="minorHAnsi" w:cs="Times New Roman"/>
          <w:color w:val="000000"/>
          <w:kern w:val="0"/>
          <w:sz w:val="24"/>
          <w14:ligatures w14:val="none"/>
        </w:rPr>
        <w:t xml:space="preserve"> for this discussion)</w:t>
      </w:r>
    </w:p>
    <w:p w14:paraId="62256E2D" w14:textId="77777777" w:rsidR="00631C18" w:rsidRDefault="004E0BAF" w:rsidP="00542B8E">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The Chairman acknowledged Mr. </w:t>
      </w:r>
      <w:r w:rsidR="00496739">
        <w:rPr>
          <w:rFonts w:asciiTheme="minorHAnsi" w:eastAsia="Times New Roman" w:hAnsiTheme="minorHAnsi" w:cs="Times New Roman"/>
          <w:color w:val="000000"/>
          <w:kern w:val="0"/>
          <w:sz w:val="24"/>
          <w14:ligatures w14:val="none"/>
        </w:rPr>
        <w:t xml:space="preserve">Seth Tait, Clarkston Town’s Attorney, to review the Minor Subdivision Code with the Commissioners, specifically the number of times someone can subdivide. </w:t>
      </w:r>
      <w:r w:rsidR="00542B8E">
        <w:rPr>
          <w:rFonts w:asciiTheme="minorHAnsi" w:eastAsia="Times New Roman" w:hAnsiTheme="minorHAnsi" w:cs="Times New Roman"/>
          <w:color w:val="000000"/>
          <w:kern w:val="0"/>
          <w:sz w:val="24"/>
          <w14:ligatures w14:val="none"/>
        </w:rPr>
        <w:t xml:space="preserve">There was a concern that using the minor subdivision code a developer could get around the major subdivision code by doing a minor subdivision every couple of years. Mr. Tait stated that it was a balancing act between two conflicting </w:t>
      </w:r>
      <w:r w:rsidR="001539AC">
        <w:rPr>
          <w:rFonts w:asciiTheme="minorHAnsi" w:eastAsia="Times New Roman" w:hAnsiTheme="minorHAnsi" w:cs="Times New Roman"/>
          <w:color w:val="000000"/>
          <w:kern w:val="0"/>
          <w:sz w:val="24"/>
          <w14:ligatures w14:val="none"/>
        </w:rPr>
        <w:t>thoughts</w:t>
      </w:r>
      <w:r w:rsidR="00542B8E">
        <w:rPr>
          <w:rFonts w:asciiTheme="minorHAnsi" w:eastAsia="Times New Roman" w:hAnsiTheme="minorHAnsi" w:cs="Times New Roman"/>
          <w:color w:val="000000"/>
          <w:kern w:val="0"/>
          <w:sz w:val="24"/>
          <w14:ligatures w14:val="none"/>
        </w:rPr>
        <w:t>. On the one hand</w:t>
      </w:r>
      <w:r w:rsidR="00631C18">
        <w:rPr>
          <w:rFonts w:asciiTheme="minorHAnsi" w:eastAsia="Times New Roman" w:hAnsiTheme="minorHAnsi" w:cs="Times New Roman"/>
          <w:color w:val="000000"/>
          <w:kern w:val="0"/>
          <w:sz w:val="24"/>
          <w14:ligatures w14:val="none"/>
        </w:rPr>
        <w:t>,</w:t>
      </w:r>
      <w:r w:rsidR="00542B8E">
        <w:rPr>
          <w:rFonts w:asciiTheme="minorHAnsi" w:eastAsia="Times New Roman" w:hAnsiTheme="minorHAnsi" w:cs="Times New Roman"/>
          <w:color w:val="000000"/>
          <w:kern w:val="0"/>
          <w:sz w:val="24"/>
          <w14:ligatures w14:val="none"/>
        </w:rPr>
        <w:t xml:space="preserve"> the </w:t>
      </w:r>
      <w:r w:rsidR="00631C18">
        <w:rPr>
          <w:rFonts w:asciiTheme="minorHAnsi" w:eastAsia="Times New Roman" w:hAnsiTheme="minorHAnsi" w:cs="Times New Roman"/>
          <w:color w:val="000000"/>
          <w:kern w:val="0"/>
          <w:sz w:val="24"/>
          <w14:ligatures w14:val="none"/>
        </w:rPr>
        <w:t>t</w:t>
      </w:r>
      <w:r w:rsidR="00542B8E">
        <w:rPr>
          <w:rFonts w:asciiTheme="minorHAnsi" w:eastAsia="Times New Roman" w:hAnsiTheme="minorHAnsi" w:cs="Times New Roman"/>
          <w:color w:val="000000"/>
          <w:kern w:val="0"/>
          <w:sz w:val="24"/>
          <w14:ligatures w14:val="none"/>
        </w:rPr>
        <w:t xml:space="preserve">own wants to provide an easier, less expensive </w:t>
      </w:r>
      <w:r w:rsidR="001539AC">
        <w:rPr>
          <w:rFonts w:asciiTheme="minorHAnsi" w:eastAsia="Times New Roman" w:hAnsiTheme="minorHAnsi" w:cs="Times New Roman"/>
          <w:color w:val="000000"/>
          <w:kern w:val="0"/>
          <w:sz w:val="24"/>
          <w14:ligatures w14:val="none"/>
        </w:rPr>
        <w:t>option</w:t>
      </w:r>
      <w:r w:rsidR="00542B8E">
        <w:rPr>
          <w:rFonts w:asciiTheme="minorHAnsi" w:eastAsia="Times New Roman" w:hAnsiTheme="minorHAnsi" w:cs="Times New Roman"/>
          <w:color w:val="000000"/>
          <w:kern w:val="0"/>
          <w:sz w:val="24"/>
          <w14:ligatures w14:val="none"/>
        </w:rPr>
        <w:t xml:space="preserve"> for citizens who want to subdivide a lot or two off for their children. However, the </w:t>
      </w:r>
      <w:r w:rsidR="00631C18">
        <w:rPr>
          <w:rFonts w:asciiTheme="minorHAnsi" w:eastAsia="Times New Roman" w:hAnsiTheme="minorHAnsi" w:cs="Times New Roman"/>
          <w:color w:val="000000"/>
          <w:kern w:val="0"/>
          <w:sz w:val="24"/>
          <w14:ligatures w14:val="none"/>
        </w:rPr>
        <w:t>t</w:t>
      </w:r>
      <w:r w:rsidR="00542B8E">
        <w:rPr>
          <w:rFonts w:asciiTheme="minorHAnsi" w:eastAsia="Times New Roman" w:hAnsiTheme="minorHAnsi" w:cs="Times New Roman"/>
          <w:color w:val="000000"/>
          <w:kern w:val="0"/>
          <w:sz w:val="24"/>
          <w14:ligatures w14:val="none"/>
        </w:rPr>
        <w:t>own does not want developers to get around putting in the necessary infrastructure by abusing the minor subdivision code and “stacking” (repeatedly</w:t>
      </w:r>
      <w:r w:rsidR="001539AC">
        <w:rPr>
          <w:rFonts w:asciiTheme="minorHAnsi" w:eastAsia="Times New Roman" w:hAnsiTheme="minorHAnsi" w:cs="Times New Roman"/>
          <w:color w:val="000000"/>
          <w:kern w:val="0"/>
          <w:sz w:val="24"/>
          <w14:ligatures w14:val="none"/>
        </w:rPr>
        <w:t xml:space="preserve"> using</w:t>
      </w:r>
      <w:r w:rsidR="00542B8E">
        <w:rPr>
          <w:rFonts w:asciiTheme="minorHAnsi" w:eastAsia="Times New Roman" w:hAnsiTheme="minorHAnsi" w:cs="Times New Roman"/>
          <w:color w:val="000000"/>
          <w:kern w:val="0"/>
          <w:sz w:val="24"/>
          <w14:ligatures w14:val="none"/>
        </w:rPr>
        <w:t xml:space="preserve">) minor subdivisions, leaving the burden of infrastructure on the citizens of the </w:t>
      </w:r>
      <w:r w:rsidR="00631C18">
        <w:rPr>
          <w:rFonts w:asciiTheme="minorHAnsi" w:eastAsia="Times New Roman" w:hAnsiTheme="minorHAnsi" w:cs="Times New Roman"/>
          <w:color w:val="000000"/>
          <w:kern w:val="0"/>
          <w:sz w:val="24"/>
          <w14:ligatures w14:val="none"/>
        </w:rPr>
        <w:t>t</w:t>
      </w:r>
      <w:r w:rsidR="00542B8E">
        <w:rPr>
          <w:rFonts w:asciiTheme="minorHAnsi" w:eastAsia="Times New Roman" w:hAnsiTheme="minorHAnsi" w:cs="Times New Roman"/>
          <w:color w:val="000000"/>
          <w:kern w:val="0"/>
          <w:sz w:val="24"/>
          <w14:ligatures w14:val="none"/>
        </w:rPr>
        <w:t xml:space="preserve">own. </w:t>
      </w:r>
      <w:r w:rsidR="001539AC">
        <w:rPr>
          <w:rFonts w:asciiTheme="minorHAnsi" w:eastAsia="Times New Roman" w:hAnsiTheme="minorHAnsi" w:cs="Times New Roman"/>
          <w:color w:val="000000"/>
          <w:kern w:val="0"/>
          <w:sz w:val="24"/>
          <w14:ligatures w14:val="none"/>
        </w:rPr>
        <w:t>He stated</w:t>
      </w:r>
      <w:r w:rsidR="00631C18">
        <w:rPr>
          <w:rFonts w:asciiTheme="minorHAnsi" w:eastAsia="Times New Roman" w:hAnsiTheme="minorHAnsi" w:cs="Times New Roman"/>
          <w:color w:val="000000"/>
          <w:kern w:val="0"/>
          <w:sz w:val="24"/>
          <w14:ligatures w14:val="none"/>
        </w:rPr>
        <w:t>,</w:t>
      </w:r>
      <w:r w:rsidR="001539AC">
        <w:rPr>
          <w:rFonts w:asciiTheme="minorHAnsi" w:eastAsia="Times New Roman" w:hAnsiTheme="minorHAnsi" w:cs="Times New Roman"/>
          <w:color w:val="000000"/>
          <w:kern w:val="0"/>
          <w:sz w:val="24"/>
          <w14:ligatures w14:val="none"/>
        </w:rPr>
        <w:t xml:space="preserve"> without having read through it completely, the two</w:t>
      </w:r>
      <w:r w:rsidR="00631C18">
        <w:rPr>
          <w:rFonts w:asciiTheme="minorHAnsi" w:eastAsia="Times New Roman" w:hAnsiTheme="minorHAnsi" w:cs="Times New Roman"/>
          <w:color w:val="000000"/>
          <w:kern w:val="0"/>
          <w:sz w:val="24"/>
          <w14:ligatures w14:val="none"/>
        </w:rPr>
        <w:t>-</w:t>
      </w:r>
      <w:r w:rsidR="001539AC">
        <w:rPr>
          <w:rFonts w:asciiTheme="minorHAnsi" w:eastAsia="Times New Roman" w:hAnsiTheme="minorHAnsi" w:cs="Times New Roman"/>
          <w:color w:val="000000"/>
          <w:kern w:val="0"/>
          <w:sz w:val="24"/>
          <w14:ligatures w14:val="none"/>
        </w:rPr>
        <w:t>year timeframe was a concern to him</w:t>
      </w:r>
      <w:r w:rsidR="00631C18">
        <w:rPr>
          <w:rFonts w:asciiTheme="minorHAnsi" w:eastAsia="Times New Roman" w:hAnsiTheme="minorHAnsi" w:cs="Times New Roman"/>
          <w:color w:val="000000"/>
          <w:kern w:val="0"/>
          <w:sz w:val="24"/>
          <w14:ligatures w14:val="none"/>
        </w:rPr>
        <w:t>; however,</w:t>
      </w:r>
      <w:r w:rsidR="001539AC">
        <w:rPr>
          <w:rFonts w:asciiTheme="minorHAnsi" w:eastAsia="Times New Roman" w:hAnsiTheme="minorHAnsi" w:cs="Times New Roman"/>
          <w:color w:val="000000"/>
          <w:kern w:val="0"/>
          <w:sz w:val="24"/>
          <w14:ligatures w14:val="none"/>
        </w:rPr>
        <w:t xml:space="preserve"> if it is only allowed under very a specific set of criteria</w:t>
      </w:r>
      <w:r w:rsidR="00631C18">
        <w:rPr>
          <w:rFonts w:asciiTheme="minorHAnsi" w:eastAsia="Times New Roman" w:hAnsiTheme="minorHAnsi" w:cs="Times New Roman"/>
          <w:color w:val="000000"/>
          <w:kern w:val="0"/>
          <w:sz w:val="24"/>
          <w14:ligatures w14:val="none"/>
        </w:rPr>
        <w:t>,</w:t>
      </w:r>
      <w:r w:rsidR="001539AC">
        <w:rPr>
          <w:rFonts w:asciiTheme="minorHAnsi" w:eastAsia="Times New Roman" w:hAnsiTheme="minorHAnsi" w:cs="Times New Roman"/>
          <w:color w:val="000000"/>
          <w:kern w:val="0"/>
          <w:sz w:val="24"/>
          <w14:ligatures w14:val="none"/>
        </w:rPr>
        <w:t xml:space="preserve"> it could work. If infrastructure is really the countervailing public policy and </w:t>
      </w:r>
      <w:r w:rsidR="00631C18">
        <w:rPr>
          <w:rFonts w:asciiTheme="minorHAnsi" w:eastAsia="Times New Roman" w:hAnsiTheme="minorHAnsi" w:cs="Times New Roman"/>
          <w:color w:val="000000"/>
          <w:kern w:val="0"/>
          <w:sz w:val="24"/>
          <w14:ligatures w14:val="none"/>
        </w:rPr>
        <w:t xml:space="preserve">make </w:t>
      </w:r>
      <w:r w:rsidR="001539AC">
        <w:rPr>
          <w:rFonts w:asciiTheme="minorHAnsi" w:eastAsia="Times New Roman" w:hAnsiTheme="minorHAnsi" w:cs="Times New Roman"/>
          <w:color w:val="000000"/>
          <w:kern w:val="0"/>
          <w:sz w:val="24"/>
          <w14:ligatures w14:val="none"/>
        </w:rPr>
        <w:t xml:space="preserve">that a condition precedent, then the problem </w:t>
      </w:r>
      <w:r w:rsidR="00631C18">
        <w:rPr>
          <w:rFonts w:asciiTheme="minorHAnsi" w:eastAsia="Times New Roman" w:hAnsiTheme="minorHAnsi" w:cs="Times New Roman"/>
          <w:color w:val="000000"/>
          <w:kern w:val="0"/>
          <w:sz w:val="24"/>
          <w14:ligatures w14:val="none"/>
        </w:rPr>
        <w:t xml:space="preserve">is solved </w:t>
      </w:r>
      <w:r w:rsidR="001539AC">
        <w:rPr>
          <w:rFonts w:asciiTheme="minorHAnsi" w:eastAsia="Times New Roman" w:hAnsiTheme="minorHAnsi" w:cs="Times New Roman"/>
          <w:color w:val="000000"/>
          <w:kern w:val="0"/>
          <w:sz w:val="24"/>
          <w14:ligatures w14:val="none"/>
        </w:rPr>
        <w:t xml:space="preserve">on the front end. Chairman Hanover agreed that infrastructure is the issue. He </w:t>
      </w:r>
      <w:r w:rsidR="00DE1CE1">
        <w:rPr>
          <w:rFonts w:asciiTheme="minorHAnsi" w:eastAsia="Times New Roman" w:hAnsiTheme="minorHAnsi" w:cs="Times New Roman"/>
          <w:color w:val="000000"/>
          <w:kern w:val="0"/>
          <w:sz w:val="24"/>
          <w14:ligatures w14:val="none"/>
        </w:rPr>
        <w:t xml:space="preserve">said </w:t>
      </w:r>
      <w:r w:rsidR="001539AC">
        <w:rPr>
          <w:rFonts w:asciiTheme="minorHAnsi" w:eastAsia="Times New Roman" w:hAnsiTheme="minorHAnsi" w:cs="Times New Roman"/>
          <w:color w:val="000000"/>
          <w:kern w:val="0"/>
          <w:sz w:val="24"/>
          <w14:ligatures w14:val="none"/>
        </w:rPr>
        <w:t xml:space="preserve">that </w:t>
      </w:r>
      <w:r w:rsidR="00DE1CE1">
        <w:rPr>
          <w:rFonts w:asciiTheme="minorHAnsi" w:eastAsia="Times New Roman" w:hAnsiTheme="minorHAnsi" w:cs="Times New Roman"/>
          <w:color w:val="000000"/>
          <w:kern w:val="0"/>
          <w:sz w:val="24"/>
          <w14:ligatures w14:val="none"/>
        </w:rPr>
        <w:t xml:space="preserve">no one from the </w:t>
      </w:r>
      <w:r w:rsidR="00631C18">
        <w:rPr>
          <w:rFonts w:asciiTheme="minorHAnsi" w:eastAsia="Times New Roman" w:hAnsiTheme="minorHAnsi" w:cs="Times New Roman"/>
          <w:color w:val="000000"/>
          <w:kern w:val="0"/>
          <w:sz w:val="24"/>
          <w14:ligatures w14:val="none"/>
        </w:rPr>
        <w:t>t</w:t>
      </w:r>
      <w:r w:rsidR="00DE1CE1">
        <w:rPr>
          <w:rFonts w:asciiTheme="minorHAnsi" w:eastAsia="Times New Roman" w:hAnsiTheme="minorHAnsi" w:cs="Times New Roman"/>
          <w:color w:val="000000"/>
          <w:kern w:val="0"/>
          <w:sz w:val="24"/>
          <w14:ligatures w14:val="none"/>
        </w:rPr>
        <w:t xml:space="preserve">own wants to stop someone from subdividing their lot, as long as the </w:t>
      </w:r>
      <w:r w:rsidR="00631C18">
        <w:rPr>
          <w:rFonts w:asciiTheme="minorHAnsi" w:eastAsia="Times New Roman" w:hAnsiTheme="minorHAnsi" w:cs="Times New Roman"/>
          <w:color w:val="000000"/>
          <w:kern w:val="0"/>
          <w:sz w:val="24"/>
          <w14:ligatures w14:val="none"/>
        </w:rPr>
        <w:t>t</w:t>
      </w:r>
      <w:r w:rsidR="00DE1CE1">
        <w:rPr>
          <w:rFonts w:asciiTheme="minorHAnsi" w:eastAsia="Times New Roman" w:hAnsiTheme="minorHAnsi" w:cs="Times New Roman"/>
          <w:color w:val="000000"/>
          <w:kern w:val="0"/>
          <w:sz w:val="24"/>
          <w14:ligatures w14:val="none"/>
        </w:rPr>
        <w:t xml:space="preserve">own does not have to build the subdivider a road. </w:t>
      </w:r>
    </w:p>
    <w:p w14:paraId="1FB17E36" w14:textId="77777777" w:rsidR="00631C18" w:rsidRDefault="00631C18"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55F2D03D" w14:textId="77777777" w:rsidR="00713FB6" w:rsidRDefault="00DE1CE1" w:rsidP="003E68D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lastRenderedPageBreak/>
        <w:t>Mr. Tait felt the</w:t>
      </w:r>
      <w:r w:rsidR="00631C18">
        <w:rPr>
          <w:rFonts w:asciiTheme="minorHAnsi" w:eastAsia="Times New Roman" w:hAnsiTheme="minorHAnsi" w:cs="Times New Roman"/>
          <w:color w:val="000000"/>
          <w:kern w:val="0"/>
          <w:sz w:val="24"/>
          <w14:ligatures w14:val="none"/>
        </w:rPr>
        <w:t xml:space="preserve"> </w:t>
      </w:r>
      <w:r w:rsidR="003E68DE" w:rsidRPr="003E68DE">
        <w:rPr>
          <w:rFonts w:asciiTheme="minorHAnsi" w:eastAsia="Times New Roman" w:hAnsiTheme="minorHAnsi" w:cs="Times New Roman"/>
          <w:color w:val="000000"/>
          <w:kern w:val="0"/>
          <w:sz w:val="24"/>
          <w14:ligatures w14:val="none"/>
        </w:rPr>
        <w:t xml:space="preserve">only circumstance the </w:t>
      </w:r>
      <w:r w:rsidR="00631C18">
        <w:rPr>
          <w:rFonts w:asciiTheme="minorHAnsi" w:eastAsia="Times New Roman" w:hAnsiTheme="minorHAnsi" w:cs="Times New Roman"/>
          <w:color w:val="000000"/>
          <w:kern w:val="0"/>
          <w:sz w:val="24"/>
          <w14:ligatures w14:val="none"/>
        </w:rPr>
        <w:t>t</w:t>
      </w:r>
      <w:r w:rsidR="003E68DE" w:rsidRPr="003E68DE">
        <w:rPr>
          <w:rFonts w:asciiTheme="minorHAnsi" w:eastAsia="Times New Roman" w:hAnsiTheme="minorHAnsi" w:cs="Times New Roman"/>
          <w:color w:val="000000"/>
          <w:kern w:val="0"/>
          <w:sz w:val="24"/>
          <w14:ligatures w14:val="none"/>
        </w:rPr>
        <w:t xml:space="preserve">own </w:t>
      </w:r>
      <w:r w:rsidR="00631C18">
        <w:rPr>
          <w:rFonts w:asciiTheme="minorHAnsi" w:eastAsia="Times New Roman" w:hAnsiTheme="minorHAnsi" w:cs="Times New Roman"/>
          <w:color w:val="000000"/>
          <w:kern w:val="0"/>
          <w:sz w:val="24"/>
          <w14:ligatures w14:val="none"/>
        </w:rPr>
        <w:t>wa</w:t>
      </w:r>
      <w:r w:rsidR="003E68DE" w:rsidRPr="003E68DE">
        <w:rPr>
          <w:rFonts w:asciiTheme="minorHAnsi" w:eastAsia="Times New Roman" w:hAnsiTheme="minorHAnsi" w:cs="Times New Roman"/>
          <w:color w:val="000000"/>
          <w:kern w:val="0"/>
          <w:sz w:val="24"/>
          <w14:ligatures w14:val="none"/>
        </w:rPr>
        <w:t>s not guarded against is if someone has a large enough parcel with frontage to get ten parcels</w:t>
      </w:r>
      <w:r w:rsidR="00631C18">
        <w:rPr>
          <w:rFonts w:asciiTheme="minorHAnsi" w:eastAsia="Times New Roman" w:hAnsiTheme="minorHAnsi" w:cs="Times New Roman"/>
          <w:color w:val="000000"/>
          <w:kern w:val="0"/>
          <w:sz w:val="24"/>
          <w14:ligatures w14:val="none"/>
        </w:rPr>
        <w:t xml:space="preserve">. Would </w:t>
      </w:r>
      <w:r w:rsidR="003E68DE" w:rsidRPr="003E68DE">
        <w:rPr>
          <w:rFonts w:asciiTheme="minorHAnsi" w:eastAsia="Times New Roman" w:hAnsiTheme="minorHAnsi" w:cs="Times New Roman"/>
          <w:color w:val="000000"/>
          <w:kern w:val="0"/>
          <w:sz w:val="24"/>
          <w14:ligatures w14:val="none"/>
        </w:rPr>
        <w:t xml:space="preserve">the </w:t>
      </w:r>
      <w:r w:rsidR="00631C18">
        <w:rPr>
          <w:rFonts w:asciiTheme="minorHAnsi" w:eastAsia="Times New Roman" w:hAnsiTheme="minorHAnsi" w:cs="Times New Roman"/>
          <w:color w:val="000000"/>
          <w:kern w:val="0"/>
          <w:sz w:val="24"/>
          <w14:ligatures w14:val="none"/>
        </w:rPr>
        <w:t>t</w:t>
      </w:r>
      <w:r w:rsidR="003E68DE" w:rsidRPr="003E68DE">
        <w:rPr>
          <w:rFonts w:asciiTheme="minorHAnsi" w:eastAsia="Times New Roman" w:hAnsiTheme="minorHAnsi" w:cs="Times New Roman"/>
          <w:color w:val="000000"/>
          <w:kern w:val="0"/>
          <w:sz w:val="24"/>
          <w14:ligatures w14:val="none"/>
        </w:rPr>
        <w:t xml:space="preserve">own </w:t>
      </w:r>
      <w:r w:rsidR="00631C18">
        <w:rPr>
          <w:rFonts w:asciiTheme="minorHAnsi" w:eastAsia="Times New Roman" w:hAnsiTheme="minorHAnsi" w:cs="Times New Roman"/>
          <w:color w:val="000000"/>
          <w:kern w:val="0"/>
          <w:sz w:val="24"/>
          <w14:ligatures w14:val="none"/>
        </w:rPr>
        <w:t xml:space="preserve">be </w:t>
      </w:r>
      <w:r w:rsidR="003E68DE" w:rsidRPr="003E68DE">
        <w:rPr>
          <w:rFonts w:asciiTheme="minorHAnsi" w:eastAsia="Times New Roman" w:hAnsiTheme="minorHAnsi" w:cs="Times New Roman"/>
          <w:color w:val="000000"/>
          <w:kern w:val="0"/>
          <w:sz w:val="24"/>
          <w14:ligatures w14:val="none"/>
        </w:rPr>
        <w:t>okay with them doing three now</w:t>
      </w:r>
      <w:r w:rsidR="00631C18">
        <w:rPr>
          <w:rFonts w:asciiTheme="minorHAnsi" w:eastAsia="Times New Roman" w:hAnsiTheme="minorHAnsi" w:cs="Times New Roman"/>
          <w:color w:val="000000"/>
          <w:kern w:val="0"/>
          <w:sz w:val="24"/>
          <w14:ligatures w14:val="none"/>
        </w:rPr>
        <w:t>,</w:t>
      </w:r>
      <w:r w:rsidR="003E68DE" w:rsidRPr="003E68DE">
        <w:rPr>
          <w:rFonts w:asciiTheme="minorHAnsi" w:eastAsia="Times New Roman" w:hAnsiTheme="minorHAnsi" w:cs="Times New Roman"/>
          <w:color w:val="000000"/>
          <w:kern w:val="0"/>
          <w:sz w:val="24"/>
          <w14:ligatures w14:val="none"/>
        </w:rPr>
        <w:t xml:space="preserve"> and two years later doing three more</w:t>
      </w:r>
      <w:r w:rsidR="00631C18">
        <w:rPr>
          <w:rFonts w:asciiTheme="minorHAnsi" w:eastAsia="Times New Roman" w:hAnsiTheme="minorHAnsi" w:cs="Times New Roman"/>
          <w:color w:val="000000"/>
          <w:kern w:val="0"/>
          <w:sz w:val="24"/>
          <w14:ligatures w14:val="none"/>
        </w:rPr>
        <w:t>,</w:t>
      </w:r>
      <w:r w:rsidR="003E68DE" w:rsidRPr="003E68DE">
        <w:rPr>
          <w:rFonts w:asciiTheme="minorHAnsi" w:eastAsia="Times New Roman" w:hAnsiTheme="minorHAnsi" w:cs="Times New Roman"/>
          <w:color w:val="000000"/>
          <w:kern w:val="0"/>
          <w:sz w:val="24"/>
          <w14:ligatures w14:val="none"/>
        </w:rPr>
        <w:t xml:space="preserve"> and two years later doing three more</w:t>
      </w:r>
      <w:r w:rsidR="00631C18">
        <w:rPr>
          <w:rFonts w:asciiTheme="minorHAnsi" w:eastAsia="Times New Roman" w:hAnsiTheme="minorHAnsi" w:cs="Times New Roman"/>
          <w:color w:val="000000"/>
          <w:kern w:val="0"/>
          <w:sz w:val="24"/>
          <w14:ligatures w14:val="none"/>
        </w:rPr>
        <w:t>?</w:t>
      </w:r>
      <w:r w:rsidR="003E68DE" w:rsidRPr="003E68DE">
        <w:rPr>
          <w:rFonts w:asciiTheme="minorHAnsi" w:eastAsia="Times New Roman" w:hAnsiTheme="minorHAnsi" w:cs="Times New Roman"/>
          <w:color w:val="000000"/>
          <w:kern w:val="0"/>
          <w:sz w:val="24"/>
          <w14:ligatures w14:val="none"/>
        </w:rPr>
        <w:t xml:space="preserve"> Mr. Tait stated that the engineering </w:t>
      </w:r>
      <w:r w:rsidR="00631C18">
        <w:rPr>
          <w:rFonts w:asciiTheme="minorHAnsi" w:eastAsia="Times New Roman" w:hAnsiTheme="minorHAnsi" w:cs="Times New Roman"/>
          <w:color w:val="000000"/>
          <w:kern w:val="0"/>
          <w:sz w:val="24"/>
          <w14:ligatures w14:val="none"/>
        </w:rPr>
        <w:t xml:space="preserve">is truly what the </w:t>
      </w:r>
      <w:r w:rsidR="003E68DE" w:rsidRPr="003E68DE">
        <w:rPr>
          <w:rFonts w:asciiTheme="minorHAnsi" w:eastAsia="Times New Roman" w:hAnsiTheme="minorHAnsi" w:cs="Times New Roman"/>
          <w:color w:val="000000"/>
          <w:kern w:val="0"/>
          <w:sz w:val="24"/>
          <w14:ligatures w14:val="none"/>
        </w:rPr>
        <w:t>worry about when we subdivide and don’t go through the planning process. That is the big concern. Has it been engineered so that it is safe for the people who buy those lots and build their homes there? Does it have access to public emergency services and those sorts of things? There is also an aesthetic component and good planning</w:t>
      </w:r>
      <w:r w:rsidR="00631C18">
        <w:rPr>
          <w:rFonts w:asciiTheme="minorHAnsi" w:eastAsia="Times New Roman" w:hAnsiTheme="minorHAnsi" w:cs="Times New Roman"/>
          <w:color w:val="000000"/>
          <w:kern w:val="0"/>
          <w:sz w:val="24"/>
          <w14:ligatures w14:val="none"/>
        </w:rPr>
        <w:t>, in general,</w:t>
      </w:r>
      <w:r w:rsidR="003E68DE" w:rsidRPr="003E68DE">
        <w:rPr>
          <w:rFonts w:asciiTheme="minorHAnsi" w:eastAsia="Times New Roman" w:hAnsiTheme="minorHAnsi" w:cs="Times New Roman"/>
          <w:color w:val="000000"/>
          <w:kern w:val="0"/>
          <w:sz w:val="24"/>
          <w14:ligatures w14:val="none"/>
        </w:rPr>
        <w:t xml:space="preserve"> but the core issue is safety and services, such as utilities. Chairman Hanover asked if the existing minor subdivision code mitigated those concerns because infrastructure has to be in place</w:t>
      </w:r>
      <w:r w:rsidR="00631C18">
        <w:rPr>
          <w:rFonts w:asciiTheme="minorHAnsi" w:eastAsia="Times New Roman" w:hAnsiTheme="minorHAnsi" w:cs="Times New Roman"/>
          <w:color w:val="000000"/>
          <w:kern w:val="0"/>
          <w:sz w:val="24"/>
          <w14:ligatures w14:val="none"/>
        </w:rPr>
        <w:t xml:space="preserve">. </w:t>
      </w:r>
      <w:r w:rsidR="003E68DE" w:rsidRPr="003E68DE">
        <w:rPr>
          <w:rFonts w:asciiTheme="minorHAnsi" w:eastAsia="Times New Roman" w:hAnsiTheme="minorHAnsi" w:cs="Times New Roman"/>
          <w:color w:val="000000"/>
          <w:kern w:val="0"/>
          <w:sz w:val="24"/>
          <w14:ligatures w14:val="none"/>
        </w:rPr>
        <w:t xml:space="preserve">Mr. Tait felt that it did. </w:t>
      </w:r>
    </w:p>
    <w:p w14:paraId="24862C97" w14:textId="77777777" w:rsidR="00713FB6" w:rsidRDefault="00713FB6"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22B801F4" w14:textId="32E53767" w:rsidR="00713FB6" w:rsidRDefault="003E68DE" w:rsidP="00713FB6">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He said that while most communities use timeframes as the deterrent in minor subdivisions the infrastructure trigger is used in another community in Cache County. It is just a different approach. Chairman Hanover said he was open to the idea that the code isn’t airtight, but he didn’t really see where the flaw was. The biggest concern with the minor subdivision is the </w:t>
      </w:r>
      <w:r w:rsidR="00631C18">
        <w:rPr>
          <w:rFonts w:asciiTheme="minorHAnsi" w:eastAsia="Times New Roman" w:hAnsiTheme="minorHAnsi" w:cs="Times New Roman"/>
          <w:color w:val="000000"/>
          <w:kern w:val="0"/>
          <w:sz w:val="24"/>
          <w14:ligatures w14:val="none"/>
        </w:rPr>
        <w:t>t</w:t>
      </w:r>
      <w:r w:rsidRPr="003E68DE">
        <w:rPr>
          <w:rFonts w:asciiTheme="minorHAnsi" w:eastAsia="Times New Roman" w:hAnsiTheme="minorHAnsi" w:cs="Times New Roman"/>
          <w:color w:val="000000"/>
          <w:kern w:val="0"/>
          <w:sz w:val="24"/>
          <w14:ligatures w14:val="none"/>
        </w:rPr>
        <w:t xml:space="preserve">own having to put in infrastructure and </w:t>
      </w:r>
      <w:r w:rsidR="00631C18">
        <w:rPr>
          <w:rFonts w:asciiTheme="minorHAnsi" w:eastAsia="Times New Roman" w:hAnsiTheme="minorHAnsi" w:cs="Times New Roman"/>
          <w:color w:val="000000"/>
          <w:kern w:val="0"/>
          <w:sz w:val="24"/>
          <w14:ligatures w14:val="none"/>
        </w:rPr>
        <w:t>he felt the</w:t>
      </w:r>
      <w:r w:rsidRPr="003E68DE">
        <w:rPr>
          <w:rFonts w:asciiTheme="minorHAnsi" w:eastAsia="Times New Roman" w:hAnsiTheme="minorHAnsi" w:cs="Times New Roman"/>
          <w:color w:val="000000"/>
          <w:kern w:val="0"/>
          <w:sz w:val="24"/>
          <w14:ligatures w14:val="none"/>
        </w:rPr>
        <w:t xml:space="preserve"> code addresse</w:t>
      </w:r>
      <w:r w:rsidR="00631C18">
        <w:rPr>
          <w:rFonts w:asciiTheme="minorHAnsi" w:eastAsia="Times New Roman" w:hAnsiTheme="minorHAnsi" w:cs="Times New Roman"/>
          <w:color w:val="000000"/>
          <w:kern w:val="0"/>
          <w:sz w:val="24"/>
          <w14:ligatures w14:val="none"/>
        </w:rPr>
        <w:t>d</w:t>
      </w:r>
      <w:r w:rsidRPr="003E68DE">
        <w:rPr>
          <w:rFonts w:asciiTheme="minorHAnsi" w:eastAsia="Times New Roman" w:hAnsiTheme="minorHAnsi" w:cs="Times New Roman"/>
          <w:color w:val="000000"/>
          <w:kern w:val="0"/>
          <w:sz w:val="24"/>
          <w14:ligatures w14:val="none"/>
        </w:rPr>
        <w:t xml:space="preserve"> that issue. Mr. Tait </w:t>
      </w:r>
      <w:r w:rsidR="00713FB6">
        <w:rPr>
          <w:rFonts w:asciiTheme="minorHAnsi" w:eastAsia="Times New Roman" w:hAnsiTheme="minorHAnsi" w:cs="Times New Roman"/>
          <w:color w:val="000000"/>
          <w:kern w:val="0"/>
          <w:sz w:val="24"/>
          <w14:ligatures w14:val="none"/>
        </w:rPr>
        <w:t>concurred and</w:t>
      </w:r>
      <w:r w:rsidRPr="003E68DE">
        <w:rPr>
          <w:rFonts w:asciiTheme="minorHAnsi" w:eastAsia="Times New Roman" w:hAnsiTheme="minorHAnsi" w:cs="Times New Roman"/>
          <w:color w:val="000000"/>
          <w:kern w:val="0"/>
          <w:sz w:val="24"/>
          <w14:ligatures w14:val="none"/>
        </w:rPr>
        <w:t xml:space="preserve"> pointed out that the </w:t>
      </w:r>
      <w:r w:rsidR="00631C18">
        <w:rPr>
          <w:rFonts w:asciiTheme="minorHAnsi" w:eastAsia="Times New Roman" w:hAnsiTheme="minorHAnsi" w:cs="Times New Roman"/>
          <w:color w:val="000000"/>
          <w:kern w:val="0"/>
          <w:sz w:val="24"/>
          <w14:ligatures w14:val="none"/>
        </w:rPr>
        <w:t>t</w:t>
      </w:r>
      <w:r w:rsidRPr="003E68DE">
        <w:rPr>
          <w:rFonts w:asciiTheme="minorHAnsi" w:eastAsia="Times New Roman" w:hAnsiTheme="minorHAnsi" w:cs="Times New Roman"/>
          <w:color w:val="000000"/>
          <w:kern w:val="0"/>
          <w:sz w:val="24"/>
          <w14:ligatures w14:val="none"/>
        </w:rPr>
        <w:t>own wouldn’t want residential subdivisions on dirt roads. Timeframe</w:t>
      </w:r>
      <w:r w:rsidR="00713FB6">
        <w:rPr>
          <w:rFonts w:asciiTheme="minorHAnsi" w:eastAsia="Times New Roman" w:hAnsiTheme="minorHAnsi" w:cs="Times New Roman"/>
          <w:color w:val="000000"/>
          <w:kern w:val="0"/>
          <w:sz w:val="24"/>
          <w14:ligatures w14:val="none"/>
        </w:rPr>
        <w:t>s</w:t>
      </w:r>
      <w:r w:rsidRPr="003E68DE">
        <w:rPr>
          <w:rFonts w:asciiTheme="minorHAnsi" w:eastAsia="Times New Roman" w:hAnsiTheme="minorHAnsi" w:cs="Times New Roman"/>
          <w:color w:val="000000"/>
          <w:kern w:val="0"/>
          <w:sz w:val="24"/>
          <w14:ligatures w14:val="none"/>
        </w:rPr>
        <w:t xml:space="preserve"> </w:t>
      </w:r>
      <w:r w:rsidR="00713FB6">
        <w:rPr>
          <w:rFonts w:asciiTheme="minorHAnsi" w:eastAsia="Times New Roman" w:hAnsiTheme="minorHAnsi" w:cs="Times New Roman"/>
          <w:color w:val="000000"/>
          <w:kern w:val="0"/>
          <w:sz w:val="24"/>
          <w14:ligatures w14:val="none"/>
        </w:rPr>
        <w:t>are</w:t>
      </w:r>
      <w:r w:rsidRPr="003E68DE">
        <w:rPr>
          <w:rFonts w:asciiTheme="minorHAnsi" w:eastAsia="Times New Roman" w:hAnsiTheme="minorHAnsi" w:cs="Times New Roman"/>
          <w:color w:val="000000"/>
          <w:kern w:val="0"/>
          <w:sz w:val="24"/>
          <w14:ligatures w14:val="none"/>
        </w:rPr>
        <w:t xml:space="preserve"> a nice safety net to avoid abuse. </w:t>
      </w:r>
      <w:r w:rsidR="00713FB6">
        <w:rPr>
          <w:rFonts w:asciiTheme="minorHAnsi" w:eastAsia="Times New Roman" w:hAnsiTheme="minorHAnsi" w:cs="Times New Roman"/>
          <w:color w:val="000000"/>
          <w:kern w:val="0"/>
          <w:sz w:val="24"/>
          <w14:ligatures w14:val="none"/>
        </w:rPr>
        <w:t>He felt t</w:t>
      </w:r>
      <w:r w:rsidRPr="003E68DE">
        <w:rPr>
          <w:rFonts w:asciiTheme="minorHAnsi" w:eastAsia="Times New Roman" w:hAnsiTheme="minorHAnsi" w:cs="Times New Roman"/>
          <w:color w:val="000000"/>
          <w:kern w:val="0"/>
          <w:sz w:val="24"/>
          <w14:ligatures w14:val="none"/>
        </w:rPr>
        <w:t xml:space="preserve">he language </w:t>
      </w:r>
      <w:r w:rsidR="00713FB6">
        <w:rPr>
          <w:rFonts w:asciiTheme="minorHAnsi" w:eastAsia="Times New Roman" w:hAnsiTheme="minorHAnsi" w:cs="Times New Roman"/>
          <w:color w:val="000000"/>
          <w:kern w:val="0"/>
          <w:sz w:val="24"/>
          <w14:ligatures w14:val="none"/>
        </w:rPr>
        <w:t>was</w:t>
      </w:r>
      <w:r w:rsidRPr="003E68DE">
        <w:rPr>
          <w:rFonts w:asciiTheme="minorHAnsi" w:eastAsia="Times New Roman" w:hAnsiTheme="minorHAnsi" w:cs="Times New Roman"/>
          <w:color w:val="000000"/>
          <w:kern w:val="0"/>
          <w:sz w:val="24"/>
          <w14:ligatures w14:val="none"/>
        </w:rPr>
        <w:t xml:space="preserve"> pretty good. In paragraph 11-9-6, one of the provisions states “any further subdivision of property must be completed in accordance with this </w:t>
      </w:r>
      <w:r w:rsidR="00713FB6">
        <w:rPr>
          <w:rFonts w:asciiTheme="minorHAnsi" w:eastAsia="Times New Roman" w:hAnsiTheme="minorHAnsi" w:cs="Times New Roman"/>
          <w:color w:val="000000"/>
          <w:kern w:val="0"/>
          <w:sz w:val="24"/>
          <w14:ligatures w14:val="none"/>
        </w:rPr>
        <w:t>T</w:t>
      </w:r>
      <w:r w:rsidRPr="003E68DE">
        <w:rPr>
          <w:rFonts w:asciiTheme="minorHAnsi" w:eastAsia="Times New Roman" w:hAnsiTheme="minorHAnsi" w:cs="Times New Roman"/>
          <w:color w:val="000000"/>
          <w:kern w:val="0"/>
          <w:sz w:val="24"/>
          <w14:ligatures w14:val="none"/>
        </w:rPr>
        <w:t>itle</w:t>
      </w:r>
      <w:r w:rsidR="00713FB6">
        <w:rPr>
          <w:rFonts w:asciiTheme="minorHAnsi" w:eastAsia="Times New Roman" w:hAnsiTheme="minorHAnsi" w:cs="Times New Roman"/>
          <w:color w:val="000000"/>
          <w:kern w:val="0"/>
          <w:sz w:val="24"/>
          <w14:ligatures w14:val="none"/>
        </w:rPr>
        <w:t>”. T</w:t>
      </w:r>
      <w:r w:rsidR="00713FB6" w:rsidRPr="003E68DE">
        <w:rPr>
          <w:rFonts w:asciiTheme="minorHAnsi" w:eastAsia="Times New Roman" w:hAnsiTheme="minorHAnsi" w:cs="Times New Roman"/>
          <w:color w:val="000000"/>
          <w:kern w:val="0"/>
          <w:sz w:val="24"/>
          <w14:ligatures w14:val="none"/>
        </w:rPr>
        <w:t xml:space="preserve">he </w:t>
      </w:r>
      <w:r w:rsidR="00713FB6">
        <w:rPr>
          <w:rFonts w:asciiTheme="minorHAnsi" w:eastAsia="Times New Roman" w:hAnsiTheme="minorHAnsi" w:cs="Times New Roman"/>
          <w:color w:val="000000"/>
          <w:kern w:val="0"/>
          <w:sz w:val="24"/>
          <w14:ligatures w14:val="none"/>
        </w:rPr>
        <w:t xml:space="preserve">word </w:t>
      </w:r>
      <w:r w:rsidR="00713FB6" w:rsidRPr="003E68DE">
        <w:rPr>
          <w:rFonts w:asciiTheme="minorHAnsi" w:eastAsia="Times New Roman" w:hAnsiTheme="minorHAnsi" w:cs="Times New Roman"/>
          <w:color w:val="000000"/>
          <w:kern w:val="0"/>
          <w:sz w:val="24"/>
          <w14:ligatures w14:val="none"/>
        </w:rPr>
        <w:t>“</w:t>
      </w:r>
      <w:r w:rsidR="00713FB6">
        <w:rPr>
          <w:rFonts w:asciiTheme="minorHAnsi" w:eastAsia="Times New Roman" w:hAnsiTheme="minorHAnsi" w:cs="Times New Roman"/>
          <w:color w:val="000000"/>
          <w:kern w:val="0"/>
          <w:sz w:val="24"/>
          <w14:ligatures w14:val="none"/>
        </w:rPr>
        <w:t>T</w:t>
      </w:r>
      <w:r w:rsidR="00713FB6" w:rsidRPr="003E68DE">
        <w:rPr>
          <w:rFonts w:asciiTheme="minorHAnsi" w:eastAsia="Times New Roman" w:hAnsiTheme="minorHAnsi" w:cs="Times New Roman"/>
          <w:color w:val="000000"/>
          <w:kern w:val="0"/>
          <w:sz w:val="24"/>
          <w14:ligatures w14:val="none"/>
        </w:rPr>
        <w:t xml:space="preserve">itle” suggests the whole </w:t>
      </w:r>
      <w:r w:rsidR="00713FB6">
        <w:rPr>
          <w:rFonts w:asciiTheme="minorHAnsi" w:eastAsia="Times New Roman" w:hAnsiTheme="minorHAnsi" w:cs="Times New Roman"/>
          <w:color w:val="000000"/>
          <w:kern w:val="0"/>
          <w:sz w:val="24"/>
          <w14:ligatures w14:val="none"/>
        </w:rPr>
        <w:t>of T</w:t>
      </w:r>
      <w:r w:rsidR="00713FB6" w:rsidRPr="003E68DE">
        <w:rPr>
          <w:rFonts w:asciiTheme="minorHAnsi" w:eastAsia="Times New Roman" w:hAnsiTheme="minorHAnsi" w:cs="Times New Roman"/>
          <w:color w:val="000000"/>
          <w:kern w:val="0"/>
          <w:sz w:val="24"/>
          <w14:ligatures w14:val="none"/>
        </w:rPr>
        <w:t xml:space="preserve">itle </w:t>
      </w:r>
      <w:r w:rsidR="00713FB6">
        <w:rPr>
          <w:rFonts w:asciiTheme="minorHAnsi" w:eastAsia="Times New Roman" w:hAnsiTheme="minorHAnsi" w:cs="Times New Roman"/>
          <w:color w:val="000000"/>
          <w:kern w:val="0"/>
          <w:sz w:val="24"/>
          <w14:ligatures w14:val="none"/>
        </w:rPr>
        <w:t>E</w:t>
      </w:r>
      <w:r w:rsidR="00713FB6" w:rsidRPr="003E68DE">
        <w:rPr>
          <w:rFonts w:asciiTheme="minorHAnsi" w:eastAsia="Times New Roman" w:hAnsiTheme="minorHAnsi" w:cs="Times New Roman"/>
          <w:color w:val="000000"/>
          <w:kern w:val="0"/>
          <w:sz w:val="24"/>
          <w14:ligatures w14:val="none"/>
        </w:rPr>
        <w:t>leven which seems to suggest a major subdivision with platting and engineering. It does go on to say, “all property included in the minor subdivision must be included in or made part of the plat,” almost suggesting that if you are doing this a second time, you have to have a plat.</w:t>
      </w:r>
    </w:p>
    <w:p w14:paraId="08C407FD" w14:textId="77777777" w:rsidR="00713FB6" w:rsidRDefault="00713FB6" w:rsidP="00713FB6">
      <w:pPr>
        <w:spacing w:after="0" w:line="240" w:lineRule="auto"/>
        <w:ind w:left="990"/>
        <w:contextualSpacing/>
        <w:rPr>
          <w:rFonts w:asciiTheme="minorHAnsi" w:eastAsia="Times New Roman" w:hAnsiTheme="minorHAnsi" w:cs="Times New Roman"/>
          <w:color w:val="000000"/>
          <w:kern w:val="0"/>
          <w:sz w:val="24"/>
          <w14:ligatures w14:val="none"/>
        </w:rPr>
      </w:pPr>
    </w:p>
    <w:p w14:paraId="723BDED7" w14:textId="6AB7D8AA" w:rsidR="003E68DE" w:rsidRDefault="003E68DE" w:rsidP="00713FB6">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Mr. Tait didn’t know if that was the intent behind this</w:t>
      </w:r>
      <w:r w:rsidR="00713FB6">
        <w:rPr>
          <w:rFonts w:asciiTheme="minorHAnsi" w:eastAsia="Times New Roman" w:hAnsiTheme="minorHAnsi" w:cs="Times New Roman"/>
          <w:color w:val="000000"/>
          <w:kern w:val="0"/>
          <w:sz w:val="24"/>
          <w14:ligatures w14:val="none"/>
        </w:rPr>
        <w:t xml:space="preserve"> </w:t>
      </w:r>
      <w:r w:rsidR="00EF4398">
        <w:rPr>
          <w:rFonts w:asciiTheme="minorHAnsi" w:eastAsia="Times New Roman" w:hAnsiTheme="minorHAnsi" w:cs="Times New Roman"/>
          <w:color w:val="000000"/>
          <w:kern w:val="0"/>
          <w:sz w:val="24"/>
          <w14:ligatures w14:val="none"/>
        </w:rPr>
        <w:t>wording,</w:t>
      </w:r>
      <w:r w:rsidRPr="003E68DE">
        <w:rPr>
          <w:rFonts w:asciiTheme="minorHAnsi" w:eastAsia="Times New Roman" w:hAnsiTheme="minorHAnsi" w:cs="Times New Roman"/>
          <w:color w:val="000000"/>
          <w:kern w:val="0"/>
          <w:sz w:val="24"/>
          <w14:ligatures w14:val="none"/>
        </w:rPr>
        <w:t xml:space="preserve"> but he thought there was a way to read 11-9-6 to mean that you can only use the minor subdivision once. </w:t>
      </w:r>
      <w:r w:rsidR="00EF4398">
        <w:rPr>
          <w:rFonts w:asciiTheme="minorHAnsi" w:eastAsia="Times New Roman" w:hAnsiTheme="minorHAnsi" w:cs="Times New Roman"/>
          <w:color w:val="000000"/>
          <w:kern w:val="0"/>
          <w:sz w:val="24"/>
          <w14:ligatures w14:val="none"/>
        </w:rPr>
        <w:t xml:space="preserve">The </w:t>
      </w:r>
      <w:r w:rsidRPr="003E68DE">
        <w:rPr>
          <w:rFonts w:asciiTheme="minorHAnsi" w:eastAsia="Times New Roman" w:hAnsiTheme="minorHAnsi" w:cs="Times New Roman"/>
          <w:color w:val="000000"/>
          <w:kern w:val="0"/>
          <w:sz w:val="24"/>
          <w14:ligatures w14:val="none"/>
        </w:rPr>
        <w:t>Commissioner</w:t>
      </w:r>
      <w:r w:rsidR="00EF4398">
        <w:rPr>
          <w:rFonts w:asciiTheme="minorHAnsi" w:eastAsia="Times New Roman" w:hAnsiTheme="minorHAnsi" w:cs="Times New Roman"/>
          <w:color w:val="000000"/>
          <w:kern w:val="0"/>
          <w:sz w:val="24"/>
          <w14:ligatures w14:val="none"/>
        </w:rPr>
        <w:t>s did not feel that was the intent. Commissioner</w:t>
      </w:r>
      <w:r w:rsidRPr="003E68DE">
        <w:rPr>
          <w:rFonts w:asciiTheme="minorHAnsi" w:eastAsia="Times New Roman" w:hAnsiTheme="minorHAnsi" w:cs="Times New Roman"/>
          <w:color w:val="000000"/>
          <w:kern w:val="0"/>
          <w:sz w:val="24"/>
          <w14:ligatures w14:val="none"/>
        </w:rPr>
        <w:t xml:space="preserve"> Powell stated that the intent behind it was that if someone </w:t>
      </w:r>
      <w:r w:rsidR="00EF4398">
        <w:rPr>
          <w:rFonts w:asciiTheme="minorHAnsi" w:eastAsia="Times New Roman" w:hAnsiTheme="minorHAnsi" w:cs="Times New Roman"/>
          <w:color w:val="000000"/>
          <w:kern w:val="0"/>
          <w:sz w:val="24"/>
          <w14:ligatures w14:val="none"/>
        </w:rPr>
        <w:t>broke</w:t>
      </w:r>
      <w:r w:rsidRPr="003E68DE">
        <w:rPr>
          <w:rFonts w:asciiTheme="minorHAnsi" w:eastAsia="Times New Roman" w:hAnsiTheme="minorHAnsi" w:cs="Times New Roman"/>
          <w:color w:val="000000"/>
          <w:kern w:val="0"/>
          <w:sz w:val="24"/>
          <w14:ligatures w14:val="none"/>
        </w:rPr>
        <w:t xml:space="preserve"> a couple of parcels off and still had a remaining parcel large enough to split further, ten years down the road, that they could still do that.</w:t>
      </w:r>
      <w:r w:rsidR="00EF4398">
        <w:rPr>
          <w:rFonts w:asciiTheme="minorHAnsi" w:eastAsia="Times New Roman" w:hAnsiTheme="minorHAnsi" w:cs="Times New Roman"/>
          <w:color w:val="000000"/>
          <w:kern w:val="0"/>
          <w:sz w:val="24"/>
          <w14:ligatures w14:val="none"/>
        </w:rPr>
        <w:t xml:space="preserve"> </w:t>
      </w:r>
      <w:r w:rsidR="00B85DB0">
        <w:rPr>
          <w:rFonts w:asciiTheme="minorHAnsi" w:eastAsia="Times New Roman" w:hAnsiTheme="minorHAnsi" w:cs="Times New Roman"/>
          <w:color w:val="000000"/>
          <w:kern w:val="0"/>
          <w:sz w:val="24"/>
          <w14:ligatures w14:val="none"/>
        </w:rPr>
        <w:t>Mr.</w:t>
      </w:r>
      <w:r w:rsidR="00EF4398">
        <w:rPr>
          <w:rFonts w:asciiTheme="minorHAnsi" w:eastAsia="Times New Roman" w:hAnsiTheme="minorHAnsi" w:cs="Times New Roman"/>
          <w:color w:val="000000"/>
          <w:kern w:val="0"/>
          <w:sz w:val="24"/>
          <w14:ligatures w14:val="none"/>
        </w:rPr>
        <w:t xml:space="preserve"> Tait said that he could see that as well. </w:t>
      </w:r>
      <w:r w:rsidRPr="003E68DE">
        <w:rPr>
          <w:rFonts w:asciiTheme="minorHAnsi" w:eastAsia="Times New Roman" w:hAnsiTheme="minorHAnsi" w:cs="Times New Roman"/>
          <w:color w:val="000000"/>
          <w:kern w:val="0"/>
          <w:sz w:val="24"/>
          <w14:ligatures w14:val="none"/>
        </w:rPr>
        <w:t xml:space="preserve"> </w:t>
      </w:r>
    </w:p>
    <w:p w14:paraId="5193A2AD" w14:textId="77777777"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26DCC6CE" w14:textId="0509259C" w:rsid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Mr. Tait stated that it is hard to legislate and conceive every possible scenario. The infrastructure trigger in the minor subdivision code is good; adding additional time to the timeframe would just be additional protection against abuse of something that might not be foreseen at this time. It would just be a “belt and suspenders” approach</w:t>
      </w:r>
      <w:r w:rsidR="00713FB6">
        <w:rPr>
          <w:rFonts w:asciiTheme="minorHAnsi" w:eastAsia="Times New Roman" w:hAnsiTheme="minorHAnsi" w:cs="Times New Roman"/>
          <w:color w:val="000000"/>
          <w:kern w:val="0"/>
          <w:sz w:val="24"/>
          <w14:ligatures w14:val="none"/>
        </w:rPr>
        <w:t>,</w:t>
      </w:r>
      <w:r w:rsidRPr="003E68DE">
        <w:rPr>
          <w:rFonts w:asciiTheme="minorHAnsi" w:eastAsia="Times New Roman" w:hAnsiTheme="minorHAnsi" w:cs="Times New Roman"/>
          <w:color w:val="000000"/>
          <w:kern w:val="0"/>
          <w:sz w:val="24"/>
          <w14:ligatures w14:val="none"/>
        </w:rPr>
        <w:t xml:space="preserve"> making it more robust but not absolutely necessary. </w:t>
      </w:r>
    </w:p>
    <w:p w14:paraId="7DE0E4D3" w14:textId="134880EB"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   </w:t>
      </w:r>
    </w:p>
    <w:p w14:paraId="11682835" w14:textId="1016F10B" w:rsid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Chairman Hanover asked the Commissioners what they thought about the two-year timeframe and if they could think of a scenario where it could come back on the </w:t>
      </w:r>
      <w:r w:rsidR="000F183D">
        <w:rPr>
          <w:rFonts w:asciiTheme="minorHAnsi" w:eastAsia="Times New Roman" w:hAnsiTheme="minorHAnsi" w:cs="Times New Roman"/>
          <w:color w:val="000000"/>
          <w:kern w:val="0"/>
          <w:sz w:val="24"/>
          <w14:ligatures w14:val="none"/>
        </w:rPr>
        <w:t>taxpayers</w:t>
      </w:r>
      <w:r w:rsidR="00EF4398">
        <w:rPr>
          <w:rFonts w:asciiTheme="minorHAnsi" w:eastAsia="Times New Roman" w:hAnsiTheme="minorHAnsi" w:cs="Times New Roman"/>
          <w:color w:val="000000"/>
          <w:kern w:val="0"/>
          <w:sz w:val="24"/>
          <w14:ligatures w14:val="none"/>
        </w:rPr>
        <w:t xml:space="preserve"> of the t</w:t>
      </w:r>
      <w:r w:rsidRPr="003E68DE">
        <w:rPr>
          <w:rFonts w:asciiTheme="minorHAnsi" w:eastAsia="Times New Roman" w:hAnsiTheme="minorHAnsi" w:cs="Times New Roman"/>
          <w:color w:val="000000"/>
          <w:kern w:val="0"/>
          <w:sz w:val="24"/>
          <w14:ligatures w14:val="none"/>
        </w:rPr>
        <w:t xml:space="preserve">own. He wanted to hear their recommendations. Commissioner Powell liked the two-year timeframe and felt good about keeping it at two years. He felt the other language in the minor subdivision code was solid enough to protect the town. He said that if the town wanted to change it down the road it would </w:t>
      </w:r>
      <w:r w:rsidR="00EF4398">
        <w:rPr>
          <w:rFonts w:asciiTheme="minorHAnsi" w:eastAsia="Times New Roman" w:hAnsiTheme="minorHAnsi" w:cs="Times New Roman"/>
          <w:color w:val="000000"/>
          <w:kern w:val="0"/>
          <w:sz w:val="24"/>
          <w14:ligatures w14:val="none"/>
        </w:rPr>
        <w:t xml:space="preserve">not </w:t>
      </w:r>
      <w:r w:rsidRPr="003E68DE">
        <w:rPr>
          <w:rFonts w:asciiTheme="minorHAnsi" w:eastAsia="Times New Roman" w:hAnsiTheme="minorHAnsi" w:cs="Times New Roman"/>
          <w:color w:val="000000"/>
          <w:kern w:val="0"/>
          <w:sz w:val="24"/>
          <w14:ligatures w14:val="none"/>
        </w:rPr>
        <w:t xml:space="preserve">be that difficult. Commissioner Hidalgo liked the </w:t>
      </w:r>
      <w:r w:rsidR="00EF4398">
        <w:rPr>
          <w:rFonts w:asciiTheme="minorHAnsi" w:eastAsia="Times New Roman" w:hAnsiTheme="minorHAnsi" w:cs="Times New Roman"/>
          <w:color w:val="000000"/>
          <w:kern w:val="0"/>
          <w:sz w:val="24"/>
          <w14:ligatures w14:val="none"/>
        </w:rPr>
        <w:t xml:space="preserve">idea of a </w:t>
      </w:r>
      <w:r w:rsidRPr="003E68DE">
        <w:rPr>
          <w:rFonts w:asciiTheme="minorHAnsi" w:eastAsia="Times New Roman" w:hAnsiTheme="minorHAnsi" w:cs="Times New Roman"/>
          <w:color w:val="000000"/>
          <w:kern w:val="0"/>
          <w:sz w:val="24"/>
          <w14:ligatures w14:val="none"/>
        </w:rPr>
        <w:t xml:space="preserve">five-year timeframe safety net. He felt there must be a reason that other towns, who deal with the issue </w:t>
      </w:r>
      <w:r w:rsidRPr="003E68DE">
        <w:rPr>
          <w:rFonts w:asciiTheme="minorHAnsi" w:eastAsia="Times New Roman" w:hAnsiTheme="minorHAnsi" w:cs="Times New Roman"/>
          <w:color w:val="000000"/>
          <w:kern w:val="0"/>
          <w:sz w:val="24"/>
          <w14:ligatures w14:val="none"/>
        </w:rPr>
        <w:lastRenderedPageBreak/>
        <w:t xml:space="preserve">more than Clarkston does, have that in their code. Chairman Hanover added that the timeframe is to disincentivize someone from doing minor subdivisions. He asked if they could meet in the middle at three or four years. </w:t>
      </w:r>
    </w:p>
    <w:p w14:paraId="671159D8" w14:textId="77777777"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4D345C1B" w14:textId="77777777" w:rsidR="00EF4398"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Mr. Tait suggested that there may be some language changes the Commission could make to better ensure what they want. For example, 11-9-4 “the following requirements shall be imposed as a condition of approval.” That suggests that these conditions do not yet exist but are imposed as a condition of approval. </w:t>
      </w:r>
    </w:p>
    <w:p w14:paraId="4EA2B3A0" w14:textId="77777777" w:rsidR="00EF4398" w:rsidRDefault="00EF4398"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67037591" w14:textId="77777777" w:rsidR="00EF4398"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Another one, “the area of a subdivision should be immediately adjacent,” he questioned the word “should.” He said should, shall, or must mean different things in the law. Should is a recommendation. To capture the intent that he felt Chairman Hanover was reading the code it should read “the area of a subdivision must be immediately adjacent.” </w:t>
      </w:r>
    </w:p>
    <w:p w14:paraId="2322EF56" w14:textId="77777777" w:rsidR="000F183D" w:rsidRDefault="000F183D"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63DB406F" w14:textId="257180E5" w:rsid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He suggested pinning the language down would make it clearer and everyone could feel better about it. He said that no ordinance is perfect. We are trying to capture concepts into language, which is tough, but adjustments</w:t>
      </w:r>
      <w:r w:rsidR="000F183D">
        <w:rPr>
          <w:rFonts w:asciiTheme="minorHAnsi" w:eastAsia="Times New Roman" w:hAnsiTheme="minorHAnsi" w:cs="Times New Roman"/>
          <w:color w:val="000000"/>
          <w:kern w:val="0"/>
          <w:sz w:val="24"/>
          <w14:ligatures w14:val="none"/>
        </w:rPr>
        <w:t xml:space="preserve"> can be made</w:t>
      </w:r>
      <w:r w:rsidRPr="003E68DE">
        <w:rPr>
          <w:rFonts w:asciiTheme="minorHAnsi" w:eastAsia="Times New Roman" w:hAnsiTheme="minorHAnsi" w:cs="Times New Roman"/>
          <w:color w:val="000000"/>
          <w:kern w:val="0"/>
          <w:sz w:val="24"/>
          <w14:ligatures w14:val="none"/>
        </w:rPr>
        <w:t xml:space="preserve">. That is why we have courts because they interpret the language that is used. He felt the intent behind the ordinance could be gleaned but the language could be clearer. He pointed out that the word “infrastructure,” that has been used several times during the meeting, could mean all of the requirements if you did a major subdivision, but it doesn’t say that. Chairman Hanover said there is a definition in 11-9-2 for public improvements and street. Mr. Tait pointed out that “public improvements” doesn’t appear in 11-9-4B. Even though it appears in the title, the title is not operative language. It must appear in the wording of the code. If you want to use that defined term, employ it in the operative language of the code. </w:t>
      </w:r>
    </w:p>
    <w:p w14:paraId="54889198" w14:textId="77777777"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p>
    <w:p w14:paraId="6D43D197" w14:textId="36DF5968"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Commissioner Hidalgo stated that he was for pinning the language down and raising the timeframe to three years. Chairman Hanover wanted to get Mr.  Tait’s exact recommendations. Mr.  Tait stated in the preamble sentence of 11-9-2 he would say, “In order to approve or allow a minor subdivision the following conditions must exist:” and then list out the conditions. For example, “Every lot in the minor subdivision has frontage on existing streets and that all public infrastructure (</w:t>
      </w:r>
      <w:r w:rsidR="003A16A6">
        <w:rPr>
          <w:rFonts w:asciiTheme="minorHAnsi" w:eastAsia="Times New Roman" w:hAnsiTheme="minorHAnsi" w:cs="Times New Roman"/>
          <w:color w:val="000000"/>
          <w:kern w:val="0"/>
          <w:sz w:val="24"/>
          <w14:ligatures w14:val="none"/>
        </w:rPr>
        <w:t>using Clarkston’s terminology</w:t>
      </w:r>
      <w:r w:rsidRPr="003E68DE">
        <w:rPr>
          <w:rFonts w:asciiTheme="minorHAnsi" w:eastAsia="Times New Roman" w:hAnsiTheme="minorHAnsi" w:cs="Times New Roman"/>
          <w:color w:val="000000"/>
          <w:kern w:val="0"/>
          <w:sz w:val="24"/>
          <w14:ligatures w14:val="none"/>
        </w:rPr>
        <w:t xml:space="preserve">) that would be required under this title for a major subdivision is already in place, installed, and accepted by the </w:t>
      </w:r>
      <w:r w:rsidR="000F183D">
        <w:rPr>
          <w:rFonts w:asciiTheme="minorHAnsi" w:eastAsia="Times New Roman" w:hAnsiTheme="minorHAnsi" w:cs="Times New Roman"/>
          <w:color w:val="000000"/>
          <w:kern w:val="0"/>
          <w:sz w:val="24"/>
          <w14:ligatures w14:val="none"/>
        </w:rPr>
        <w:t>t</w:t>
      </w:r>
      <w:r w:rsidRPr="003E68DE">
        <w:rPr>
          <w:rFonts w:asciiTheme="minorHAnsi" w:eastAsia="Times New Roman" w:hAnsiTheme="minorHAnsi" w:cs="Times New Roman"/>
          <w:color w:val="000000"/>
          <w:kern w:val="0"/>
          <w:sz w:val="24"/>
          <w14:ligatures w14:val="none"/>
        </w:rPr>
        <w:t xml:space="preserve">own.”  If the commission uses that kind of language, the meaning would be crystal clear. </w:t>
      </w:r>
      <w:r w:rsidR="000F183D">
        <w:rPr>
          <w:rFonts w:asciiTheme="minorHAnsi" w:eastAsia="Times New Roman" w:hAnsiTheme="minorHAnsi" w:cs="Times New Roman"/>
          <w:color w:val="000000"/>
          <w:kern w:val="0"/>
          <w:sz w:val="24"/>
          <w14:ligatures w14:val="none"/>
        </w:rPr>
        <w:t xml:space="preserve"> He </w:t>
      </w:r>
      <w:r w:rsidRPr="003E68DE">
        <w:rPr>
          <w:rFonts w:asciiTheme="minorHAnsi" w:eastAsia="Times New Roman" w:hAnsiTheme="minorHAnsi" w:cs="Times New Roman"/>
          <w:color w:val="000000"/>
          <w:kern w:val="0"/>
          <w:sz w:val="24"/>
          <w14:ligatures w14:val="none"/>
        </w:rPr>
        <w:t xml:space="preserve">was asked if “public infrastructure” needed to be better defined. Mr.  Tait said the </w:t>
      </w:r>
      <w:r w:rsidR="003A16A6">
        <w:rPr>
          <w:rFonts w:asciiTheme="minorHAnsi" w:eastAsia="Times New Roman" w:hAnsiTheme="minorHAnsi" w:cs="Times New Roman"/>
          <w:color w:val="000000"/>
          <w:kern w:val="0"/>
          <w:sz w:val="24"/>
          <w14:ligatures w14:val="none"/>
        </w:rPr>
        <w:t>Commission sh</w:t>
      </w:r>
      <w:r w:rsidRPr="003E68DE">
        <w:rPr>
          <w:rFonts w:asciiTheme="minorHAnsi" w:eastAsia="Times New Roman" w:hAnsiTheme="minorHAnsi" w:cs="Times New Roman"/>
          <w:color w:val="000000"/>
          <w:kern w:val="0"/>
          <w:sz w:val="24"/>
          <w14:ligatures w14:val="none"/>
        </w:rPr>
        <w:t>ould reference the “public infrastructure” that was needed for a major subdivision</w:t>
      </w:r>
      <w:r w:rsidR="003A16A6">
        <w:rPr>
          <w:rFonts w:asciiTheme="minorHAnsi" w:eastAsia="Times New Roman" w:hAnsiTheme="minorHAnsi" w:cs="Times New Roman"/>
          <w:color w:val="000000"/>
          <w:kern w:val="0"/>
          <w:sz w:val="24"/>
          <w14:ligatures w14:val="none"/>
        </w:rPr>
        <w:t>, because</w:t>
      </w:r>
      <w:r w:rsidRPr="003E68DE">
        <w:rPr>
          <w:rFonts w:asciiTheme="minorHAnsi" w:eastAsia="Times New Roman" w:hAnsiTheme="minorHAnsi" w:cs="Times New Roman"/>
          <w:color w:val="000000"/>
          <w:kern w:val="0"/>
          <w:sz w:val="24"/>
          <w14:ligatures w14:val="none"/>
        </w:rPr>
        <w:t xml:space="preserve"> that would cycle the applicant to that definition and if it ever changed in the future would only need to be changed once (in the major subdivision code). </w:t>
      </w:r>
    </w:p>
    <w:p w14:paraId="5DCC83F1" w14:textId="4ECBB266" w:rsidR="003E68DE" w:rsidRDefault="003E68DE" w:rsidP="003A16A6">
      <w:pPr>
        <w:spacing w:after="0" w:line="240" w:lineRule="auto"/>
        <w:contextualSpacing/>
        <w:rPr>
          <w:rFonts w:asciiTheme="minorHAnsi" w:eastAsia="Times New Roman" w:hAnsiTheme="minorHAnsi" w:cs="Times New Roman"/>
          <w:color w:val="000000"/>
          <w:kern w:val="0"/>
          <w:sz w:val="24"/>
          <w14:ligatures w14:val="none"/>
        </w:rPr>
      </w:pPr>
    </w:p>
    <w:p w14:paraId="595C06C3" w14:textId="3C46536D" w:rsidR="005007A6" w:rsidRDefault="003A16A6" w:rsidP="003E68D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Chairman Hanover summarized the discussion. Section 11-9-4 of the Minor Subdivision Code will say, “In order to approve or allow a minor subdivision the following conditions must be met.” The conditions will then be listed out. Some of the wording will include, “has frontage on an existing street” and “all public infrastructure including what would be required for a major </w:t>
      </w:r>
      <w:r>
        <w:rPr>
          <w:rFonts w:asciiTheme="minorHAnsi" w:eastAsia="Times New Roman" w:hAnsiTheme="minorHAnsi" w:cs="Times New Roman"/>
          <w:color w:val="000000"/>
          <w:kern w:val="0"/>
          <w:sz w:val="24"/>
          <w14:ligatures w14:val="none"/>
        </w:rPr>
        <w:lastRenderedPageBreak/>
        <w:t>subdivision.” The timeframe should be changed from two to three years. A public hearing will be</w:t>
      </w:r>
      <w:r w:rsidR="003E68DE" w:rsidRPr="003E68DE">
        <w:rPr>
          <w:rFonts w:asciiTheme="minorHAnsi" w:eastAsia="Times New Roman" w:hAnsiTheme="minorHAnsi" w:cs="Times New Roman"/>
          <w:color w:val="000000"/>
          <w:kern w:val="0"/>
          <w:sz w:val="24"/>
          <w14:ligatures w14:val="none"/>
        </w:rPr>
        <w:t xml:space="preserve"> schedule</w:t>
      </w:r>
      <w:r>
        <w:rPr>
          <w:rFonts w:asciiTheme="minorHAnsi" w:eastAsia="Times New Roman" w:hAnsiTheme="minorHAnsi" w:cs="Times New Roman"/>
          <w:color w:val="000000"/>
          <w:kern w:val="0"/>
          <w:sz w:val="24"/>
          <w14:ligatures w14:val="none"/>
        </w:rPr>
        <w:t xml:space="preserve">d for the Planning Commission meeting next month to incorporate those changes. </w:t>
      </w:r>
    </w:p>
    <w:p w14:paraId="09EE9895" w14:textId="0A28C6B7" w:rsidR="003E68DE" w:rsidRPr="003E68DE" w:rsidRDefault="003E68DE" w:rsidP="003E68D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 </w:t>
      </w:r>
    </w:p>
    <w:p w14:paraId="2160526A" w14:textId="1DBEE8F3" w:rsidR="003E68DE" w:rsidRPr="005007A6" w:rsidRDefault="005007A6" w:rsidP="005007A6">
      <w:pPr>
        <w:pStyle w:val="ListParagraph"/>
        <w:numPr>
          <w:ilvl w:val="0"/>
          <w:numId w:val="2"/>
        </w:numPr>
        <w:spacing w:after="0" w:line="240" w:lineRule="auto"/>
        <w:ind w:left="990" w:hanging="270"/>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u w:val="single"/>
          <w14:ligatures w14:val="none"/>
        </w:rPr>
        <w:t>Property located at 379 North 200 East and 400 North Inquiry:</w:t>
      </w:r>
    </w:p>
    <w:p w14:paraId="54740864" w14:textId="63C7457B" w:rsidR="00746525" w:rsidRDefault="003E68DE" w:rsidP="00542B8E">
      <w:pPr>
        <w:spacing w:after="0" w:line="240" w:lineRule="auto"/>
        <w:ind w:left="990"/>
        <w:contextualSpacing/>
        <w:rPr>
          <w:rFonts w:asciiTheme="minorHAnsi" w:eastAsia="Times New Roman" w:hAnsiTheme="minorHAnsi" w:cs="Times New Roman"/>
          <w:color w:val="000000"/>
          <w:kern w:val="0"/>
          <w:sz w:val="24"/>
          <w14:ligatures w14:val="none"/>
        </w:rPr>
      </w:pPr>
      <w:r w:rsidRPr="003E68DE">
        <w:rPr>
          <w:rFonts w:asciiTheme="minorHAnsi" w:eastAsia="Times New Roman" w:hAnsiTheme="minorHAnsi" w:cs="Times New Roman"/>
          <w:color w:val="000000"/>
          <w:kern w:val="0"/>
          <w:sz w:val="24"/>
          <w14:ligatures w14:val="none"/>
        </w:rPr>
        <w:t xml:space="preserve">Chairman Hanover acknowledged Kirsten Godfrey and Ryan Godfrey for a discussion concerning the property located at 379 North and 200 East. Mr. </w:t>
      </w:r>
      <w:r w:rsidR="00B4581E">
        <w:rPr>
          <w:rFonts w:asciiTheme="minorHAnsi" w:eastAsia="Times New Roman" w:hAnsiTheme="minorHAnsi" w:cs="Times New Roman"/>
          <w:color w:val="000000"/>
          <w:kern w:val="0"/>
          <w:sz w:val="24"/>
          <w14:ligatures w14:val="none"/>
        </w:rPr>
        <w:t xml:space="preserve">Ryan </w:t>
      </w:r>
      <w:r w:rsidRPr="003E68DE">
        <w:rPr>
          <w:rFonts w:asciiTheme="minorHAnsi" w:eastAsia="Times New Roman" w:hAnsiTheme="minorHAnsi" w:cs="Times New Roman"/>
          <w:color w:val="000000"/>
          <w:kern w:val="0"/>
          <w:sz w:val="24"/>
          <w14:ligatures w14:val="none"/>
        </w:rPr>
        <w:t xml:space="preserve">Godfrey stated </w:t>
      </w:r>
      <w:r w:rsidR="008C4536">
        <w:rPr>
          <w:rFonts w:asciiTheme="minorHAnsi" w:eastAsia="Times New Roman" w:hAnsiTheme="minorHAnsi" w:cs="Times New Roman"/>
          <w:color w:val="000000"/>
          <w:kern w:val="0"/>
          <w:sz w:val="24"/>
          <w14:ligatures w14:val="none"/>
        </w:rPr>
        <w:t xml:space="preserve">the property was a </w:t>
      </w:r>
      <w:r w:rsidRPr="003E68DE">
        <w:rPr>
          <w:rFonts w:asciiTheme="minorHAnsi" w:eastAsia="Times New Roman" w:hAnsiTheme="minorHAnsi" w:cs="Times New Roman"/>
          <w:color w:val="000000"/>
          <w:kern w:val="0"/>
          <w:sz w:val="24"/>
          <w14:ligatures w14:val="none"/>
        </w:rPr>
        <w:t xml:space="preserve">ten-acre lot </w:t>
      </w:r>
      <w:r w:rsidR="008C4536">
        <w:rPr>
          <w:rFonts w:asciiTheme="minorHAnsi" w:eastAsia="Times New Roman" w:hAnsiTheme="minorHAnsi" w:cs="Times New Roman"/>
          <w:color w:val="000000"/>
          <w:kern w:val="0"/>
          <w:sz w:val="24"/>
          <w14:ligatures w14:val="none"/>
        </w:rPr>
        <w:t xml:space="preserve">that they wanted to split </w:t>
      </w:r>
      <w:r w:rsidRPr="003E68DE">
        <w:rPr>
          <w:rFonts w:asciiTheme="minorHAnsi" w:eastAsia="Times New Roman" w:hAnsiTheme="minorHAnsi" w:cs="Times New Roman"/>
          <w:color w:val="000000"/>
          <w:kern w:val="0"/>
          <w:sz w:val="24"/>
          <w14:ligatures w14:val="none"/>
        </w:rPr>
        <w:t>into two five-acre lots</w:t>
      </w:r>
      <w:r w:rsidR="009F4B50">
        <w:rPr>
          <w:rFonts w:asciiTheme="minorHAnsi" w:eastAsia="Times New Roman" w:hAnsiTheme="minorHAnsi" w:cs="Times New Roman"/>
          <w:color w:val="000000"/>
          <w:kern w:val="0"/>
          <w:sz w:val="24"/>
          <w14:ligatures w14:val="none"/>
        </w:rPr>
        <w:t>, five on the north and five on the south</w:t>
      </w:r>
      <w:r w:rsidRPr="003E68DE">
        <w:rPr>
          <w:rFonts w:asciiTheme="minorHAnsi" w:eastAsia="Times New Roman" w:hAnsiTheme="minorHAnsi" w:cs="Times New Roman"/>
          <w:color w:val="000000"/>
          <w:kern w:val="0"/>
          <w:sz w:val="24"/>
          <w14:ligatures w14:val="none"/>
        </w:rPr>
        <w:t xml:space="preserve">. Mrs. </w:t>
      </w:r>
      <w:r w:rsidR="00B4581E">
        <w:rPr>
          <w:rFonts w:asciiTheme="minorHAnsi" w:eastAsia="Times New Roman" w:hAnsiTheme="minorHAnsi" w:cs="Times New Roman"/>
          <w:color w:val="000000"/>
          <w:kern w:val="0"/>
          <w:sz w:val="24"/>
          <w14:ligatures w14:val="none"/>
        </w:rPr>
        <w:t xml:space="preserve">Kirsten </w:t>
      </w:r>
      <w:r w:rsidRPr="003E68DE">
        <w:rPr>
          <w:rFonts w:asciiTheme="minorHAnsi" w:eastAsia="Times New Roman" w:hAnsiTheme="minorHAnsi" w:cs="Times New Roman"/>
          <w:color w:val="000000"/>
          <w:kern w:val="0"/>
          <w:sz w:val="24"/>
          <w14:ligatures w14:val="none"/>
        </w:rPr>
        <w:t xml:space="preserve">Godfrey stated that she was the listing agent for the Gibbons, who own the property. </w:t>
      </w:r>
      <w:r w:rsidR="009F4B50">
        <w:rPr>
          <w:rFonts w:asciiTheme="minorHAnsi" w:eastAsia="Times New Roman" w:hAnsiTheme="minorHAnsi" w:cs="Times New Roman"/>
          <w:color w:val="000000"/>
          <w:kern w:val="0"/>
          <w:sz w:val="24"/>
          <w14:ligatures w14:val="none"/>
        </w:rPr>
        <w:t xml:space="preserve">She wanted to know what the requirements were to split this lot right in the middle, as Mr. </w:t>
      </w:r>
      <w:r w:rsidR="00B4581E">
        <w:rPr>
          <w:rFonts w:asciiTheme="minorHAnsi" w:eastAsia="Times New Roman" w:hAnsiTheme="minorHAnsi" w:cs="Times New Roman"/>
          <w:color w:val="000000"/>
          <w:kern w:val="0"/>
          <w:sz w:val="24"/>
          <w14:ligatures w14:val="none"/>
        </w:rPr>
        <w:t xml:space="preserve">Ryan </w:t>
      </w:r>
      <w:r w:rsidR="009F4B50">
        <w:rPr>
          <w:rFonts w:asciiTheme="minorHAnsi" w:eastAsia="Times New Roman" w:hAnsiTheme="minorHAnsi" w:cs="Times New Roman"/>
          <w:color w:val="000000"/>
          <w:kern w:val="0"/>
          <w:sz w:val="24"/>
          <w14:ligatures w14:val="none"/>
        </w:rPr>
        <w:t xml:space="preserve">Godfrey stated. The current parcel is 660 ft x 660 ft and the frontage is off 200 East. The subdivided lots would be 330 ft x 330 ft. </w:t>
      </w:r>
    </w:p>
    <w:p w14:paraId="09912B4B" w14:textId="77777777" w:rsidR="00746525" w:rsidRDefault="00746525"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5A1637A6" w14:textId="00B7B706" w:rsidR="00AC4311" w:rsidRDefault="00746525" w:rsidP="00542B8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A discussion ensued concerning infrastructure and when roads are put in. It is development that drives t</w:t>
      </w:r>
      <w:r w:rsidR="00B80CC6">
        <w:rPr>
          <w:rFonts w:asciiTheme="minorHAnsi" w:eastAsia="Times New Roman" w:hAnsiTheme="minorHAnsi" w:cs="Times New Roman"/>
          <w:color w:val="000000"/>
          <w:kern w:val="0"/>
          <w:sz w:val="24"/>
          <w14:ligatures w14:val="none"/>
        </w:rPr>
        <w:t>he timing of infrastructure placement</w:t>
      </w:r>
      <w:r>
        <w:rPr>
          <w:rFonts w:asciiTheme="minorHAnsi" w:eastAsia="Times New Roman" w:hAnsiTheme="minorHAnsi" w:cs="Times New Roman"/>
          <w:color w:val="000000"/>
          <w:kern w:val="0"/>
          <w:sz w:val="24"/>
          <w14:ligatures w14:val="none"/>
        </w:rPr>
        <w:t xml:space="preserve">. When someone wants to develop a lot is when the road and any other infrastructure needed would be put in. </w:t>
      </w:r>
      <w:r w:rsidR="00AC4311">
        <w:rPr>
          <w:rFonts w:asciiTheme="minorHAnsi" w:eastAsia="Times New Roman" w:hAnsiTheme="minorHAnsi" w:cs="Times New Roman"/>
          <w:color w:val="000000"/>
          <w:kern w:val="0"/>
          <w:sz w:val="24"/>
          <w14:ligatures w14:val="none"/>
        </w:rPr>
        <w:t xml:space="preserve">The </w:t>
      </w:r>
      <w:r w:rsidR="000F183D">
        <w:rPr>
          <w:rFonts w:asciiTheme="minorHAnsi" w:eastAsia="Times New Roman" w:hAnsiTheme="minorHAnsi" w:cs="Times New Roman"/>
          <w:color w:val="000000"/>
          <w:kern w:val="0"/>
          <w:sz w:val="24"/>
          <w14:ligatures w14:val="none"/>
        </w:rPr>
        <w:t>t</w:t>
      </w:r>
      <w:r w:rsidR="00AC4311">
        <w:rPr>
          <w:rFonts w:asciiTheme="minorHAnsi" w:eastAsia="Times New Roman" w:hAnsiTheme="minorHAnsi" w:cs="Times New Roman"/>
          <w:color w:val="000000"/>
          <w:kern w:val="0"/>
          <w:sz w:val="24"/>
          <w14:ligatures w14:val="none"/>
        </w:rPr>
        <w:t xml:space="preserve">own is not going to put a road in. It would be on whoever is wanting to access the lot. There was also discussion about rights of way and land dedication. </w:t>
      </w:r>
      <w:r w:rsidR="00B80CC6">
        <w:rPr>
          <w:rFonts w:asciiTheme="minorHAnsi" w:eastAsia="Times New Roman" w:hAnsiTheme="minorHAnsi" w:cs="Times New Roman"/>
          <w:color w:val="000000"/>
          <w:kern w:val="0"/>
          <w:sz w:val="24"/>
          <w14:ligatures w14:val="none"/>
        </w:rPr>
        <w:t xml:space="preserve">Although </w:t>
      </w:r>
      <w:r w:rsidR="00AC4311">
        <w:rPr>
          <w:rFonts w:asciiTheme="minorHAnsi" w:eastAsia="Times New Roman" w:hAnsiTheme="minorHAnsi" w:cs="Times New Roman"/>
          <w:color w:val="000000"/>
          <w:kern w:val="0"/>
          <w:sz w:val="24"/>
          <w14:ligatures w14:val="none"/>
        </w:rPr>
        <w:t xml:space="preserve">100 East </w:t>
      </w:r>
      <w:r w:rsidR="00B80CC6">
        <w:rPr>
          <w:rFonts w:asciiTheme="minorHAnsi" w:eastAsia="Times New Roman" w:hAnsiTheme="minorHAnsi" w:cs="Times New Roman"/>
          <w:color w:val="000000"/>
          <w:kern w:val="0"/>
          <w:sz w:val="24"/>
          <w14:ligatures w14:val="none"/>
        </w:rPr>
        <w:t>does not have a road there yet, the</w:t>
      </w:r>
      <w:r w:rsidR="00AC4311">
        <w:rPr>
          <w:rFonts w:asciiTheme="minorHAnsi" w:eastAsia="Times New Roman" w:hAnsiTheme="minorHAnsi" w:cs="Times New Roman"/>
          <w:color w:val="000000"/>
          <w:kern w:val="0"/>
          <w:sz w:val="24"/>
          <w14:ligatures w14:val="none"/>
        </w:rPr>
        <w:t xml:space="preserve"> land </w:t>
      </w:r>
      <w:r w:rsidR="00B80CC6">
        <w:rPr>
          <w:rFonts w:asciiTheme="minorHAnsi" w:eastAsia="Times New Roman" w:hAnsiTheme="minorHAnsi" w:cs="Times New Roman"/>
          <w:color w:val="000000"/>
          <w:kern w:val="0"/>
          <w:sz w:val="24"/>
          <w14:ligatures w14:val="none"/>
        </w:rPr>
        <w:t xml:space="preserve">has already been </w:t>
      </w:r>
      <w:r w:rsidR="00AC4311">
        <w:rPr>
          <w:rFonts w:asciiTheme="minorHAnsi" w:eastAsia="Times New Roman" w:hAnsiTheme="minorHAnsi" w:cs="Times New Roman"/>
          <w:color w:val="000000"/>
          <w:kern w:val="0"/>
          <w:sz w:val="24"/>
          <w14:ligatures w14:val="none"/>
        </w:rPr>
        <w:t>dedicated to the right of way</w:t>
      </w:r>
      <w:r w:rsidR="00B80CC6">
        <w:rPr>
          <w:rFonts w:asciiTheme="minorHAnsi" w:eastAsia="Times New Roman" w:hAnsiTheme="minorHAnsi" w:cs="Times New Roman"/>
          <w:color w:val="000000"/>
          <w:kern w:val="0"/>
          <w:sz w:val="24"/>
          <w14:ligatures w14:val="none"/>
        </w:rPr>
        <w:t xml:space="preserve">. </w:t>
      </w:r>
      <w:r w:rsidR="00AC4311">
        <w:rPr>
          <w:rFonts w:asciiTheme="minorHAnsi" w:eastAsia="Times New Roman" w:hAnsiTheme="minorHAnsi" w:cs="Times New Roman"/>
          <w:color w:val="000000"/>
          <w:kern w:val="0"/>
          <w:sz w:val="24"/>
          <w14:ligatures w14:val="none"/>
        </w:rPr>
        <w:t xml:space="preserve">300 North does not </w:t>
      </w:r>
      <w:r w:rsidR="00B80CC6">
        <w:rPr>
          <w:rFonts w:asciiTheme="minorHAnsi" w:eastAsia="Times New Roman" w:hAnsiTheme="minorHAnsi" w:cs="Times New Roman"/>
          <w:color w:val="000000"/>
          <w:kern w:val="0"/>
          <w:sz w:val="24"/>
          <w14:ligatures w14:val="none"/>
        </w:rPr>
        <w:t xml:space="preserve">have any dedicated land </w:t>
      </w:r>
      <w:r w:rsidR="00AC4311">
        <w:rPr>
          <w:rFonts w:asciiTheme="minorHAnsi" w:eastAsia="Times New Roman" w:hAnsiTheme="minorHAnsi" w:cs="Times New Roman"/>
          <w:color w:val="000000"/>
          <w:kern w:val="0"/>
          <w:sz w:val="24"/>
          <w14:ligatures w14:val="none"/>
        </w:rPr>
        <w:t xml:space="preserve">but is in the Master Plan. Therefore, it would be development, again, that propels the dedication of land and infrastructure requirements. The development recreates the need. </w:t>
      </w:r>
    </w:p>
    <w:p w14:paraId="3E71A6F7" w14:textId="77777777" w:rsidR="00AC4311" w:rsidRDefault="00AC4311"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66888E3A" w14:textId="05905CB3" w:rsidR="00A700B3" w:rsidRDefault="00AC4311" w:rsidP="00542B8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Mr. Tait also pointed out that if they develop rectangular lots all the way across, east to west, they </w:t>
      </w:r>
      <w:r w:rsidR="00A700B3">
        <w:rPr>
          <w:rFonts w:asciiTheme="minorHAnsi" w:eastAsia="Times New Roman" w:hAnsiTheme="minorHAnsi" w:cs="Times New Roman"/>
          <w:color w:val="000000"/>
          <w:kern w:val="0"/>
          <w:sz w:val="24"/>
          <w14:ligatures w14:val="none"/>
        </w:rPr>
        <w:t>will</w:t>
      </w:r>
      <w:r>
        <w:rPr>
          <w:rFonts w:asciiTheme="minorHAnsi" w:eastAsia="Times New Roman" w:hAnsiTheme="minorHAnsi" w:cs="Times New Roman"/>
          <w:color w:val="000000"/>
          <w:kern w:val="0"/>
          <w:sz w:val="24"/>
          <w14:ligatures w14:val="none"/>
        </w:rPr>
        <w:t xml:space="preserve"> have a double-frontage lot. The west side of those lots would be bordering the currently undeveloped </w:t>
      </w:r>
      <w:r w:rsidR="00A700B3">
        <w:rPr>
          <w:rFonts w:asciiTheme="minorHAnsi" w:eastAsia="Times New Roman" w:hAnsiTheme="minorHAnsi" w:cs="Times New Roman"/>
          <w:color w:val="000000"/>
          <w:kern w:val="0"/>
          <w:sz w:val="24"/>
          <w14:ligatures w14:val="none"/>
        </w:rPr>
        <w:t>100 East</w:t>
      </w:r>
      <w:r w:rsidR="00B80CC6">
        <w:rPr>
          <w:rFonts w:asciiTheme="minorHAnsi" w:eastAsia="Times New Roman" w:hAnsiTheme="minorHAnsi" w:cs="Times New Roman"/>
          <w:color w:val="000000"/>
          <w:kern w:val="0"/>
          <w:sz w:val="24"/>
          <w14:ligatures w14:val="none"/>
        </w:rPr>
        <w:t>.</w:t>
      </w:r>
      <w:r w:rsidR="00A700B3">
        <w:rPr>
          <w:rFonts w:asciiTheme="minorHAnsi" w:eastAsia="Times New Roman" w:hAnsiTheme="minorHAnsi" w:cs="Times New Roman"/>
          <w:color w:val="000000"/>
          <w:kern w:val="0"/>
          <w:sz w:val="24"/>
          <w14:ligatures w14:val="none"/>
        </w:rPr>
        <w:t xml:space="preserve"> </w:t>
      </w:r>
      <w:r w:rsidR="00B80CC6">
        <w:rPr>
          <w:rFonts w:asciiTheme="minorHAnsi" w:eastAsia="Times New Roman" w:hAnsiTheme="minorHAnsi" w:cs="Times New Roman"/>
          <w:color w:val="000000"/>
          <w:kern w:val="0"/>
          <w:sz w:val="24"/>
          <w14:ligatures w14:val="none"/>
        </w:rPr>
        <w:t>T</w:t>
      </w:r>
      <w:r w:rsidR="00A700B3">
        <w:rPr>
          <w:rFonts w:asciiTheme="minorHAnsi" w:eastAsia="Times New Roman" w:hAnsiTheme="minorHAnsi" w:cs="Times New Roman"/>
          <w:color w:val="000000"/>
          <w:kern w:val="0"/>
          <w:sz w:val="24"/>
          <w14:ligatures w14:val="none"/>
        </w:rPr>
        <w:t>he minor subdivision code requires all infrastructure be in place</w:t>
      </w:r>
      <w:r w:rsidR="00B80CC6">
        <w:rPr>
          <w:rFonts w:asciiTheme="minorHAnsi" w:eastAsia="Times New Roman" w:hAnsiTheme="minorHAnsi" w:cs="Times New Roman"/>
          <w:color w:val="000000"/>
          <w:kern w:val="0"/>
          <w:sz w:val="24"/>
          <w14:ligatures w14:val="none"/>
        </w:rPr>
        <w:t xml:space="preserve"> to meet the requirement of a minor </w:t>
      </w:r>
      <w:r w:rsidR="00B85DB0">
        <w:rPr>
          <w:rFonts w:asciiTheme="minorHAnsi" w:eastAsia="Times New Roman" w:hAnsiTheme="minorHAnsi" w:cs="Times New Roman"/>
          <w:color w:val="000000"/>
          <w:kern w:val="0"/>
          <w:sz w:val="24"/>
          <w14:ligatures w14:val="none"/>
        </w:rPr>
        <w:t>subdivision</w:t>
      </w:r>
      <w:r w:rsidR="00A700B3">
        <w:rPr>
          <w:rFonts w:asciiTheme="minorHAnsi" w:eastAsia="Times New Roman" w:hAnsiTheme="minorHAnsi" w:cs="Times New Roman"/>
          <w:color w:val="000000"/>
          <w:kern w:val="0"/>
          <w:sz w:val="24"/>
          <w14:ligatures w14:val="none"/>
        </w:rPr>
        <w:t xml:space="preserve">. </w:t>
      </w:r>
    </w:p>
    <w:p w14:paraId="6AF94061" w14:textId="77777777" w:rsidR="00A700B3" w:rsidRDefault="00A700B3"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491DE002" w14:textId="43F32CC6" w:rsidR="00B86675" w:rsidRDefault="00A700B3" w:rsidP="00542B8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Mrs. </w:t>
      </w:r>
      <w:r w:rsidR="00B4581E">
        <w:rPr>
          <w:rFonts w:asciiTheme="minorHAnsi" w:eastAsia="Times New Roman" w:hAnsiTheme="minorHAnsi" w:cs="Times New Roman"/>
          <w:color w:val="000000"/>
          <w:kern w:val="0"/>
          <w:sz w:val="24"/>
          <w14:ligatures w14:val="none"/>
        </w:rPr>
        <w:t xml:space="preserve">Kirsten </w:t>
      </w:r>
      <w:r>
        <w:rPr>
          <w:rFonts w:asciiTheme="minorHAnsi" w:eastAsia="Times New Roman" w:hAnsiTheme="minorHAnsi" w:cs="Times New Roman"/>
          <w:color w:val="000000"/>
          <w:kern w:val="0"/>
          <w:sz w:val="24"/>
          <w14:ligatures w14:val="none"/>
        </w:rPr>
        <w:t xml:space="preserve">Godfrey questioned why the lots had to conform to the Master Plan roads map when the land was not dedicated to the town but privately owned. She felt they were just lines drawn on the map. In some places, they go over the top of already existing houses. Mr. Tait stated that state code, and almost every other code he has read, specifies that development has to follow the Master Plan. That is the whole point of the Master Plan. Even though there is no right of way there yet, when you split the </w:t>
      </w:r>
      <w:r w:rsidR="00661C75">
        <w:rPr>
          <w:rFonts w:asciiTheme="minorHAnsi" w:eastAsia="Times New Roman" w:hAnsiTheme="minorHAnsi" w:cs="Times New Roman"/>
          <w:color w:val="000000"/>
          <w:kern w:val="0"/>
          <w:sz w:val="24"/>
          <w14:ligatures w14:val="none"/>
        </w:rPr>
        <w:t>lot,</w:t>
      </w:r>
      <w:r>
        <w:rPr>
          <w:rFonts w:asciiTheme="minorHAnsi" w:eastAsia="Times New Roman" w:hAnsiTheme="minorHAnsi" w:cs="Times New Roman"/>
          <w:color w:val="000000"/>
          <w:kern w:val="0"/>
          <w:sz w:val="24"/>
          <w14:ligatures w14:val="none"/>
        </w:rPr>
        <w:t xml:space="preserve"> the ordinance says that is when you </w:t>
      </w:r>
      <w:r w:rsidR="00B80CC6">
        <w:rPr>
          <w:rFonts w:asciiTheme="minorHAnsi" w:eastAsia="Times New Roman" w:hAnsiTheme="minorHAnsi" w:cs="Times New Roman"/>
          <w:color w:val="000000"/>
          <w:kern w:val="0"/>
          <w:sz w:val="24"/>
          <w14:ligatures w14:val="none"/>
        </w:rPr>
        <w:t>must</w:t>
      </w:r>
      <w:r>
        <w:rPr>
          <w:rFonts w:asciiTheme="minorHAnsi" w:eastAsia="Times New Roman" w:hAnsiTheme="minorHAnsi" w:cs="Times New Roman"/>
          <w:color w:val="000000"/>
          <w:kern w:val="0"/>
          <w:sz w:val="24"/>
          <w14:ligatures w14:val="none"/>
        </w:rPr>
        <w:t xml:space="preserve"> dedicate it.  </w:t>
      </w:r>
      <w:r w:rsidR="009F4B50">
        <w:rPr>
          <w:rFonts w:asciiTheme="minorHAnsi" w:eastAsia="Times New Roman" w:hAnsiTheme="minorHAnsi" w:cs="Times New Roman"/>
          <w:color w:val="000000"/>
          <w:kern w:val="0"/>
          <w:sz w:val="24"/>
          <w14:ligatures w14:val="none"/>
        </w:rPr>
        <w:t xml:space="preserve"> </w:t>
      </w:r>
      <w:r w:rsidR="001539AC">
        <w:rPr>
          <w:rFonts w:asciiTheme="minorHAnsi" w:eastAsia="Times New Roman" w:hAnsiTheme="minorHAnsi" w:cs="Times New Roman"/>
          <w:color w:val="000000"/>
          <w:kern w:val="0"/>
          <w:sz w:val="24"/>
          <w14:ligatures w14:val="none"/>
        </w:rPr>
        <w:t xml:space="preserve"> </w:t>
      </w:r>
    </w:p>
    <w:p w14:paraId="4769A229" w14:textId="77777777" w:rsidR="00661C75" w:rsidRDefault="00661C75"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48D03293" w14:textId="46630E0A" w:rsidR="000831BC" w:rsidRDefault="00661C75" w:rsidP="00542B8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There was a question asked about how close someone would have to be to a master planned road before they had to develop it. Commissioner Powell reminded everyone that development can not create a nonconforming lot. For example, someone couldn’t get within </w:t>
      </w:r>
      <w:r w:rsidR="000831BC">
        <w:rPr>
          <w:rFonts w:asciiTheme="minorHAnsi" w:eastAsia="Times New Roman" w:hAnsiTheme="minorHAnsi" w:cs="Times New Roman"/>
          <w:color w:val="000000"/>
          <w:kern w:val="0"/>
          <w:sz w:val="24"/>
          <w14:ligatures w14:val="none"/>
        </w:rPr>
        <w:t xml:space="preserve">two feet of having to develop a road and stop there because a two-foot parcel would be nonconforming. </w:t>
      </w:r>
      <w:r>
        <w:rPr>
          <w:rFonts w:asciiTheme="minorHAnsi" w:eastAsia="Times New Roman" w:hAnsiTheme="minorHAnsi" w:cs="Times New Roman"/>
          <w:color w:val="000000"/>
          <w:kern w:val="0"/>
          <w:sz w:val="24"/>
          <w14:ligatures w14:val="none"/>
        </w:rPr>
        <w:t xml:space="preserve"> </w:t>
      </w:r>
    </w:p>
    <w:p w14:paraId="556BD9F5" w14:textId="77777777" w:rsidR="000831BC" w:rsidRDefault="000831BC"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4E7A010A" w14:textId="037E3EEC" w:rsidR="000831BC" w:rsidRDefault="000831BC" w:rsidP="00542B8E">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Mr</w:t>
      </w:r>
      <w:r w:rsidR="00B80CC6">
        <w:rPr>
          <w:rFonts w:asciiTheme="minorHAnsi" w:eastAsia="Times New Roman" w:hAnsiTheme="minorHAnsi" w:cs="Times New Roman"/>
          <w:color w:val="000000"/>
          <w:kern w:val="0"/>
          <w:sz w:val="24"/>
          <w14:ligatures w14:val="none"/>
        </w:rPr>
        <w:t xml:space="preserve">. </w:t>
      </w:r>
      <w:r w:rsidR="00B4581E">
        <w:rPr>
          <w:rFonts w:asciiTheme="minorHAnsi" w:eastAsia="Times New Roman" w:hAnsiTheme="minorHAnsi" w:cs="Times New Roman"/>
          <w:color w:val="000000"/>
          <w:kern w:val="0"/>
          <w:sz w:val="24"/>
          <w14:ligatures w14:val="none"/>
        </w:rPr>
        <w:t xml:space="preserve">Ryan </w:t>
      </w:r>
      <w:r>
        <w:rPr>
          <w:rFonts w:asciiTheme="minorHAnsi" w:eastAsia="Times New Roman" w:hAnsiTheme="minorHAnsi" w:cs="Times New Roman"/>
          <w:color w:val="000000"/>
          <w:kern w:val="0"/>
          <w:sz w:val="24"/>
          <w14:ligatures w14:val="none"/>
        </w:rPr>
        <w:t xml:space="preserve">Godfrey wanted the Commission to keep in mind that we want citizens in Clarkston to be able to develop in Clarkston and not big developers to come in. Chairman Hanover concurred and said that is the intent of the minor subdivision code. Commissioner Hidalgo stated that is why he felt the larger timeframe was good because we don’t want to cater to the </w:t>
      </w:r>
      <w:r>
        <w:rPr>
          <w:rFonts w:asciiTheme="minorHAnsi" w:eastAsia="Times New Roman" w:hAnsiTheme="minorHAnsi" w:cs="Times New Roman"/>
          <w:color w:val="000000"/>
          <w:kern w:val="0"/>
          <w:sz w:val="24"/>
          <w14:ligatures w14:val="none"/>
        </w:rPr>
        <w:lastRenderedPageBreak/>
        <w:t>big developer.</w:t>
      </w:r>
      <w:r w:rsidR="00D01489">
        <w:rPr>
          <w:rFonts w:asciiTheme="minorHAnsi" w:eastAsia="Times New Roman" w:hAnsiTheme="minorHAnsi" w:cs="Times New Roman"/>
          <w:color w:val="000000"/>
          <w:kern w:val="0"/>
          <w:sz w:val="24"/>
          <w14:ligatures w14:val="none"/>
        </w:rPr>
        <w:t xml:space="preserve"> He felt citizens did not want a lot of growth and going from two to five years in the minor subdivision code would help promote slower growth. </w:t>
      </w:r>
      <w:r>
        <w:rPr>
          <w:rFonts w:asciiTheme="minorHAnsi" w:eastAsia="Times New Roman" w:hAnsiTheme="minorHAnsi" w:cs="Times New Roman"/>
          <w:color w:val="000000"/>
          <w:kern w:val="0"/>
          <w:sz w:val="24"/>
          <w14:ligatures w14:val="none"/>
        </w:rPr>
        <w:t xml:space="preserve"> </w:t>
      </w:r>
    </w:p>
    <w:p w14:paraId="7F2FFBD8" w14:textId="77777777" w:rsidR="000831BC" w:rsidRDefault="000831BC" w:rsidP="00542B8E">
      <w:pPr>
        <w:spacing w:after="0" w:line="240" w:lineRule="auto"/>
        <w:ind w:left="990"/>
        <w:contextualSpacing/>
        <w:rPr>
          <w:rFonts w:asciiTheme="minorHAnsi" w:eastAsia="Times New Roman" w:hAnsiTheme="minorHAnsi" w:cs="Times New Roman"/>
          <w:color w:val="000000"/>
          <w:kern w:val="0"/>
          <w:sz w:val="24"/>
          <w14:ligatures w14:val="none"/>
        </w:rPr>
      </w:pPr>
    </w:p>
    <w:p w14:paraId="5A4B838A" w14:textId="7DDEF5F6" w:rsidR="00B85DB0" w:rsidRDefault="000831BC" w:rsidP="005007A6">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M</w:t>
      </w:r>
      <w:r w:rsidR="00B4581E">
        <w:rPr>
          <w:rFonts w:asciiTheme="minorHAnsi" w:eastAsia="Times New Roman" w:hAnsiTheme="minorHAnsi" w:cs="Times New Roman"/>
          <w:color w:val="000000"/>
          <w:kern w:val="0"/>
          <w:sz w:val="24"/>
          <w14:ligatures w14:val="none"/>
        </w:rPr>
        <w:t>r</w:t>
      </w:r>
      <w:r>
        <w:rPr>
          <w:rFonts w:asciiTheme="minorHAnsi" w:eastAsia="Times New Roman" w:hAnsiTheme="minorHAnsi" w:cs="Times New Roman"/>
          <w:color w:val="000000"/>
          <w:kern w:val="0"/>
          <w:sz w:val="24"/>
          <w14:ligatures w14:val="none"/>
        </w:rPr>
        <w:t xml:space="preserve">s. </w:t>
      </w:r>
      <w:r w:rsidR="00B4581E">
        <w:rPr>
          <w:rFonts w:asciiTheme="minorHAnsi" w:eastAsia="Times New Roman" w:hAnsiTheme="minorHAnsi" w:cs="Times New Roman"/>
          <w:color w:val="000000"/>
          <w:kern w:val="0"/>
          <w:sz w:val="24"/>
          <w14:ligatures w14:val="none"/>
        </w:rPr>
        <w:t xml:space="preserve">Kirsten </w:t>
      </w:r>
      <w:r>
        <w:rPr>
          <w:rFonts w:asciiTheme="minorHAnsi" w:eastAsia="Times New Roman" w:hAnsiTheme="minorHAnsi" w:cs="Times New Roman"/>
          <w:color w:val="000000"/>
          <w:kern w:val="0"/>
          <w:sz w:val="24"/>
          <w14:ligatures w14:val="none"/>
        </w:rPr>
        <w:t>Godfrey wanted to know if 100 East would have to be put in if the parcel was split once in the middle from east to west across the whole parcel. Mr. Tait felt that is what the ordinance requirements state.</w:t>
      </w:r>
      <w:r w:rsidR="00B80CC6">
        <w:rPr>
          <w:rFonts w:asciiTheme="minorHAnsi" w:eastAsia="Times New Roman" w:hAnsiTheme="minorHAnsi" w:cs="Times New Roman"/>
          <w:color w:val="000000"/>
          <w:kern w:val="0"/>
          <w:sz w:val="24"/>
          <w14:ligatures w14:val="none"/>
        </w:rPr>
        <w:t xml:space="preserve"> She asked if there was a difference between a lot split and a minor subdivision. She was told that in Clarkston there is not a difference if you subdivid</w:t>
      </w:r>
      <w:r w:rsidR="00B85DB0">
        <w:rPr>
          <w:rFonts w:asciiTheme="minorHAnsi" w:eastAsia="Times New Roman" w:hAnsiTheme="minorHAnsi" w:cs="Times New Roman"/>
          <w:color w:val="000000"/>
          <w:kern w:val="0"/>
          <w:sz w:val="24"/>
          <w14:ligatures w14:val="none"/>
        </w:rPr>
        <w:t>e</w:t>
      </w:r>
      <w:r w:rsidR="00B80CC6">
        <w:rPr>
          <w:rFonts w:asciiTheme="minorHAnsi" w:eastAsia="Times New Roman" w:hAnsiTheme="minorHAnsi" w:cs="Times New Roman"/>
          <w:color w:val="000000"/>
          <w:kern w:val="0"/>
          <w:sz w:val="24"/>
          <w14:ligatures w14:val="none"/>
        </w:rPr>
        <w:t xml:space="preserve"> only one lot off of the parent parcel</w:t>
      </w:r>
      <w:r w:rsidR="00B85DB0">
        <w:rPr>
          <w:rFonts w:asciiTheme="minorHAnsi" w:eastAsia="Times New Roman" w:hAnsiTheme="minorHAnsi" w:cs="Times New Roman"/>
          <w:color w:val="000000"/>
          <w:kern w:val="0"/>
          <w:sz w:val="24"/>
          <w14:ligatures w14:val="none"/>
        </w:rPr>
        <w:t xml:space="preserve">; the terms are interchangeable. </w:t>
      </w:r>
      <w:r w:rsidR="00B80CC6">
        <w:rPr>
          <w:rFonts w:asciiTheme="minorHAnsi" w:eastAsia="Times New Roman" w:hAnsiTheme="minorHAnsi" w:cs="Times New Roman"/>
          <w:color w:val="000000"/>
          <w:kern w:val="0"/>
          <w:sz w:val="24"/>
          <w14:ligatures w14:val="none"/>
        </w:rPr>
        <w:t xml:space="preserve"> </w:t>
      </w:r>
      <w:r>
        <w:rPr>
          <w:rFonts w:asciiTheme="minorHAnsi" w:eastAsia="Times New Roman" w:hAnsiTheme="minorHAnsi" w:cs="Times New Roman"/>
          <w:color w:val="000000"/>
          <w:kern w:val="0"/>
          <w:sz w:val="24"/>
          <w14:ligatures w14:val="none"/>
        </w:rPr>
        <w:t xml:space="preserve"> </w:t>
      </w:r>
    </w:p>
    <w:p w14:paraId="53ACF9A5" w14:textId="77777777" w:rsidR="00B85DB0" w:rsidRDefault="00B85DB0" w:rsidP="005007A6">
      <w:pPr>
        <w:spacing w:after="0" w:line="240" w:lineRule="auto"/>
        <w:ind w:left="990"/>
        <w:contextualSpacing/>
        <w:rPr>
          <w:rFonts w:asciiTheme="minorHAnsi" w:eastAsia="Times New Roman" w:hAnsiTheme="minorHAnsi" w:cs="Times New Roman"/>
          <w:color w:val="000000"/>
          <w:kern w:val="0"/>
          <w:sz w:val="24"/>
          <w14:ligatures w14:val="none"/>
        </w:rPr>
      </w:pPr>
    </w:p>
    <w:p w14:paraId="015B1D1C" w14:textId="2FD269E6" w:rsidR="004E0BAF" w:rsidRPr="005007A6" w:rsidRDefault="00B85DB0" w:rsidP="005007A6">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Chairman Hanover thought that it had been a good discussion that brought out a lot things to think about, for both the Commissioners and the potential property buyers. </w:t>
      </w:r>
      <w:r w:rsidR="000831BC">
        <w:rPr>
          <w:rFonts w:asciiTheme="minorHAnsi" w:eastAsia="Times New Roman" w:hAnsiTheme="minorHAnsi" w:cs="Times New Roman"/>
          <w:color w:val="000000"/>
          <w:kern w:val="0"/>
          <w:sz w:val="24"/>
          <w14:ligatures w14:val="none"/>
        </w:rPr>
        <w:t xml:space="preserve"> </w:t>
      </w:r>
    </w:p>
    <w:p w14:paraId="32327DA8" w14:textId="77777777" w:rsidR="00D01489" w:rsidRDefault="00D01489" w:rsidP="00D01489">
      <w:pPr>
        <w:spacing w:after="0" w:line="240" w:lineRule="auto"/>
        <w:ind w:left="990"/>
        <w:contextualSpacing/>
        <w:rPr>
          <w:rFonts w:asciiTheme="minorHAnsi" w:eastAsia="Times New Roman" w:hAnsiTheme="minorHAnsi" w:cs="Times New Roman"/>
          <w:color w:val="000000"/>
          <w:kern w:val="0"/>
          <w:sz w:val="24"/>
          <w:u w:val="single"/>
          <w14:ligatures w14:val="none"/>
        </w:rPr>
      </w:pPr>
    </w:p>
    <w:p w14:paraId="710117F5" w14:textId="3CECF23A" w:rsidR="005B1A12" w:rsidRPr="005B1A12" w:rsidRDefault="00D01489" w:rsidP="005B1A12">
      <w:pPr>
        <w:numPr>
          <w:ilvl w:val="0"/>
          <w:numId w:val="2"/>
        </w:numPr>
        <w:spacing w:after="0" w:line="240" w:lineRule="auto"/>
        <w:ind w:left="990" w:hanging="270"/>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Minor Subdivision Application Review:</w:t>
      </w:r>
      <w:r w:rsidRPr="00D01489">
        <w:rPr>
          <w:rFonts w:asciiTheme="minorHAnsi" w:eastAsia="Times New Roman" w:hAnsiTheme="minorHAnsi" w:cs="Times New Roman"/>
          <w:color w:val="000000"/>
          <w:kern w:val="0"/>
          <w:sz w:val="24"/>
          <w14:ligatures w14:val="none"/>
        </w:rPr>
        <w:t xml:space="preserve"> </w:t>
      </w:r>
      <w:r>
        <w:rPr>
          <w:rFonts w:asciiTheme="minorHAnsi" w:eastAsia="Times New Roman" w:hAnsiTheme="minorHAnsi" w:cs="Times New Roman"/>
          <w:color w:val="000000"/>
          <w:kern w:val="0"/>
          <w:sz w:val="24"/>
          <w14:ligatures w14:val="none"/>
        </w:rPr>
        <w:t>The Commissioners reviewed the new Minor Subdivision Application</w:t>
      </w:r>
      <w:r w:rsidR="006C092E">
        <w:rPr>
          <w:rFonts w:asciiTheme="minorHAnsi" w:eastAsia="Times New Roman" w:hAnsiTheme="minorHAnsi" w:cs="Times New Roman"/>
          <w:color w:val="000000"/>
          <w:kern w:val="0"/>
          <w:sz w:val="24"/>
          <w14:ligatures w14:val="none"/>
        </w:rPr>
        <w:t xml:space="preserve"> (</w:t>
      </w:r>
      <w:r w:rsidR="006C092E" w:rsidRPr="006C092E">
        <w:rPr>
          <w:rFonts w:asciiTheme="minorHAnsi" w:eastAsia="Times New Roman" w:hAnsiTheme="minorHAnsi" w:cs="Times New Roman"/>
          <w:b/>
          <w:bCs/>
          <w:color w:val="000000"/>
          <w:kern w:val="0"/>
          <w:sz w:val="24"/>
          <w14:ligatures w14:val="none"/>
        </w:rPr>
        <w:t>Exhibit B</w:t>
      </w:r>
      <w:r w:rsidR="006C092E">
        <w:rPr>
          <w:rFonts w:asciiTheme="minorHAnsi" w:eastAsia="Times New Roman" w:hAnsiTheme="minorHAnsi" w:cs="Times New Roman"/>
          <w:color w:val="000000"/>
          <w:kern w:val="0"/>
          <w:sz w:val="24"/>
          <w14:ligatures w14:val="none"/>
        </w:rPr>
        <w:t>)</w:t>
      </w:r>
      <w:r w:rsidR="005007A6">
        <w:rPr>
          <w:rFonts w:asciiTheme="minorHAnsi" w:eastAsia="Times New Roman" w:hAnsiTheme="minorHAnsi" w:cs="Times New Roman"/>
          <w:color w:val="000000"/>
          <w:kern w:val="0"/>
          <w:sz w:val="24"/>
          <w14:ligatures w14:val="none"/>
        </w:rPr>
        <w:t>, which was a revised version of the Single-Family Subdivision Application sent by the Hansen Group</w:t>
      </w:r>
      <w:r>
        <w:rPr>
          <w:rFonts w:asciiTheme="minorHAnsi" w:eastAsia="Times New Roman" w:hAnsiTheme="minorHAnsi" w:cs="Times New Roman"/>
          <w:color w:val="000000"/>
          <w:kern w:val="0"/>
          <w:sz w:val="24"/>
          <w14:ligatures w14:val="none"/>
        </w:rPr>
        <w:t xml:space="preserve">. The </w:t>
      </w:r>
      <w:r w:rsidR="005007A6">
        <w:rPr>
          <w:rFonts w:asciiTheme="minorHAnsi" w:eastAsia="Times New Roman" w:hAnsiTheme="minorHAnsi" w:cs="Times New Roman"/>
          <w:color w:val="000000"/>
          <w:kern w:val="0"/>
          <w:sz w:val="24"/>
          <w14:ligatures w14:val="none"/>
        </w:rPr>
        <w:t>Single-Family</w:t>
      </w:r>
      <w:r>
        <w:rPr>
          <w:rFonts w:asciiTheme="minorHAnsi" w:eastAsia="Times New Roman" w:hAnsiTheme="minorHAnsi" w:cs="Times New Roman"/>
          <w:color w:val="000000"/>
          <w:kern w:val="0"/>
          <w:sz w:val="24"/>
          <w14:ligatures w14:val="none"/>
        </w:rPr>
        <w:t xml:space="preserve"> Subdivision application </w:t>
      </w:r>
      <w:r w:rsidR="000F183D">
        <w:rPr>
          <w:rFonts w:asciiTheme="minorHAnsi" w:eastAsia="Times New Roman" w:hAnsiTheme="minorHAnsi" w:cs="Times New Roman"/>
          <w:color w:val="000000"/>
          <w:kern w:val="0"/>
          <w:sz w:val="24"/>
          <w14:ligatures w14:val="none"/>
        </w:rPr>
        <w:t xml:space="preserve">was </w:t>
      </w:r>
      <w:r>
        <w:rPr>
          <w:rFonts w:asciiTheme="minorHAnsi" w:eastAsia="Times New Roman" w:hAnsiTheme="minorHAnsi" w:cs="Times New Roman"/>
          <w:color w:val="000000"/>
          <w:kern w:val="0"/>
          <w:sz w:val="24"/>
          <w14:ligatures w14:val="none"/>
        </w:rPr>
        <w:t>revised by Town Clerk Hidalgo and Deputy Clerk Jones</w:t>
      </w:r>
      <w:r w:rsidR="005007A6">
        <w:rPr>
          <w:rFonts w:asciiTheme="minorHAnsi" w:eastAsia="Times New Roman" w:hAnsiTheme="minorHAnsi" w:cs="Times New Roman"/>
          <w:color w:val="000000"/>
          <w:kern w:val="0"/>
          <w:sz w:val="24"/>
          <w14:ligatures w14:val="none"/>
        </w:rPr>
        <w:t>.</w:t>
      </w:r>
      <w:r>
        <w:rPr>
          <w:rFonts w:asciiTheme="minorHAnsi" w:eastAsia="Times New Roman" w:hAnsiTheme="minorHAnsi" w:cs="Times New Roman"/>
          <w:color w:val="000000"/>
          <w:kern w:val="0"/>
          <w:sz w:val="24"/>
          <w14:ligatures w14:val="none"/>
        </w:rPr>
        <w:t xml:space="preserve">  </w:t>
      </w:r>
      <w:r w:rsidR="005007A6">
        <w:rPr>
          <w:rFonts w:asciiTheme="minorHAnsi" w:eastAsia="Times New Roman" w:hAnsiTheme="minorHAnsi" w:cs="Times New Roman"/>
          <w:color w:val="000000"/>
          <w:kern w:val="0"/>
          <w:sz w:val="24"/>
          <w14:ligatures w14:val="none"/>
        </w:rPr>
        <w:t xml:space="preserve">After some discussion, Commissioner </w:t>
      </w:r>
      <w:r>
        <w:rPr>
          <w:rFonts w:asciiTheme="minorHAnsi" w:eastAsia="Times New Roman" w:hAnsiTheme="minorHAnsi" w:cs="Times New Roman"/>
          <w:color w:val="000000"/>
          <w:kern w:val="0"/>
          <w:sz w:val="24"/>
          <w14:ligatures w14:val="none"/>
        </w:rPr>
        <w:t xml:space="preserve">Powell </w:t>
      </w:r>
      <w:r w:rsidR="005007A6">
        <w:rPr>
          <w:rFonts w:asciiTheme="minorHAnsi" w:eastAsia="Times New Roman" w:hAnsiTheme="minorHAnsi" w:cs="Times New Roman"/>
          <w:color w:val="000000"/>
          <w:kern w:val="0"/>
          <w:sz w:val="24"/>
          <w14:ligatures w14:val="none"/>
        </w:rPr>
        <w:t>made a motion to approve the Minor Subdiv</w:t>
      </w:r>
      <w:r w:rsidR="005B1A12">
        <w:rPr>
          <w:rFonts w:asciiTheme="minorHAnsi" w:eastAsia="Times New Roman" w:hAnsiTheme="minorHAnsi" w:cs="Times New Roman"/>
          <w:color w:val="000000"/>
          <w:kern w:val="0"/>
          <w:sz w:val="24"/>
          <w14:ligatures w14:val="none"/>
        </w:rPr>
        <w:t>i</w:t>
      </w:r>
      <w:r w:rsidR="005007A6">
        <w:rPr>
          <w:rFonts w:asciiTheme="minorHAnsi" w:eastAsia="Times New Roman" w:hAnsiTheme="minorHAnsi" w:cs="Times New Roman"/>
          <w:color w:val="000000"/>
          <w:kern w:val="0"/>
          <w:sz w:val="24"/>
          <w14:ligatures w14:val="none"/>
        </w:rPr>
        <w:t xml:space="preserve">sion </w:t>
      </w:r>
      <w:r w:rsidR="005B1A12">
        <w:rPr>
          <w:rFonts w:asciiTheme="minorHAnsi" w:eastAsia="Times New Roman" w:hAnsiTheme="minorHAnsi" w:cs="Times New Roman"/>
          <w:color w:val="000000"/>
          <w:kern w:val="0"/>
          <w:sz w:val="24"/>
          <w14:ligatures w14:val="none"/>
        </w:rPr>
        <w:t xml:space="preserve">Application with the following change: </w:t>
      </w:r>
      <w:r w:rsidR="005B1A12" w:rsidRPr="005B1A12">
        <w:rPr>
          <w:rFonts w:asciiTheme="minorHAnsi" w:eastAsia="Times New Roman" w:hAnsiTheme="minorHAnsi" w:cs="Times New Roman"/>
          <w:color w:val="000000"/>
          <w:kern w:val="0"/>
          <w:sz w:val="24"/>
          <w14:ligatures w14:val="none"/>
        </w:rPr>
        <w:t xml:space="preserve">4a. Existing street layout </w:t>
      </w:r>
      <w:r w:rsidR="005B1A12" w:rsidRPr="000F183D">
        <w:rPr>
          <w:rFonts w:asciiTheme="minorHAnsi" w:eastAsia="Times New Roman" w:hAnsiTheme="minorHAnsi" w:cs="Times New Roman"/>
          <w:kern w:val="0"/>
          <w:sz w:val="24"/>
          <w:u w:val="single"/>
          <w14:ligatures w14:val="none"/>
        </w:rPr>
        <w:t>including any Master Plan roadways on, around, or through the lot to be divided.</w:t>
      </w:r>
      <w:r w:rsidR="005B1A12" w:rsidRPr="000F183D">
        <w:rPr>
          <w:rFonts w:asciiTheme="minorHAnsi" w:eastAsia="Times New Roman" w:hAnsiTheme="minorHAnsi" w:cs="Times New Roman"/>
          <w:kern w:val="0"/>
          <w:sz w:val="24"/>
          <w14:ligatures w14:val="none"/>
        </w:rPr>
        <w:t xml:space="preserve"> </w:t>
      </w:r>
      <w:r w:rsidR="005B1A12">
        <w:rPr>
          <w:rFonts w:asciiTheme="minorHAnsi" w:eastAsia="Times New Roman" w:hAnsiTheme="minorHAnsi" w:cs="Times New Roman"/>
          <w:color w:val="000000"/>
          <w:kern w:val="0"/>
          <w:sz w:val="24"/>
          <w14:ligatures w14:val="none"/>
        </w:rPr>
        <w:t xml:space="preserve">Commissioner Hidalgo seconded the motion. All were in favor and the application was approved. </w:t>
      </w:r>
    </w:p>
    <w:p w14:paraId="330ECA62" w14:textId="77777777" w:rsidR="002A2DB7" w:rsidRPr="00024C2C" w:rsidRDefault="002A2DB7"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5976EC0A" w14:textId="42B4EBFE" w:rsidR="002A2DB7" w:rsidRPr="005007A6" w:rsidRDefault="005007A6" w:rsidP="000F183D">
      <w:pPr>
        <w:numPr>
          <w:ilvl w:val="0"/>
          <w:numId w:val="4"/>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PERMITS/BUSINESS LICENSES</w:t>
      </w:r>
    </w:p>
    <w:p w14:paraId="5216EC5C" w14:textId="03F496DC" w:rsidR="005007A6" w:rsidRDefault="005007A6" w:rsidP="005007A6">
      <w:pPr>
        <w:spacing w:after="0" w:line="240" w:lineRule="auto"/>
        <w:ind w:left="720"/>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14:ligatures w14:val="none"/>
        </w:rPr>
        <w:t xml:space="preserve">There were no current applications for either Business Licenses or Building Permits. </w:t>
      </w:r>
    </w:p>
    <w:p w14:paraId="24E51825" w14:textId="77777777" w:rsidR="003E68DE" w:rsidRPr="00024C2C" w:rsidRDefault="003E68DE" w:rsidP="003E68DE">
      <w:pPr>
        <w:spacing w:after="0" w:line="240" w:lineRule="auto"/>
        <w:ind w:left="720"/>
        <w:contextualSpacing/>
        <w:rPr>
          <w:rFonts w:asciiTheme="minorHAnsi" w:eastAsia="Times New Roman" w:hAnsiTheme="minorHAnsi" w:cs="Times New Roman"/>
          <w:color w:val="000000"/>
          <w:kern w:val="0"/>
          <w:sz w:val="24"/>
          <w:u w:val="single"/>
          <w14:ligatures w14:val="none"/>
        </w:rPr>
      </w:pPr>
    </w:p>
    <w:p w14:paraId="4845B1B1" w14:textId="3E056CF7" w:rsidR="00024C2C" w:rsidRDefault="00024C2C" w:rsidP="000F183D">
      <w:pPr>
        <w:numPr>
          <w:ilvl w:val="0"/>
          <w:numId w:val="4"/>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PUBLIC COMMENT</w:t>
      </w:r>
    </w:p>
    <w:p w14:paraId="17F0D346" w14:textId="346FB5C8" w:rsidR="00CB194D" w:rsidRDefault="00024C2C" w:rsidP="00D01489">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There were no additional comments from the public. Chair Hanover thanked everyone for coming. </w:t>
      </w:r>
    </w:p>
    <w:p w14:paraId="03F558E6" w14:textId="77777777"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p>
    <w:p w14:paraId="01411844" w14:textId="77777777" w:rsidR="00CB194D" w:rsidRPr="00CB194D" w:rsidRDefault="00CB194D" w:rsidP="000F183D">
      <w:pPr>
        <w:numPr>
          <w:ilvl w:val="0"/>
          <w:numId w:val="4"/>
        </w:numPr>
        <w:spacing w:after="0" w:line="240" w:lineRule="auto"/>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u w:val="single"/>
          <w14:ligatures w14:val="none"/>
        </w:rPr>
        <w:t xml:space="preserve">ADJOURN </w:t>
      </w:r>
    </w:p>
    <w:p w14:paraId="394C8CE5" w14:textId="4D579804"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14:ligatures w14:val="none"/>
        </w:rPr>
        <w:t xml:space="preserve">There being no further business to come before the planning commission, Commissioner </w:t>
      </w:r>
      <w:r w:rsidR="00D01489">
        <w:rPr>
          <w:rFonts w:asciiTheme="minorHAnsi" w:eastAsia="Times New Roman" w:hAnsiTheme="minorHAnsi" w:cs="Times New Roman"/>
          <w:color w:val="000000"/>
          <w:kern w:val="0"/>
          <w:sz w:val="24"/>
          <w14:ligatures w14:val="none"/>
        </w:rPr>
        <w:t>Hidalgo</w:t>
      </w:r>
      <w:r>
        <w:rPr>
          <w:rFonts w:asciiTheme="minorHAnsi" w:eastAsia="Times New Roman" w:hAnsiTheme="minorHAnsi" w:cs="Times New Roman"/>
          <w:color w:val="000000"/>
          <w:kern w:val="0"/>
          <w:sz w:val="24"/>
          <w14:ligatures w14:val="none"/>
        </w:rPr>
        <w:t xml:space="preserve"> </w:t>
      </w:r>
      <w:r w:rsidRPr="00CB194D">
        <w:rPr>
          <w:rFonts w:asciiTheme="minorHAnsi" w:eastAsia="Times New Roman" w:hAnsiTheme="minorHAnsi" w:cs="Times New Roman"/>
          <w:color w:val="000000"/>
          <w:kern w:val="0"/>
          <w:sz w:val="24"/>
          <w14:ligatures w14:val="none"/>
        </w:rPr>
        <w:t xml:space="preserve">made a motion to adjourn the meeting. Commissioner </w:t>
      </w:r>
      <w:r w:rsidR="00D01489">
        <w:rPr>
          <w:rFonts w:asciiTheme="minorHAnsi" w:eastAsia="Times New Roman" w:hAnsiTheme="minorHAnsi" w:cs="Times New Roman"/>
          <w:color w:val="000000"/>
          <w:kern w:val="0"/>
          <w:sz w:val="24"/>
          <w14:ligatures w14:val="none"/>
        </w:rPr>
        <w:t xml:space="preserve">Powell </w:t>
      </w:r>
      <w:r w:rsidRPr="00CB194D">
        <w:rPr>
          <w:rFonts w:asciiTheme="minorHAnsi" w:eastAsia="Times New Roman" w:hAnsiTheme="minorHAnsi" w:cs="Times New Roman"/>
          <w:color w:val="000000"/>
          <w:kern w:val="0"/>
          <w:sz w:val="24"/>
          <w14:ligatures w14:val="none"/>
        </w:rPr>
        <w:t xml:space="preserve">seconded the motion. The Clarkston Town Planning Commission meeting was adjourned at </w:t>
      </w:r>
      <w:r w:rsidR="00D01489">
        <w:rPr>
          <w:rFonts w:asciiTheme="minorHAnsi" w:eastAsia="Times New Roman" w:hAnsiTheme="minorHAnsi" w:cs="Times New Roman"/>
          <w:color w:val="000000"/>
          <w:kern w:val="0"/>
          <w:sz w:val="24"/>
          <w14:ligatures w14:val="none"/>
        </w:rPr>
        <w:t>7</w:t>
      </w:r>
      <w:r w:rsidRPr="00CB194D">
        <w:rPr>
          <w:rFonts w:asciiTheme="minorHAnsi" w:eastAsia="Times New Roman" w:hAnsiTheme="minorHAnsi" w:cs="Times New Roman"/>
          <w:color w:val="000000"/>
          <w:kern w:val="0"/>
          <w:sz w:val="24"/>
          <w14:ligatures w14:val="none"/>
        </w:rPr>
        <w:t>:</w:t>
      </w:r>
      <w:r w:rsidR="00D01489">
        <w:rPr>
          <w:rFonts w:asciiTheme="minorHAnsi" w:eastAsia="Times New Roman" w:hAnsiTheme="minorHAnsi" w:cs="Times New Roman"/>
          <w:color w:val="000000"/>
          <w:kern w:val="0"/>
          <w:sz w:val="24"/>
          <w14:ligatures w14:val="none"/>
        </w:rPr>
        <w:t>25</w:t>
      </w:r>
      <w:r w:rsidRPr="00CB194D">
        <w:rPr>
          <w:rFonts w:asciiTheme="minorHAnsi" w:eastAsia="Times New Roman" w:hAnsiTheme="minorHAnsi" w:cs="Times New Roman"/>
          <w:color w:val="000000"/>
          <w:kern w:val="0"/>
          <w:sz w:val="24"/>
          <w14:ligatures w14:val="none"/>
        </w:rPr>
        <w:t xml:space="preserve"> p.m.    </w:t>
      </w:r>
    </w:p>
    <w:p w14:paraId="06A4BF21" w14:textId="77777777"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p>
    <w:p w14:paraId="582F4A63" w14:textId="77777777" w:rsid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3914CD44" w14:textId="184FB2E5" w:rsidR="00CB194D" w:rsidRPr="00CB194D" w:rsidRDefault="00CB194D" w:rsidP="00CB194D">
      <w:pPr>
        <w:ind w:right="576" w:firstLine="720"/>
        <w:rPr>
          <w:color w:val="000000" w:themeColor="text1"/>
        </w:rPr>
      </w:pPr>
      <w:r>
        <w:rPr>
          <w:rFonts w:ascii="Monotype Corsiva" w:hAnsi="Monotype Corsiva"/>
          <w:noProof/>
          <w:color w:val="000000" w:themeColor="text1"/>
          <w:sz w:val="40"/>
          <w:szCs w:val="40"/>
        </w:rPr>
        <mc:AlternateContent>
          <mc:Choice Requires="wps">
            <w:drawing>
              <wp:anchor distT="0" distB="0" distL="114300" distR="114300" simplePos="0" relativeHeight="251660288" behindDoc="0" locked="0" layoutInCell="1" allowOverlap="1" wp14:anchorId="448EC7FE" wp14:editId="79D407B9">
                <wp:simplePos x="0" y="0"/>
                <wp:positionH relativeFrom="column">
                  <wp:posOffset>408940</wp:posOffset>
                </wp:positionH>
                <wp:positionV relativeFrom="paragraph">
                  <wp:posOffset>206375</wp:posOffset>
                </wp:positionV>
                <wp:extent cx="1933575" cy="9525"/>
                <wp:effectExtent l="0" t="0" r="28575" b="28575"/>
                <wp:wrapNone/>
                <wp:docPr id="1541574133" name="Straight Connector 2"/>
                <wp:cNvGraphicFramePr/>
                <a:graphic xmlns:a="http://schemas.openxmlformats.org/drawingml/2006/main">
                  <a:graphicData uri="http://schemas.microsoft.com/office/word/2010/wordprocessingShape">
                    <wps:wsp>
                      <wps:cNvCnPr/>
                      <wps:spPr>
                        <a:xfrm flipV="1">
                          <a:off x="0" y="0"/>
                          <a:ext cx="193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69C8A"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2.2pt,16.25pt" to="184.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ZRpAEAAJUDAAAOAAAAZHJzL2Uyb0RvYy54bWysU8tu2zAQvBfoPxC815IdOGkEyzkkaC9B&#10;ErRp7wy1tIjyBZKx5L/PcmUrRVMURdELwcfO7M7scnM1WsP2EJP2ruXLRc0ZOOk77XYt//b46cNH&#10;zlIWrhPGO2j5ARK/2r5/txlCAyvfe9NBZEjiUjOElvc5h6aqkuzBirTwARw+Kh+tyHiMu6qLYkB2&#10;a6pVXZ9Xg49diF5CSnh7Mz3yLfErBTLfK5UgM9NyrC3TGml9Kmu13YhmF0XotTyWIf6hCiu0w6Qz&#10;1Y3Igj1H/YbKahl98iovpLeVV0pLIA2oZln/ouZrLwKQFjQnhdmm9P9o5d3+2j1EtGEIqUnhIRYV&#10;o4qWKaPDd+wp6cJK2Ui2HWbbYMxM4uXy8uxsfbHmTOLb5Xq1Lq5WE0thCzHlz+AtK5uWG+2KKNGI&#10;/W3KU+gpBHGvddAuHwyUYOO+gGK6K/kITSMC1yayvcDmdj+Wx7QUWSBKGzOD6j+DjrEFBjQ2fwuc&#10;oymjd3kGWu18/F3WPJ5KVVP8SfWktch+8t2BukJ2YO/J0OOcluH6+Uzw19+0fQEAAP//AwBQSwME&#10;FAAGAAgAAAAhAHQv8eXcAAAACAEAAA8AAABkcnMvZG93bnJldi54bWxMj8FOwzAQRO9I/IO1SNyo&#10;3TYJJcSp2kqIMy2X3px4SaLG6zR22/D3LCe4zWpGM2+L9eR6ccUxdJ40zGcKBFLtbUeNhs/D29MK&#10;RIiGrOk9oYZvDLAu7+8Kk1t/ow+87mMjuIRCbjS0MQ65lKFu0Zkw8wMSe19+dCbyOTbSjubG5a6X&#10;C6Uy6UxHvNCaAXct1qf9xWk4vDs1VbHbIZ2f1ea4TTM6plo/PkybVxARp/gXhl98RoeSmSp/IRtE&#10;ryFLEk5qWC5SEOwvs9ULiIpFokCWhfz/QPkDAAD//wMAUEsBAi0AFAAGAAgAAAAhALaDOJL+AAAA&#10;4QEAABMAAAAAAAAAAAAAAAAAAAAAAFtDb250ZW50X1R5cGVzXS54bWxQSwECLQAUAAYACAAAACEA&#10;OP0h/9YAAACUAQAACwAAAAAAAAAAAAAAAAAvAQAAX3JlbHMvLnJlbHNQSwECLQAUAAYACAAAACEA&#10;mH42UaQBAACVAwAADgAAAAAAAAAAAAAAAAAuAgAAZHJzL2Uyb0RvYy54bWxQSwECLQAUAAYACAAA&#10;ACEAdC/x5dwAAAAIAQAADwAAAAAAAAAAAAAAAAD+AwAAZHJzL2Rvd25yZXYueG1sUEsFBgAAAAAE&#10;AAQA8wAAAAcFAAAAAA==&#10;" strokecolor="black [3200]" strokeweight=".5pt">
                <v:stroke joinstyle="miter"/>
              </v:line>
            </w:pict>
          </mc:Fallback>
        </mc:AlternateContent>
      </w:r>
      <w:r w:rsidRPr="00CB194D">
        <w:rPr>
          <w:rFonts w:ascii="Monotype Corsiva" w:hAnsi="Monotype Corsiva"/>
          <w:color w:val="000000" w:themeColor="text1"/>
          <w:sz w:val="40"/>
          <w:szCs w:val="40"/>
        </w:rPr>
        <w:t xml:space="preserve">    </w:t>
      </w:r>
      <w:r w:rsidRPr="00CB194D">
        <w:rPr>
          <w:rFonts w:ascii="Lucida Handwriting" w:hAnsi="Lucida Handwriting"/>
          <w:color w:val="000000" w:themeColor="text1"/>
          <w:sz w:val="28"/>
          <w:szCs w:val="28"/>
        </w:rPr>
        <w:t>Holly Jones</w:t>
      </w:r>
      <w:r w:rsidRPr="00CB194D">
        <w:rPr>
          <w:rFonts w:ascii="Monotype Corsiva" w:hAnsi="Monotype Corsiva"/>
          <w:color w:val="000000" w:themeColor="text1"/>
          <w:sz w:val="40"/>
          <w:szCs w:val="40"/>
        </w:rPr>
        <w:t xml:space="preserve">       </w:t>
      </w:r>
    </w:p>
    <w:p w14:paraId="6E1385A3" w14:textId="77777777" w:rsidR="00CB194D" w:rsidRPr="00CB194D" w:rsidRDefault="00CB194D" w:rsidP="00CB194D">
      <w:pPr>
        <w:ind w:right="576" w:firstLine="720"/>
        <w:rPr>
          <w:rFonts w:asciiTheme="minorHAnsi" w:hAnsiTheme="minorHAnsi"/>
          <w:color w:val="000000" w:themeColor="text1"/>
          <w:sz w:val="24"/>
        </w:rPr>
      </w:pPr>
      <w:r w:rsidRPr="00CB194D">
        <w:rPr>
          <w:rFonts w:asciiTheme="minorHAnsi" w:hAnsiTheme="minorHAnsi"/>
          <w:color w:val="000000" w:themeColor="text1"/>
          <w:sz w:val="24"/>
        </w:rPr>
        <w:t>Clarkston Deputy Clerk</w:t>
      </w:r>
    </w:p>
    <w:p w14:paraId="6FAC1E56" w14:textId="77777777" w:rsidR="00CB194D" w:rsidRP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6004A8E6" w14:textId="5FE212CC"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 </w:t>
      </w:r>
    </w:p>
    <w:sectPr w:rsidR="00CB194D" w:rsidSect="00CD641D">
      <w:headerReference w:type="default" r:id="rId8"/>
      <w:footerReference w:type="default" r:id="rId9"/>
      <w:pgSz w:w="12240" w:h="15840"/>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BD90F" w14:textId="77777777" w:rsidR="00FD0B3E" w:rsidRDefault="00FD0B3E" w:rsidP="00CD641D">
      <w:pPr>
        <w:spacing w:after="0" w:line="240" w:lineRule="auto"/>
      </w:pPr>
      <w:r>
        <w:separator/>
      </w:r>
    </w:p>
  </w:endnote>
  <w:endnote w:type="continuationSeparator" w:id="0">
    <w:p w14:paraId="7917F8FE" w14:textId="77777777" w:rsidR="00FD0B3E" w:rsidRDefault="00FD0B3E" w:rsidP="00CD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CD641D" w14:paraId="30D1D06D" w14:textId="77777777" w:rsidTr="001A4D86">
          <w:trPr>
            <w:trHeight w:hRule="exact" w:val="115"/>
            <w:jc w:val="center"/>
          </w:trPr>
          <w:tc>
            <w:tcPr>
              <w:tcW w:w="4686" w:type="dxa"/>
              <w:tcBorders>
                <w:top w:val="single" w:sz="12" w:space="0" w:color="auto"/>
              </w:tcBorders>
              <w:shd w:val="clear" w:color="auto" w:fill="156082" w:themeFill="accent1"/>
              <w:tcMar>
                <w:top w:w="0" w:type="dxa"/>
                <w:bottom w:w="0" w:type="dxa"/>
              </w:tcMar>
            </w:tcPr>
            <w:p w14:paraId="16A2B599" w14:textId="58C251B5" w:rsidR="00CD641D" w:rsidRDefault="00CD641D" w:rsidP="00CD641D">
              <w:pPr>
                <w:pStyle w:val="Header"/>
                <w:tabs>
                  <w:tab w:val="clear" w:pos="4680"/>
                  <w:tab w:val="clear" w:pos="9360"/>
                </w:tabs>
                <w:rPr>
                  <w:caps/>
                  <w:sz w:val="18"/>
                </w:rPr>
              </w:pPr>
            </w:p>
          </w:tc>
          <w:tc>
            <w:tcPr>
              <w:tcW w:w="4674" w:type="dxa"/>
              <w:tcBorders>
                <w:top w:val="single" w:sz="12" w:space="0" w:color="auto"/>
              </w:tcBorders>
              <w:shd w:val="clear" w:color="auto" w:fill="156082" w:themeFill="accent1"/>
              <w:tcMar>
                <w:top w:w="0" w:type="dxa"/>
                <w:bottom w:w="0" w:type="dxa"/>
              </w:tcMar>
            </w:tcPr>
            <w:p w14:paraId="7B1D5EFC" w14:textId="77777777" w:rsidR="00CD641D" w:rsidRDefault="00CD641D" w:rsidP="00CD641D">
              <w:pPr>
                <w:pStyle w:val="Header"/>
                <w:tabs>
                  <w:tab w:val="clear" w:pos="4680"/>
                  <w:tab w:val="clear" w:pos="9360"/>
                </w:tabs>
                <w:jc w:val="right"/>
                <w:rPr>
                  <w:caps/>
                  <w:sz w:val="18"/>
                </w:rPr>
              </w:pPr>
            </w:p>
          </w:tc>
        </w:tr>
      </w:tbl>
      <w:p w14:paraId="7C35A835" w14:textId="10E7CF33" w:rsidR="00CD641D" w:rsidRPr="00C44D82" w:rsidRDefault="00CD641D" w:rsidP="00CD641D">
        <w:pPr>
          <w:pStyle w:val="Footer"/>
          <w:rPr>
            <w:sz w:val="20"/>
            <w:szCs w:val="20"/>
          </w:rPr>
        </w:pPr>
        <w:r>
          <w:rPr>
            <w:sz w:val="20"/>
            <w:szCs w:val="20"/>
          </w:rPr>
          <w:t>Clarkston Town Planning Commission Meeting</w:t>
        </w:r>
        <w:r>
          <w:rPr>
            <w:sz w:val="20"/>
            <w:szCs w:val="20"/>
          </w:rPr>
          <w:br/>
        </w:r>
        <w:r w:rsidR="00F644DE">
          <w:rPr>
            <w:sz w:val="20"/>
            <w:szCs w:val="20"/>
          </w:rPr>
          <w:t xml:space="preserve">November </w:t>
        </w:r>
        <w:r>
          <w:rPr>
            <w:sz w:val="20"/>
            <w:szCs w:val="20"/>
          </w:rPr>
          <w:t>1</w:t>
        </w:r>
        <w:r w:rsidR="00F644DE">
          <w:rPr>
            <w:sz w:val="20"/>
            <w:szCs w:val="20"/>
          </w:rPr>
          <w:t>3</w:t>
        </w:r>
        <w:r>
          <w:rPr>
            <w:sz w:val="20"/>
            <w:szCs w:val="20"/>
          </w:rPr>
          <w:t xml:space="preserve">, 2024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Pr>
            <w:sz w:val="20"/>
          </w:rPr>
          <w:t>1</w:t>
        </w:r>
        <w:r w:rsidRPr="006550B7">
          <w:rPr>
            <w:noProof/>
            <w:sz w:val="20"/>
          </w:rPr>
          <w:fldChar w:fldCharType="end"/>
        </w:r>
      </w:p>
    </w:sdtContent>
  </w:sdt>
  <w:p w14:paraId="73A6FA88" w14:textId="77777777" w:rsidR="00CD641D" w:rsidRDefault="00CD6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FEE20" w14:textId="77777777" w:rsidR="00FD0B3E" w:rsidRDefault="00FD0B3E" w:rsidP="00CD641D">
      <w:pPr>
        <w:spacing w:after="0" w:line="240" w:lineRule="auto"/>
      </w:pPr>
      <w:r>
        <w:separator/>
      </w:r>
    </w:p>
  </w:footnote>
  <w:footnote w:type="continuationSeparator" w:id="0">
    <w:p w14:paraId="6D9FDDCB" w14:textId="77777777" w:rsidR="00FD0B3E" w:rsidRDefault="00FD0B3E" w:rsidP="00CD6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60C0" w14:textId="72E8EDFB" w:rsidR="00894A8E" w:rsidRDefault="00894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FC5978"/>
    <w:multiLevelType w:val="hybridMultilevel"/>
    <w:tmpl w:val="0CFA42A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E1122"/>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2FA3774"/>
    <w:multiLevelType w:val="hybridMultilevel"/>
    <w:tmpl w:val="84A05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5563622">
    <w:abstractNumId w:val="1"/>
  </w:num>
  <w:num w:numId="2" w16cid:durableId="452477505">
    <w:abstractNumId w:val="3"/>
  </w:num>
  <w:num w:numId="3" w16cid:durableId="1819691127">
    <w:abstractNumId w:val="2"/>
  </w:num>
  <w:num w:numId="4" w16cid:durableId="1387290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5B"/>
    <w:rsid w:val="00004968"/>
    <w:rsid w:val="00011E9F"/>
    <w:rsid w:val="0001646E"/>
    <w:rsid w:val="00024C2C"/>
    <w:rsid w:val="00030411"/>
    <w:rsid w:val="00054F8C"/>
    <w:rsid w:val="000568D1"/>
    <w:rsid w:val="00070C94"/>
    <w:rsid w:val="00073040"/>
    <w:rsid w:val="000831BC"/>
    <w:rsid w:val="00090322"/>
    <w:rsid w:val="000908E6"/>
    <w:rsid w:val="000F183D"/>
    <w:rsid w:val="000F7B2F"/>
    <w:rsid w:val="00121E34"/>
    <w:rsid w:val="0012240B"/>
    <w:rsid w:val="001539AC"/>
    <w:rsid w:val="00157523"/>
    <w:rsid w:val="00177246"/>
    <w:rsid w:val="001B0FAF"/>
    <w:rsid w:val="001C0D24"/>
    <w:rsid w:val="001D1A69"/>
    <w:rsid w:val="001E23AB"/>
    <w:rsid w:val="001F7B75"/>
    <w:rsid w:val="00221699"/>
    <w:rsid w:val="002227A4"/>
    <w:rsid w:val="00227600"/>
    <w:rsid w:val="00284A08"/>
    <w:rsid w:val="002A2DB7"/>
    <w:rsid w:val="002C3C45"/>
    <w:rsid w:val="002D3BF8"/>
    <w:rsid w:val="002D3DFC"/>
    <w:rsid w:val="002F6A75"/>
    <w:rsid w:val="00331B31"/>
    <w:rsid w:val="00333612"/>
    <w:rsid w:val="00357E40"/>
    <w:rsid w:val="003A16A6"/>
    <w:rsid w:val="003E68DE"/>
    <w:rsid w:val="00406FF1"/>
    <w:rsid w:val="00415945"/>
    <w:rsid w:val="00422D97"/>
    <w:rsid w:val="00491405"/>
    <w:rsid w:val="00496739"/>
    <w:rsid w:val="004C1B82"/>
    <w:rsid w:val="004E0BAF"/>
    <w:rsid w:val="004E233F"/>
    <w:rsid w:val="004F6176"/>
    <w:rsid w:val="005007A6"/>
    <w:rsid w:val="0050219C"/>
    <w:rsid w:val="00503687"/>
    <w:rsid w:val="0050541A"/>
    <w:rsid w:val="00515AAA"/>
    <w:rsid w:val="00542B8E"/>
    <w:rsid w:val="005535C1"/>
    <w:rsid w:val="00555776"/>
    <w:rsid w:val="005B1A12"/>
    <w:rsid w:val="005C709F"/>
    <w:rsid w:val="005D523A"/>
    <w:rsid w:val="005D5BC9"/>
    <w:rsid w:val="0062710A"/>
    <w:rsid w:val="00631C18"/>
    <w:rsid w:val="00661C75"/>
    <w:rsid w:val="0067205D"/>
    <w:rsid w:val="00676F44"/>
    <w:rsid w:val="006A19C9"/>
    <w:rsid w:val="006C092E"/>
    <w:rsid w:val="006D674F"/>
    <w:rsid w:val="006E39B9"/>
    <w:rsid w:val="006F5767"/>
    <w:rsid w:val="00705E20"/>
    <w:rsid w:val="00713FB6"/>
    <w:rsid w:val="00745CA7"/>
    <w:rsid w:val="00746525"/>
    <w:rsid w:val="007922B3"/>
    <w:rsid w:val="007F7E3A"/>
    <w:rsid w:val="00801E34"/>
    <w:rsid w:val="00842ED2"/>
    <w:rsid w:val="00873B49"/>
    <w:rsid w:val="00894A8E"/>
    <w:rsid w:val="008C4536"/>
    <w:rsid w:val="008D0E83"/>
    <w:rsid w:val="009200CD"/>
    <w:rsid w:val="00944ABD"/>
    <w:rsid w:val="009A0838"/>
    <w:rsid w:val="009C2F70"/>
    <w:rsid w:val="009C7DA4"/>
    <w:rsid w:val="009D5F5E"/>
    <w:rsid w:val="009E3B69"/>
    <w:rsid w:val="009F17D8"/>
    <w:rsid w:val="009F4B50"/>
    <w:rsid w:val="00A078EC"/>
    <w:rsid w:val="00A22C4E"/>
    <w:rsid w:val="00A31CF0"/>
    <w:rsid w:val="00A33246"/>
    <w:rsid w:val="00A56397"/>
    <w:rsid w:val="00A700B3"/>
    <w:rsid w:val="00A72041"/>
    <w:rsid w:val="00A87721"/>
    <w:rsid w:val="00AC4311"/>
    <w:rsid w:val="00AF1423"/>
    <w:rsid w:val="00B30D40"/>
    <w:rsid w:val="00B3425B"/>
    <w:rsid w:val="00B4581E"/>
    <w:rsid w:val="00B80CC6"/>
    <w:rsid w:val="00B85DB0"/>
    <w:rsid w:val="00B86675"/>
    <w:rsid w:val="00B97CBD"/>
    <w:rsid w:val="00BC0A36"/>
    <w:rsid w:val="00BD03F5"/>
    <w:rsid w:val="00C0481C"/>
    <w:rsid w:val="00C30753"/>
    <w:rsid w:val="00CB194D"/>
    <w:rsid w:val="00CC5132"/>
    <w:rsid w:val="00CD44C6"/>
    <w:rsid w:val="00CD641D"/>
    <w:rsid w:val="00D01489"/>
    <w:rsid w:val="00D60B2D"/>
    <w:rsid w:val="00D92961"/>
    <w:rsid w:val="00DC215B"/>
    <w:rsid w:val="00DC783F"/>
    <w:rsid w:val="00DE1CE1"/>
    <w:rsid w:val="00E656DC"/>
    <w:rsid w:val="00E72149"/>
    <w:rsid w:val="00E83024"/>
    <w:rsid w:val="00EA173A"/>
    <w:rsid w:val="00EA2C4C"/>
    <w:rsid w:val="00ED4C3E"/>
    <w:rsid w:val="00EE0D9C"/>
    <w:rsid w:val="00EF4398"/>
    <w:rsid w:val="00F07515"/>
    <w:rsid w:val="00F644DE"/>
    <w:rsid w:val="00F9539D"/>
    <w:rsid w:val="00FA23F9"/>
    <w:rsid w:val="00FB545C"/>
    <w:rsid w:val="00FB6883"/>
    <w:rsid w:val="00FD0B3E"/>
    <w:rsid w:val="00FE1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63DAA"/>
  <w15:chartTrackingRefBased/>
  <w15:docId w15:val="{814086F0-EDAC-46C0-A6DC-F9F00E07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25B"/>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B3425B"/>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B3425B"/>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3425B"/>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B3425B"/>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3425B"/>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3425B"/>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3425B"/>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3425B"/>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5B"/>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425B"/>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425B"/>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425B"/>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425B"/>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425B"/>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425B"/>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425B"/>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425B"/>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425B"/>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B3425B"/>
    <w:rPr>
      <w:rFonts w:eastAsiaTheme="majorEastAsia"/>
      <w:spacing w:val="-10"/>
      <w:kern w:val="28"/>
      <w:sz w:val="56"/>
      <w:szCs w:val="56"/>
    </w:rPr>
  </w:style>
  <w:style w:type="paragraph" w:styleId="Subtitle">
    <w:name w:val="Subtitle"/>
    <w:basedOn w:val="Normal"/>
    <w:next w:val="Normal"/>
    <w:link w:val="SubtitleChar"/>
    <w:uiPriority w:val="11"/>
    <w:qFormat/>
    <w:rsid w:val="00B3425B"/>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3425B"/>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425B"/>
    <w:pPr>
      <w:spacing w:before="160"/>
      <w:jc w:val="center"/>
    </w:pPr>
    <w:rPr>
      <w:i/>
      <w:iCs/>
      <w:color w:val="404040" w:themeColor="text1" w:themeTint="BF"/>
    </w:rPr>
  </w:style>
  <w:style w:type="character" w:customStyle="1" w:styleId="QuoteChar">
    <w:name w:val="Quote Char"/>
    <w:basedOn w:val="DefaultParagraphFont"/>
    <w:link w:val="Quote"/>
    <w:uiPriority w:val="29"/>
    <w:rsid w:val="00B3425B"/>
    <w:rPr>
      <w:i/>
      <w:iCs/>
      <w:color w:val="404040" w:themeColor="text1" w:themeTint="BF"/>
    </w:rPr>
  </w:style>
  <w:style w:type="paragraph" w:styleId="ListParagraph">
    <w:name w:val="List Paragraph"/>
    <w:basedOn w:val="Normal"/>
    <w:uiPriority w:val="34"/>
    <w:qFormat/>
    <w:rsid w:val="00B3425B"/>
    <w:pPr>
      <w:ind w:left="720"/>
      <w:contextualSpacing/>
    </w:pPr>
  </w:style>
  <w:style w:type="character" w:styleId="IntenseEmphasis">
    <w:name w:val="Intense Emphasis"/>
    <w:basedOn w:val="DefaultParagraphFont"/>
    <w:uiPriority w:val="21"/>
    <w:qFormat/>
    <w:rsid w:val="00B3425B"/>
    <w:rPr>
      <w:i/>
      <w:iCs/>
      <w:color w:val="0F4761" w:themeColor="accent1" w:themeShade="BF"/>
    </w:rPr>
  </w:style>
  <w:style w:type="paragraph" w:styleId="IntenseQuote">
    <w:name w:val="Intense Quote"/>
    <w:basedOn w:val="Normal"/>
    <w:next w:val="Normal"/>
    <w:link w:val="IntenseQuoteChar"/>
    <w:uiPriority w:val="30"/>
    <w:qFormat/>
    <w:rsid w:val="00B34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5B"/>
    <w:rPr>
      <w:i/>
      <w:iCs/>
      <w:color w:val="0F4761" w:themeColor="accent1" w:themeShade="BF"/>
    </w:rPr>
  </w:style>
  <w:style w:type="character" w:styleId="IntenseReference">
    <w:name w:val="Intense Reference"/>
    <w:basedOn w:val="DefaultParagraphFont"/>
    <w:uiPriority w:val="32"/>
    <w:qFormat/>
    <w:rsid w:val="00B3425B"/>
    <w:rPr>
      <w:b/>
      <w:bCs/>
      <w:smallCaps/>
      <w:color w:val="0F4761" w:themeColor="accent1" w:themeShade="BF"/>
      <w:spacing w:val="5"/>
    </w:rPr>
  </w:style>
  <w:style w:type="character" w:styleId="Hyperlink">
    <w:name w:val="Hyperlink"/>
    <w:basedOn w:val="DefaultParagraphFont"/>
    <w:uiPriority w:val="99"/>
    <w:unhideWhenUsed/>
    <w:rsid w:val="00B3425B"/>
    <w:rPr>
      <w:color w:val="467886" w:themeColor="hyperlink"/>
      <w:u w:val="single"/>
    </w:rPr>
  </w:style>
  <w:style w:type="character" w:styleId="UnresolvedMention">
    <w:name w:val="Unresolved Mention"/>
    <w:basedOn w:val="DefaultParagraphFont"/>
    <w:uiPriority w:val="99"/>
    <w:semiHidden/>
    <w:unhideWhenUsed/>
    <w:rsid w:val="00B3425B"/>
    <w:rPr>
      <w:color w:val="605E5C"/>
      <w:shd w:val="clear" w:color="auto" w:fill="E1DFDD"/>
    </w:rPr>
  </w:style>
  <w:style w:type="character" w:styleId="FollowedHyperlink">
    <w:name w:val="FollowedHyperlink"/>
    <w:basedOn w:val="DefaultParagraphFont"/>
    <w:uiPriority w:val="99"/>
    <w:semiHidden/>
    <w:unhideWhenUsed/>
    <w:rsid w:val="002A2DB7"/>
    <w:rPr>
      <w:color w:val="96607D" w:themeColor="followedHyperlink"/>
      <w:u w:val="single"/>
    </w:rPr>
  </w:style>
  <w:style w:type="paragraph" w:styleId="Header">
    <w:name w:val="header"/>
    <w:basedOn w:val="Normal"/>
    <w:link w:val="HeaderChar"/>
    <w:uiPriority w:val="99"/>
    <w:unhideWhenUsed/>
    <w:rsid w:val="00CD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41D"/>
  </w:style>
  <w:style w:type="paragraph" w:styleId="Footer">
    <w:name w:val="footer"/>
    <w:basedOn w:val="Normal"/>
    <w:link w:val="FooterChar"/>
    <w:uiPriority w:val="99"/>
    <w:unhideWhenUsed/>
    <w:rsid w:val="00CD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41D"/>
  </w:style>
  <w:style w:type="paragraph" w:styleId="CommentText">
    <w:name w:val="annotation text"/>
    <w:basedOn w:val="Normal"/>
    <w:link w:val="CommentTextChar"/>
    <w:uiPriority w:val="99"/>
    <w:semiHidden/>
    <w:unhideWhenUsed/>
    <w:rsid w:val="00713FB6"/>
    <w:pPr>
      <w:spacing w:line="240" w:lineRule="auto"/>
    </w:pPr>
    <w:rPr>
      <w:sz w:val="20"/>
      <w:szCs w:val="20"/>
    </w:rPr>
  </w:style>
  <w:style w:type="character" w:customStyle="1" w:styleId="CommentTextChar">
    <w:name w:val="Comment Text Char"/>
    <w:basedOn w:val="DefaultParagraphFont"/>
    <w:link w:val="CommentText"/>
    <w:uiPriority w:val="99"/>
    <w:semiHidden/>
    <w:rsid w:val="00713FB6"/>
    <w:rPr>
      <w:sz w:val="20"/>
      <w:szCs w:val="20"/>
    </w:rPr>
  </w:style>
  <w:style w:type="character" w:styleId="CommentReference">
    <w:name w:val="annotation reference"/>
    <w:basedOn w:val="DefaultParagraphFont"/>
    <w:uiPriority w:val="99"/>
    <w:semiHidden/>
    <w:unhideWhenUsed/>
    <w:rsid w:val="00713F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86868">
      <w:bodyDiv w:val="1"/>
      <w:marLeft w:val="0"/>
      <w:marRight w:val="0"/>
      <w:marTop w:val="0"/>
      <w:marBottom w:val="0"/>
      <w:divBdr>
        <w:top w:val="none" w:sz="0" w:space="0" w:color="auto"/>
        <w:left w:val="none" w:sz="0" w:space="0" w:color="auto"/>
        <w:bottom w:val="none" w:sz="0" w:space="0" w:color="auto"/>
        <w:right w:val="none" w:sz="0" w:space="0" w:color="auto"/>
      </w:divBdr>
    </w:div>
    <w:div w:id="78709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 the Planning Commission public hearing is now called to order. Today is September 18th, 2024. The deputy clerk will now take the roll. Commissioner. Commissioner.","language":"en","start":3.04,"end":19.72,"speakerId":0},{"text":"OK.","language":"en","start":10.879999999999999,"end":11.169999999999998},{"text":"And then I'd just like to mention also that there is a open slot on the Planning Commission and so that's why we only have so many Members here with us.","language":"en","start":21.279999999999998,"end":29.559999999999995,"speakerId":0},{"text":"OK, so the the main reason we're here for the public hearing is to discuss the new subdivision code, and we've been lucky enough to have the Hanson group drafting this code for us, and we think they've done overall an excellent job. We've made some some comments on it and there have been a few updates.","language":"en","start":29.7,"end":50.629999999999995,"speakerId":0},{"text":"But they put together a new draft addressing some of those comments, and we're trying to get that new draft pulled up on the big screen.","language":"en","start":51.57,"end":59.96,"speakerId":0},{"text":"Over here. But I want to just go ahead and welcome Mike Hansen up from the from the Hanson Group. And then I'm hoping that you can kind of go over the comments that we've made on the on the code and which ones were were added into the new draft and which ones weren't and why and what discussion needs to be had.","language":"en","start":60.059999999999995,"end":80.3,"speakerId":0},{"text":"Those.","language":"en","start":80.42999999999999,"end":80.85,"speakerId":0},{"text":"You can do that.","language":"en","start":82.67,"end":83.39,"speakerId":1},{"text":"Yep, I think we can get that pulled up.","language":"en","start":83.83,"end":86.96,"speakerId":0},{"text":"After at least we can start.","language":"en","start":86.97,"end":88.32,"speakerId":0},{"text":"Well, we just need a A verification code, sorry.","language":"en","start":87.97,"end":90.36},{"text":"Don't forget, her phone hasn't been.","language":"en","start":90.75,"end":92.6},{"text":"Oh no problem.","language":"en","start":90.94,"end":92.87,"speakerId":1},{"text":"Well, is is everybody comfortable with the the premise of the law is everybody kind of understand what the state is requiring towns to do. Now I can give.","language":"en","start":93,"end":103.63,"speakerId":1},{"text":"You.","language":"en","start":103.64,"end":103.75,"speakerId":1},{"text":"The top five bullet points on that if you want, but at the end of the day, I think what the goal of the state legislation.","language":"en","start":103.75999999999999,"end":111.10999999999999,"speakerId":1},{"text":"And always fun and risky to try to read the mind of all the state legislators at the same time, but I think they're trying to make subdivisions for housing faster and easier.","language":"en","start":111.21,"end":123.96,"speakerId":1},{"text":"And more of like an executive branch function of government instead of a a legislative where you have a lot of decisions to make and and so some people really like that concept. They think, you know, it's overdue and it's it's about time kind of thing and others are struggling with that. The reason why is because if you're an elected.","language":"en","start":125.08999999999999,"end":145.56,"speakerId":1},{"text":"Official and you go to the grocery store, to the church every Sunday. And because after a really bad subdivision got put in, you get to live with all the complaints and the blame. But you weren't part of that process because it's an executive, you know, an administrative decision of what went in so.","language":"en","start":145.65,"end":165.48000000000002,"speakerId":1},{"text":"The the way our team has approached that, as they say, well, just make the code as clear as possible of what makes a good subdivision and what.","language":"en","start":165.67,"end":175.16,"speakerId":1},{"text":"They can't forget, you know, so it's kind of hard to mess up. Of course, it's never going to be, like automated, you know, like a vending machine. Hey, I got my subdivision for free. I just checked all the boxes. There will always be, you know, some kind of discussion and determination and. And some a little bit of flexibility. But that's kind of what.","language":"en","start":176.28,"end":193.99,"speakerId":1},{"text":"The.","language":"en","start":194,"end":194.12,"speakerId":1},{"text":"New strategy is supposed to do is it?","language":"en","start":194.13,"end":196.44,"speakerId":1},{"text":"It makes it very clear as to what the requirements are, and then because one of the big things with the state law.","language":"en","start":196.57999999999998,"end":203.16,"speakerId":1},{"text":"Is if an applicant meets the requirements and the burden of proof that you're not meeting it is on the town that's different the way it used to be. It used to be, you know, the default is no, you can't have your subdivision until the town says yes. State law basically flipped that and said.","language":"en","start":203.31,"end":223.1,"speakerId":1},{"text":"Yeah, you can have your subdivision for housing.","language":"en","start":223.34,"end":225.43,"speakerId":1},{"text":"You get it. Unless the town says you didn't.","language":"en","start":226.07999999999998,"end":229.20999999999998,"speakerId":1},{"text":"Do something right.","language":"en","start":229.85,"end":230.73,"speakerId":1},{"text":"Therefore, that's why your code has to be written so well. So yeah, you guys have been discussing this in the past. We got these changes fairly recently, but they were really good changes. We thought they were pretty easy to address. There's a few.","language":"en","start":231.51,"end":246.92,"speakerId":1},{"text":"We appreciate you guys finding.","language":"en","start":248.1,"end":249.32999999999998,"speakerId":1},{"text":"Yes. Can you sign in, please? Thank you.","language":"en","start":249.1,"end":251.45,"speakerId":0},{"text":"Out.","language":"en","start":249.33999999999997,"end":249.45,"speakerId":1},{"text":"Yeah, yeah. We're kind of embarrassed about the typos you guys found, but yeah, that's my fault. I'm supposed to be looking for those. I'm not the smart guy. You can tell, but we fixed those. There was also some questions about town engineer. You know, whether they should be licensed in Utah.","language":"en","start":250.29999999999998,"end":266.90999999999997,"speakerId":1},{"text":"We totally agree. We don't know why we just wrote it so generic, because that person's not defined in other parts. So and we we added some things like that. There were a few and see where would be the fastest way to.","language":"en","start":267.71999999999997,"end":279.96,"speakerId":1},{"text":"I'll just kind of do an interpretive dance and.","language":"en","start":281.40999999999997,"end":283.64,"speakerId":1},{"text":"Tell y'all what it is.","language":"en","start":283.65,"end":284.79999999999995,"speakerId":1},{"text":"Get up. Oh, you're fine.","language":"en","start":285.66999999999996,"end":287.08,"speakerId":1},{"text":"There there was one.","language":"en","start":288.46999999999997,"end":290.03,"speakerId":1},{"text":"Pretty consistent comment that came from the town and the last discussion you all had and it was why are we mentioning townhomes and basically duplexes? The state calls them two family homes.","language":"en","start":291.24,"end":303.69,"speakerId":1},{"text":"That's just the name of the law. And. And that's the way we've done it with other towns is we've said if it's just single family homes is what you're really expecting and what you're permitting and you know what you think is really ever going to get built here or at least ever meaning in the life of your code, 10 more years or something easy. We can take the word townhouse.","language":"en","start":305.09,"end":324.30999999999995,"speakerId":1},{"text":"And two family dwelling, we call it duplex. In a normal world, but we should take that off and it's in your flow chart still. So if you did agree that it's great, we should move it on to the town council tonight. We would say your motion to to adopt it is.","language":"en","start":324.4,"end":341.04999999999995,"speakerId":1},{"text":"Predicated on us making.","language":"en","start":341.90999999999997,"end":343.15999999999997,"speakerId":1},{"text":"Like as substantive. Move it on you.","language":"en","start":344.63,"end":346.68,"speakerId":1},{"text":"We're going to probably find another typo and the numbering might be wrong somewhere, but we want to fix that chart and I didn't get a chance to get it there before I.","language":"en","start":346.71,"end":353.88,"speakerId":1},{"text":"Had to get up.","language":"en","start":354.66999999999996,"end":355.17999999999995,"speakerId":1},{"text":"Here, but it's also in the substance of the the actual.","language":"en","start":355.19,"end":360.14,"speakerId":1},{"text":"Policy. So we're going to take those language, just delete it out.","language":"en","start":361.65,"end":364.67999999999995,"speakerId":1},{"text":"I did there.","language":"en","start":365.46999999999997,"end":366.53999999999996,"speakerId":1},{"text":"The Planning Commission has a copy. I don't know if you all have one, but that's a we're calling it version 1.3 brilliantly. Didn't put it on this.","language":"en","start":366.55,"end":373.56,"speakerId":1},{"text":"Footnote. So you know what it is. But I think the the, the draft, you're all looking at is 1.3. I've got a 1.4 that takes your about to be up here. That takes your comments, we think and folds it in. That is looking really familiar getting there. We're getting so warm. I can feel it. It's coming.","language":"en","start":374.24,"end":393.3,"speakerId":1},{"text":"Sorry, sorry, sorry.","language":"en","start":389.35999999999996,"end":390.98999999999995},{"text":"OK. Well, I'm just going to start scrolling you through the ones, uhm, just because I know you guys probably don't want to listen to me all night.","language":"en","start":393.79999999999995,"end":399.75999999999993,"speakerId":1},{"text":"If you.","language":"en","start":401.28,"end":401.95,"speakerId":1},{"text":"Scroll down to.","language":"en","start":403.21999999999997,"end":404.63,"speakerId":1},{"text":"For example, at the end of one dash or sorry 11-1 dash, just go to 11-1-11. It's the paragraph right before that. So the bottom of the 10.","language":"en","start":405.4,"end":415.71999999999997,"speakerId":1},{"text":"That's where it's one of those instances where it talks about the engineer, your current code said any registered civil engineer.","language":"en","start":416.84999999999997,"end":423.96,"speakerId":1},{"text":"Appointed by the town council to accomplish the objectives and some of the discussion, you're like, can it be a Utah licensed engineer that the town knows about? You know that the town is actually working with them instead of just somebody just showing up saying I'm an engineer. You should approve this. So we thought that was a good save. And so we added that language.","language":"en","start":424.88,"end":444.57,"speakerId":1},{"text":"That says any registered civil engineer licensed by the state of Utah and appointed by the town council.","language":"en","start":444.98999999999995,"end":450.35999999999996,"speakerId":1},{"text":"Anyway.","language":"en","start":451.64,"end":452.27,"speakerId":1},{"text":"Another one of the comments is on the bottom of 11-1 Dash 13 point E.","language":"en","start":455.88,"end":463.21,"speakerId":1},{"text":"It the concept is basically the improvements to the street to have to, you know, if you come in with a new.","language":"en","start":465.29999999999995,"end":471.00999999999993,"speakerId":1},{"text":"Subdivision you have.","language":"en","start":471.02,"end":471.76,"speakerId":1},{"text":"To fix the street so it still works, there were some comments from the Planning Commission that said.","language":"en","start":471.77,"end":476.57,"speakerId":1},{"text":"You're going to repair those paved streets to the level that they're capable of supporting an emergency vehicle. That was a duh. That was a great save. We're actually using that in a number of other towns now because that's a great threshold like a normal person can understand that that a fire truck is not a normal, you know, Honda Civic. You got to be able to build the road. So it works for that.","language":"en","start":478.32,"end":497.96999999999997,"speakerId":1},{"text":"We thought that was great, so we added that language in there.","language":"en","start":498.53,"end":501.52,"speakerId":1},{"text":"Scrolling down some more.","language":"en","start":503.46999999999997,"end":505.23999999999995,"speakerId":1},{"text":"Like I say, a lot of these were just.","language":"en","start":509.14,"end":510.51,"speakerId":1},{"text":"Easy typos, you know, capitalize the Planning Commission kind of stuff.","language":"en","start":511.48999999999995,"end":515.6999999999999,"speakerId":1},{"text":"There's one about digital files.","language":"en","start":518.05,"end":519.6899999999999,"speakerId":0},{"text":"Yes, I'm trying to get. Yeah. Yeah. And that one. Yeah. You guys kind of went back and forth on that quite a bit it.","language":"en","start":519.74,"end":527.07,"speakerId":1},{"text":"Seems, but what?","language":"en","start":527.0799999999999,"end":529.2299999999999,"speakerId":1},{"text":"We I'm trying to find where that language.","language":"en","start":529.24,"end":530.82,"speakerId":1},{"text":"Is. I guess I could just search it up.","language":"en","start":530.8299999999999,"end":532.4599999999999,"speakerId":1},{"text":"Yeah, that.","language":"en","start":534.18,"end":534.92,"speakerId":1},{"text":"AutoCAD software Forever has been the favorite. Oh geez.","language":"en","start":535.78,"end":539.67,"speakerId":1},{"text":"Oh, you're not live so good you can't see me. Just.","language":"en","start":540.78,"end":542.8299999999999,"speakerId":1},{"text":"Messed up.","language":"en","start":543.93,"end":544.76},{"text":"Usually I get to type in front of the public and that's always the favorite.","language":"en","start":546.2099999999999,"end":549.8,"speakerId":1},{"text":"Do you want to walk through the the change that we requested on that?","language":"en","start":550.6899999999999,"end":553.8199999999999,"speakerId":0},{"text":"You know, maybe I ought to just. Yeah. Yeah. Instead of just bouncing around.","language":"en","start":553.72,"end":557.34,"speakerId":1},{"text":"So essentially it used to say something like.","language":"en","start":556.56,"end":559.9599999999999,"speakerId":0},{"text":"They need the plan to be an AutoCAD format, which means that that AutoCAD format will be codified. So the issue that I took with that is that it's a proprietary file type where a private company owns that file type, and so essentially by government dictate, you'd have to use a private.","language":"en","start":560.8199999999999,"end":580.81,"speakerId":0},{"text":"Uh.","language":"en","start":581.35,"end":581.5600000000001,"speakerId":0},{"text":"Software in order to produce plans for our government, and I don't think that that's the way to go. And I also followed up with the town engineer and he said that they actually just prefer a PDF and that they make little notes on the PDF. A PDF is not a proprietary file type. That is fine.","language":"en","start":582.38,"end":602.7,"speakerId":0},{"text":"Yeah.","language":"en","start":588.56,"end":588.8},{"text":"Specify PDF but what we did previously is just set a digital file and I think that's where we mostly landed. Did you guys have any other input on that as digital files seemed to be OK for you guys?","language":"en","start":602.8,"end":615.16,"speakerId":0},{"text":"Hmm.","language":"en","start":614.73,"end":615},{"text":"I liked how awesome were it. How did you word it a.","language":"en","start":616.12,"end":619.22,"speakerId":2},{"text":"Digital file of the town's.","language":"en","start":619.23,"end":620.35,"speakerId":2},{"text":"Choosing. Yeah, that was.","language":"en","start":620.36,"end":622.96,"speakerId":2},{"text":"Yeah, and.","language":"en","start":622.01,"end":622.78,"speakerId":0},{"text":"So the recommendation we took that and we said must also provide a digital version of the plat and then we said in a format in a digital format that can be commented on by the municipality.","language":"en","start":622.79,"end":633.5999999999999,"speakerId":1},{"text":"Because I know there's. What is it? The weird stuff. The rabbit, the engineers I work with, they say AutoCAD is neat, but it is not the only way they do work anymore. So it's just you don't want something completely locked down that the town can't say. Hey, this is.","language":"en","start":634.6,"end":647.96,"speakerId":1},{"text":"Not right. You want to be able to access it without destroying it, so yeah, but we like the the thought process. Just don't go into a brand name. Yeah, yeah. There's more and more. GIS used to be the planners tool, and now there's free versions of it. There's, like, multiple versions of that. So yeah, don't say has to be done in GIS.","language":"en","start":648.6999999999999,"end":667.5799999999999,"speakerId":1},{"text":"Because.","language":"en","start":667.5899999999999,"end":667.9699999999999,"speakerId":1},{"text":"The town has to buy this from this.","language":"en","start":668.63,"end":670.22,"speakerId":1},{"text":"Person so yeah.","language":"en","start":670.23,"end":671.2,"speakerId":1},{"text":"Yeah. You know, on that same point though, you also have some comments about if the applicant wants to turn in something with paper, you know, what size do you want to require the draft I'm looking at says 11 by 17. There were some comments that maybe that's small depends on what they're applying with.","language":"en","start":671.25,"end":687.96,"speakerId":1},{"text":"I think that's just totally at your discretion, but I agree 8 and.","language":"en","start":689.17,"end":691.76,"speakerId":1},{"text":"A.","language":"en","start":691.77,"end":691.79,"speakerId":1},{"text":"Half by 11 is easy to store, hard to work.","language":"en","start":691.8,"end":695,"speakerId":1},{"text":"With you're going to miss details. So 11 by 17 to us is probably the.","language":"en","start":695.01,"end":699.9,"speakerId":1},{"text":"Smallest we think you should go so.","language":"en","start":699.91,"end":701.76,"speakerId":1},{"text":"How do you guys feel about that? Is that?","language":"en","start":702.11,"end":703.4300000000001,"speakerId":0},{"text":"Good enough. Yeah, I thought.","language":"en","start":705.06,"end":706.16,"speakerId":0},{"text":"But.","language":"en","start":705.79,"end":705.92},{"text":"We could leave 11 by 17 as a minimum and then and then if a 22 by 36 is more appropriate, we can.","language":"en","start":706.17,"end":712.03,"speakerId":3},{"text":"Well, like that does hoping.","language":"en","start":711.52,"end":713.15,"speakerId":1},{"text":"Go there. Go by that.","language":"en","start":712.04,"end":713.66,"speakerId":3},{"text":"Uh huh.","language":"en","start":714.5699999999999,"end":715.16,"speakerId":1},{"text":"OK, I'm going to just hand write that. That'll be one of those things. I'll, I'll fix, but yeah, why don't we say it's a minimum 11 by.","language":"en","start":716.73,"end":722.32,"speakerId":1},{"text":"17 is the minimum size.","language":"en","start":722.3299999999999,"end":724.2399999999999,"speakerId":1},{"text":"Yeah, like that.","language":"en","start":726.01,"end":727,"speakerId":1},{"text":"There was a comment. Yeah, sorry. So going down there. So we talked about digital files size of the the copies, getting rid of duplex and town home and the town engineer on 11/1/13.","language":"en","start":732.01,"end":745.6,"speakerId":1},{"text":"And if I'm going too much?","language":"en","start":754.1999999999999,"end":755.3799999999999,"speakerId":1},{"text":"Into the weeds.","language":"en","start":755.39,"end":755.9499999999999,"speakerId":1},{"text":"Just let me know.","language":"en","start":755.9599999999999,"end":757.3899999999999,"speakerId":1},{"text":"No, that's not correct. Let's see, it's.","language":"en","start":760.86,"end":763.17,"speakerId":1},{"text":"It's about building permits. That's the wrong reference.","language":"en","start":764.48,"end":767.09,"speakerId":1},{"text":"Can I ask can?","language":"en","start":767.88,"end":769.12,"speakerId":2},{"text":"We we talked about getting rid of the two family dwellings because we only have single family.","language":"en","start":769.13,"end":772.99,"speakerId":2},{"text":"Yeah.","language":"en","start":769.98,"end":770.29,"speakerId":4},{"text":"Dwellings. Is that what you mean? Getting duplex?","language":"en","start":773,"end":775.69,"speakerId":2},{"text":"Yeah, that's what we need. Yeah. So the state law passed said, which is a troubling thing. I'll just tell you anecdotally, we worked with Grantsville and they said really townhomes because they had a proposal that came in a subdivision proposal and it was 630 town.","language":"en","start":774.0699999999999,"end":791.1099999999999,"speakerId":1},{"text":"And if that was the case, if that came to your town the way the state.","language":"en","start":792.9399999999999,"end":796.1899999999999,"speakerId":1},{"text":"Law was written.","language":"en","start":796.1999999999999,"end":796.9699999999999,"speakerId":1},{"text":"You would have 30 days to review 600 unit.","language":"en","start":798.15,"end":802.03,"speakerId":1},{"text":"That's a city. I mean, there's so many people, you know, so, yeah, let's just take it all the way out.","language":"en","start":802.87,"end":807.86,"speakerId":1},{"text":"Is what our team says.","language":"en","start":807.87,"end":809.01,"speakerId":1},{"text":"Let me take the comment from the mayor.","language":"en","start":807.89,"end":810.72,"speakerId":0},{"text":"You know, we got to help you understand. We don't have a choice. We are single family building because we have we do not seriously. We're governed by the septic systems Public Health Department says specifies.","language":"en","start":811.53,"end":825.47,"speakerId":4},{"text":"Yeah. Yep.","language":"en","start":819.18,"end":822.8,"speakerId":0},{"text":"You can only have.","language":"en","start":825.77,"end":826.36,"speakerId":4},{"text":"Yeah, half acre and the half acre can be tight if you're.","language":"en","start":828.87,"end":831.59,"speakerId":1},{"text":"Designing the.","language":"en","start":831.5999999999999,"end":832.4999999999999,"speakerId":1},{"text":"Protection area around that, yeah.","language":"en","start":832.93,"end":834.4699999999999,"speakerId":1},{"text":"So that's why we have to sign.","language":"en","start":835.0799999999999,"end":837.2199999999999,"speakerId":4},{"text":"Yes.","language":"en","start":837.89,"end":838.11,"speakerId":5},{"text":"Makes sense. And we've done that all over the state and that we think is a very safe thing to say. Now if you don't have that and they just kind of don't want it, it's a.","language":"en","start":838.29,"end":846.53,"speakerId":1},{"text":"Little different, but still probably legal but.","language":"en","start":846.54,"end":848.89,"speakerId":1},{"text":"Yeah, when you're on subject easy.","language":"en","start":850.36,"end":853.36,"speakerId":1},{"text":"Easy fix.","language":"en","start":853.8,"end":854.81,"speakerId":0},{"text":"Uh, let's see digital copy.","language":"en","start":856.9599999999999,"end":858.42,"speakerId":1},{"text":"There was a question on 1194 F the minor subdivision shall not. This is for the the new minor subdivision code. The minor subdivision shall not require any changes to existing infrastructure. We don't have the definition of infrastructure.","language":"en","start":858.5999999999999,"end":871.5699999999999,"speakerId":0},{"text":"Yeah.","language":"en","start":869.65,"end":870.15,"speakerId":1},{"text":"I know. Yeah. I had my guy who said hurry and type it in on the copy on the network. He didn't get to it. Yeah. Infrastructure is very broad. Probably too broad. So what? We were going to recommend is changing that to just saying, you know, publicly owned infrastructure, meaning utilities or something.","language":"en","start":871.49,"end":891.38,"speakerId":1},{"text":"To that effect.","language":"en","start":891.39,"end":892.1,"speakerId":1},{"text":"Umm.","language":"en","start":892.54,"end":892.76,"speakerId":1},{"text":"We can also you do. Didn't you have a definitions up at the beginning?","language":"en","start":893.49,"end":897.64,"speakerId":1},{"text":"Did you have that in this title? Yes. So we could add that to 1184 as well.","language":"en","start":900.3499999999999,"end":905.3499999999999,"speakerId":1},{"text":"You have a whole definition section and and you would be defining infrastructure as anything publicly owned by the by the town. The question then becomes like OK, so if I'm doing a minor subdivision, I'm putting in my home. Well, I have to have electrical hookups, I mean.","language":"en","start":906.7099999999999,"end":924.7599999999999,"speakerId":0},{"text":"Uh-huh.","language":"en","start":915,"end":915.37,"speakerId":1},{"text":"Public infrastructure. I don't know how much like how much you care about that, or how much we need to worry about it, I guess.","language":"en","start":926.1999999999999,"end":933.1099999999999,"speakerId":0},{"text":"Yeah.","language":"en","start":930.93,"end":931.41,"speakerId":1},{"text":"I I think you do because you know Google Fiber comes to town and they're going to say they're a public utility, even though it's a private company, right? And so you don't want that cut in half just because somebody didn't know what they're doing.","language":"en","start":934.4399999999999,"end":946.13,"speakerId":1},{"text":"Mean technically.","language":"en","start":934.65,"end":935.49,"speakerId":0},{"text":"OK, let's get you a better definition of that. We worked on one for Brian Head this morning. I don't have.","language":"en","start":947.9399999999999,"end":952.88,"speakerId":1},{"text":"It right in front of you. But.","language":"en","start":952.89,"end":953.85,"speakerId":1},{"text":"That's a common thing to have.","language":"en","start":954.6899999999999,"end":955.8,"speakerId":1},{"text":"In there, yeah, we'll we'll add that.","language":"en","start":955.81,"end":957.55,"speakerId":1},{"text":"So one of the things that we could do, the other thing that I wanted to mention and the mayor mentioned this yet last night at the Town Council meeting, if this subdivision code does get passed, it doesn't mean we can't change stuff on it until January 1st. It doesn't go into into the code and become active until.","language":"en","start":959.41,"end":978.2199999999999,"speakerId":0},{"text":"Yeah.","language":"en","start":974.74,"end":974.98,"speakerId":6},{"text":"The 1st and so we have plenty of time to change things on it. Is that right?","language":"en","start":978.4,"end":982.13,"speakerId":0},{"text":"Will become effective.","language":"en","start":982.81,"end":983.8699999999999,"speakerId":4},{"text":"On the Council passed.","language":"en","start":983.88,"end":985.01,"speakerId":4},{"text":"But that won't be until the 1st of.","language":"en","start":985.02,"end":986.1899999999999,"speakerId":4},{"text":"October, but even at that point.","language":"en","start":986.1999999999999,"end":987.9599999999999,"speakerId":4},{"text":"Point.","language":"en","start":988.0699999999999,"end":988.42,"speakerId":4},{"text":"We can make changes to it, you just won't codify it. Qualify until January.","language":"en","start":989.14,"end":994.17,"speakerId":4},{"text":"Yeah.","language":"en","start":990.53,"end":991.02,"speakerId":0},{"text":"Actually, you know what we're telling towns is remember, these do not come off of Mount Sinai. Awesome. These are not supposed to be perfect and hold still forever. They're supposed to be tweaked and modified over time. So as you get an application that.","language":"en","start":995.5,"end":1009.41,"speakerId":1},{"text":"OK.","language":"en","start":1006,"end":1006.32},{"text":"Comes in and say, my gosh, nobody thought of.","language":"en","start":1009.42,"end":1011.16,"speakerId":1},{"text":"Please amend your code.","language":"en","start":1012.4499999999999,"end":1013.5899999999999,"speakerId":1},{"text":"You know, and so my my main point with that is if we want, if we wanted to recommend this to the town council with the caveat of having, say, the one to two family wording taken out of the graphic and the minimum 11 by 17 inch size as the conditionals.","language":"en","start":1013.65,"end":1032.01,"speakerId":0},{"text":"On that.","language":"en","start":1032.08,"end":1032.76,"speakerId":0},{"text":"Then that would be totally fine. If they then passed it and then we went in later and brought things up to date, even more so with something like the definition of infrastructure not being in there. I think that's OK, yeah.","language":"en","start":1032.94,"end":1046.8600000000001,"speakerId":0},{"text":"We can still move forward.","language":"en","start":1046.28,"end":1047.37,"speakerId":3},{"text":"Just make it part of your motion that we add the notes from this meeting. You know the the findings.","language":"en","start":1048.4099999999999,"end":1052.86,"speakerId":1},{"text":"The ones that were turned in, you'll see on that version that's on the TV. That's the one that's 1.4. And you'll see on the right. It's a comment from somebody on my team.","language":"en","start":1052.93,"end":1061.5600000000002,"speakerId":1},{"text":"That's what we say is it is recommended in substance and then we will go through, we have to get rid of that kind of stuff. It's the chatter. It's not real code. That's just us talking to the town. So yeah, you should expect some of that. And we can't go in and say, hey, there's a new appeals process. We just kind of slipped in there. That's way too far we're talking about.","language":"en","start":1062.23,"end":1082.28,"speakerId":1},{"text":"You know the the things we've mentioned so far.","language":"en","start":1082.47,"end":1084.25,"speakerId":1},{"text":"Right.","language":"en","start":1084.26,"end":1084.56,"speakerId":1},{"text":"As a minimum size of a piece of paper.","language":"en","start":1085.02,"end":1087.09,"speakerId":1},{"text":"Happened.","language":"en","start":1089.36,"end":1089.81,"speakerId":4},{"text":"Yeah.","language":"en","start":1094.06,"end":1094.21,"speakerId":4},{"text":"Yield. Pass it whatever. Recommending those changes like you said.","language":"en","start":1095.03,"end":1099.59,"speakerId":4},{"text":"Those changes have been made by the group before it comes to town.","language":"en","start":1100.23,"end":1103.53,"speakerId":4},{"text":"True story.","language":"en","start":1103.61,"end":1104.31,"speakerId":1},{"text":"And what we're going to give to the town council is a RET. We call it the Red line version, so you can see the underlying means. This is new and the strike out of the Work Planning Commission, you know, we deleted that. So that's the red line. So the town council will get it cleaned up next version of this or 1.4 that they you guys will actually see.","language":"en","start":1106.19,"end":1123.16,"speakerId":1},{"text":"But then we'll give you a clean version as well, because we know a lot of City Council folks like to just say, just tell me what it's going to be when it's done, because they get.","language":"en","start":1123.9099999999999,"end":1130.9199999999998,"speakerId":1},{"text":"Lost sometimes reading all the rent loans will be bold.","language":"en","start":1130.9299999999998,"end":1133.7799999999997,"speakerId":1},{"text":"And and ultimately, no matter what, we recommend, the town council can at that point add in or change things so that that's fair.","language":"en","start":1133.1399999999999,"end":1142.1599999999999,"speakerId":0},{"text":"Yeah.","language":"en","start":1140.8899999999999,"end":1141.1899999999998},{"text":"Yeah, if there's an an 11th hour thing that we go, oh, my gosh, we forgot we could. Hope we didn't do that. But, you know, we could easily do that in the town.","language":"en","start":1142.05,"end":1150.32,"speakerId":1},{"text":"Council meeting so.","language":"en","start":1150.33,"end":1151.24,"speakerId":1},{"text":"Sure.","language":"en","start":1151.57,"end":1151.78,"speakerId":0},{"text":"Sorry for the technical difficulties where?","language":"en","start":1152.73,"end":1154.6100000000001},{"text":"Hey, I think we just finished it.","language":"en","start":1153.87,"end":1157.7299999999998,"speakerId":1},{"text":"Did you guys get to?","language":"en","start":1154.62,"end":1155.9199999999998},{"text":"Up thanks for getting this all fixed up.","language":"en","start":1157.74,"end":1160.3700000000001,"speakerId":0},{"text":"Me.","language":"en","start":1158.75,"end":1158.85,"speakerId":3},{"text":"There was a comment in there that said the town currently has a simplified process 11-1-8. This appeal process is an option for the town to consider. If it doesn't like it, we can direct the appeals to follow the process. At 1118, we made the Council the Appeal Appeal Authority here since it does not make final decisions. This was a big one.","language":"en","start":1163.51,"end":1181.43,"speakerId":0},{"text":"Yeah.","language":"en","start":1179.6,"end":1180,"speakerId":4},{"text":"To me, on applications for 1/2 family residential subdivisions.","language":"en","start":1181.5,"end":1184.76,"speakerId":0},{"text":"If you like this more comprehensive process, we can make this process applied to all appeals under this title, and I I think that that is a very good suggestion because when you look at the original process, it is way less comprehensive. There's way less protection. And then my other notes on this were, it seems like there's more checks and balances.","language":"en","start":1185.12,"end":1205.4399999999998,"speakerId":0},{"text":"To having the town council be the appeal authority, so if somebody has an issue with the Planning Commission.","language":"en","start":1205.53,"end":1211.1499999999999,"speakerId":0},{"text":"And they they really think they have a grievance there. They actually have another arm of the government to to follow up with and say we think the Planning Commission did this wrong and hold the Planning Commission accountable. That's a big part of it for me. the IT also adds this protection. It says a party appealing or complaining of a land use authority.","language":"en","start":1212.07,"end":1231.1899999999998,"speakerId":0},{"text":"Decision under this chapter must exhaust its remedies under this section by appealing or complaining the to the appeal authority to the town council before bringing an action against the town in a court of law. So that's that protection that I'm talking about. So we're not only having that mediation of the town council as a.","language":"en","start":1231.29,"end":1247.96,"speakerId":0},{"text":"Fall back, but they are required to exhaust their options before bringing a lawsuit against the town. And so I my my opinion is that we should do exactly what that comment suggested.","language":"en","start":1248.05,"end":1259.59,"speakerId":0},{"text":"I'll tell you, this is 1 of 82. I should know that #82 towns we're working on, we have had one out of 82 that didn't.","language":"en","start":1259.9099999999999,"end":1268.1399999999999,"speakerId":1},{"text":"Do what you just described.","language":"en","start":1268.1499999999999,"end":1269.1899999999998,"speakerId":1},{"text":"That's the way to do it. We think they wanted to do this weird staff thing and we said, fine, whatever, it's your code. But what we recommend is, yes, your elected officials, like I said, they have to live with these decisions that are going to be made.","language":"en","start":1269.8799999999999,"end":1282.01,"speakerId":1},{"text":"It's really good to make them.","language":"en","start":1283.31,"end":1284.78,"speakerId":1},{"text":"The appeal authority. So.","language":"en","start":1284.79,"end":1286.36,"speakerId":1},{"text":"And then in 1.4 is that has that been updated in?","language":"en","start":1288.36,"end":1291.6499999999999,"speakerId":0},{"text":"But.","language":"en","start":1288.8,"end":1289.29,"speakerId":1},{"text":"There one point. Which one? Oh, yeah, yeah, yeah. Appeals. Where you have. Yeah.","language":"en","start":1291.6599999999999,"end":1299.6799999999998,"speakerId":1},{"text":"In this, the new craft and one platform.","language":"en","start":1294.27,"end":1296.74,"speakerId":0},{"text":"Which one is that? Yeah, 118.","language":"en","start":1299.51,"end":1301.3,"speakerId":0},{"text":"And the.","language":"en","start":1299.74,"end":1299.93,"speakerId":1},{"text":"That you.","language":"en","start":1300.06,"end":1300.3,"speakerId":1},{"text":"Or sorry 1118.","language":"en","start":1303.1499999999999,"end":1304.58,"speakerId":0},{"text":"Yes.","language":"en","start":1304.79,"end":1305.24,"speakerId":5},{"text":"Another if.","language":"en","start":1308.82,"end":1310.32,"speakerId":0},{"text":"If we're good on this part and you guys get to move forward.","language":"en","start":1310.74,"end":1313.34,"speakerId":0},{"text":"Another thing that I did wonder about at least was a a comment that said if the town wants to require reports on stormwater, soils or other local issues, we can add those requirements here. I thought it would be maybe a good idea to put in something like a female flood zone report or something like that, because if you are subdividing your land to sell that.","language":"en","start":1314.85,"end":1334.56,"speakerId":0},{"text":"Someone to build a home on.","language":"en","start":1334.6299999999999,"end":1335.78,"speakerId":0},{"text":"I think that it's only it would be.","language":"en","start":1336.53,"end":1339.16,"speakerId":0},{"text":"It would be only fair to have that knowledge of whether that new home would end up in a flood zone, because if you're in the flood zone, you're going to be required to have flood insurance and go ahead, mayor.","language":"en","start":1341.07,"end":1351.55,"speakerId":0},{"text":"That's just another check and balance force. We do have something in place already. We have to report by state and federal law. We have to report any.","language":"en","start":1351.78,"end":1362.12,"speakerId":4},{"text":"Properties during the floodplain and it has to be fairly declared so any purchaser knows that it's in a floodplain. So that would be a good thing to add in here. Just another checking balance.","language":"en","start":1364.1,"end":1376.07,"speakerId":4},{"text":"Yep.","language":"en","start":1371.51,"end":1371.78},{"text":"And if I could add, we we have some language on that that's 11-8-7.","language":"en","start":1377.51,"end":1382.87,"speakerId":1},{"text":"#3G. Oh my gosh, what is?","language":"en","start":1384.36,"end":1387.9799999999998,"speakerId":1},{"text":"That sorry 2.","language":"en","start":1387.99,"end":1390.76,"speakerId":1},{"text":"11 What did I just tell you, 1187?","language":"en","start":1392.1499999999999,"end":1395.1599999999999,"speakerId":1},{"text":"There you go. Toward the bottom there should be highlighted yellow.","language":"en","start":1399.74,"end":1404.9,"speakerId":1},{"text":"Keep going.","language":"en","start":1406.1399999999999,"end":1406.6299999999999,"speakerId":1},{"text":"No further 2017.","language":"en","start":1407.7,"end":1409.69,"speakerId":0},{"text":"I thought so.","language":"en","start":1412.74,"end":1413.61,"speakerId":0},{"text":"Yeah, just next page, bottom of that next page.","language":"en","start":1413.74,"end":1417.56,"speakerId":1},{"text":"There it is.","language":"en","start":1418.6399999999999,"end":1419.09,"speakerId":1},{"text":"No, that's the format of the.","language":"en","start":1419.9399999999998,"end":1421.6599999999999,"speakerId":1},{"text":"Sorry, one more page. Keep rolling. There you go. Upset at the top. OK, so, yeah. So we're saying that the town is.","language":"en","start":1422.35,"end":1428.35,"speakerId":1},{"text":"Going to require.","language":"en","start":1428.36,"end":1429.56,"speakerId":1},{"text":"You know ABCD and one of them specifically, we just want them to show it on a map mostly so the builder knows and proves that they know and they can't come point to the town. So we said, yeah, the firm maps.","language":"en","start":1429.82,"end":1441.6699999999998,"speakerId":1},{"text":"There's actually new digital versions of those that FEMA, I mean, I love to tease FEMA, but I can't about that. They're pretty cool maps. You can just go online and figure out where the floodplains are, the latest and.","language":"en","start":1442.6699999999998,"end":1453.3999999999999,"speakerId":1},{"text":"So that should be an easy thing to require of a developer. Doesn't cost them anything. We'll put it in your checklist. We can and your application form. We'll put the little link of where to find those maps.","language":"en","start":1454.25,"end":1463.44,"speakerId":1},{"text":"So yeah, yeah, that seems like a like just a very easy protective thing to do. I mean, literally like we said, it doesn't really cost anything, so.","language":"en","start":1463.49,"end":1471.94,"speakerId":0},{"text":"Let's see.","language":"en","start":1474.3999999999999,"end":1475.3799999999999,"speakerId":0},{"text":"OK. And then the only other thing that I had found was that reference to the one to two family residential use on the graphic and that was all the.","language":"en","start":1477.9199999999998,"end":1487.35,"speakerId":0},{"text":"Yeah.","language":"en","start":1483.8,"end":1484.1599999999999},{"text":"All the comments that I have I.","language":"en","start":1487.62,"end":1488.7099999999998,"speakerId":0},{"text":"Think you have.","language":"en","start":1488.72,"end":1489.68,"speakerId":0},{"text":"Have we not addressed any of the other comments that we had on here that you guys have noticed?","language":"en","start":1489.9399999999998,"end":1494.09,"speakerId":0},{"text":"I think he's gone through and addressed all my comments.","language":"en","start":1493.29,"end":1495.23,"speakerId":3},{"text":"That I had.","language":"en","start":1495.24,"end":1495.92,"speakerId":3},{"text":"So.","language":"en","start":1495.8899999999999,"end":1496.1999999999998,"speakerId":0},{"text":"Yeah, he addressed all mine. Could I ask a question, though? I noticed you made a comment on the original one that I read that.","language":"en","start":1497.78,"end":1505.68,"speakerId":2},{"text":"I think Chapter 9 is the only one that.","language":"en","start":1507.48,"end":1509.19,"speakerId":2},{"text":"Deals with the.","language":"en","start":1509.1999999999998,"end":1510.33,"speakerId":2},{"text":"Single Family home subdivision and the everything else before that is commercial and agricultural.","language":"en","start":1511.06,"end":1519.45,"speakerId":2},{"text":"Mm-hmm. OK. Mm-hmm.","language":"en","start":1513.02,"end":1514.76,"speakerId":1},{"text":"Yes.","language":"en","start":1518.29,"end":1518.8799999999999},{"text":"And you made a suggestion that we consider we could consider updating, but my question was if we do that.","language":"en","start":1520.56,"end":1528.6499999999999,"speakerId":2},{"text":"Yeah.","language":"en","start":1525.05,"end":1525.3799999999999,"speakerId":1},{"text":"On the old one.","language":"en","start":1530.1999999999998,"end":1531.1399999999999,"speakerId":2},{"text":"The town council still.","language":"en","start":1531.82,"end":1533.3999999999999,"speakerId":2},{"text":"Has to gets to approve that if it's commercial or if it's agriculture, do they they still they they get to approve still right. So I want we want to.","language":"en","start":1534.35,"end":1545.6699999999998,"speakerId":2},{"text":"Ohh mm-hmm.","language":"en","start":1537.1699999999998,"end":1538.8899999999999,"speakerId":1},{"text":"Good point. Good point. You would want that to happen.","language":"en","start":1540.6999999999998,"end":1544.6399999999999,"speakerId":1},{"text":"Keep that.","language":"en","start":1545.6799999999998,"end":1546.35,"speakerId":2},{"text":"You would want. Yeah, if if you want to have one thing, one process for all applications, then we would put a caveat in there that says.","language":"en","start":1545.8,"end":1554.29,"speakerId":1},{"text":"If it's residential, you know this is your land use authority. If it's commercial, like if the Clarkston Walmart comes in, you're going to want to look at that a lot, you know, and let that go back to.","language":"en","start":1554.9199999999998,"end":1565.1299999999999,"speakerId":1},{"text":"A little bit of traditional buy commercial. You could be like agricultural businesses and things like.","language":"en","start":1565.1399999999999,"end":1570.1999999999998,"speakerId":2},{"text":"That right kind of your right to farm stuff in residential stuff does seem to have a little bit more.","language":"en","start":1570.21,"end":1575.14,"speakerId":1},{"text":"The fast track toward development, especially AG stuff. But yeah, if a a maverick or something that's really commercial, commercial or industrial or something, I decided they wanted to come here.","language":"en","start":1575.21,"end":1586.03,"speakerId":1},{"text":"I would think your engineer especially would say oh, can we add another step and there's no state law.","language":"en","start":1587.4099999999999,"end":1592.4799999999998,"speakerId":1},{"text":"Says you can't.","language":"en","start":1592.49,"end":1593.36,"speakerId":1},{"text":"Mayor.","language":"en","start":1594.51,"end":1595.05,"speakerId":0},{"text":"Yeah, I think what you're trying to refer to is that the town council decides the zoning of the town. They decide they decide what the zone is going to be. Commercial residential rule or whatever. So that has to reflect back to that.","language":"en","start":1595.71,"end":1610.8500000000001,"speakerId":4},{"text":"Yes.","language":"en","start":1602.21,"end":1602.78,"speakerId":1},{"text":"That map that says this is zone A and it's all residential and that's I think is what where you're coming from. I believe the town council.","language":"en","start":1611.54,"end":1621.56,"speakerId":4},{"text":"Hmm.","language":"en","start":1620.35,"end":1620.62},{"text":"Yes. Yeah. So I just think it would be better to leave the way we have it, so that.","language":"en","start":1624,"end":1628.36,"speakerId":2},{"text":"And we want.","language":"en","start":1624.99,"end":1625.79,"speakerId":1},{"text":"The town council.","language":"en","start":1628.37,"end":1628.9899999999998,"speakerId":2},{"text":"Is getting that fair enough? Can you point out where in the?","language":"en","start":1629,"end":1631.93,"speakerId":0},{"text":"Yeah.","language":"en","start":1629.79,"end":1630.26,"speakerId":0},{"text":"Code is. That's that's. Yeah, I I got notes. Where was that? About? It could go either way. And I wasn't sure which one. I read some don't know.","language":"en","start":1631.9399999999998,"end":1642.1299999999999,"speakerId":1},{"text":"But.","language":"en","start":1632,"end":1632.33,"speakerId":2},{"text":"Not.","language":"en","start":1632.6,"end":1633.03,"speakerId":2},{"text":"You guys did want to have a.","language":"en","start":1642.1399999999999,"end":1643.4299999999998,"speakerId":1},{"text":"I can't remember. We're doing too many of these. I thought you did want to do the consolidated process. Can find it. The note where it was. If you remember where it was at.","language":"en","start":1644.77,"end":1655.44,"speakerId":1},{"text":"Yes, so there's.","language":"en","start":1657.9099999999999,"end":1658.4699999999998,"speakerId":0},{"text":"Two different processes, right? There's the consolidated process and and then the other process, I don't know what you call that one standard process but traditional.","language":"en","start":1658.48,"end":1667.32,"speakerId":0},{"text":"Traditional or something? Yeah.","language":"en","start":1665.9399999999998,"end":1667.4599999999998,"speakerId":1},{"text":"And is are you guys suggesting that you can?","language":"en","start":1668.3899999999999,"end":1671.55,"speakerId":0},{"text":"Use 11.","language":"en","start":1671.56,"end":1672.45,"speakerId":0},{"text":"Of those processes for single family subdivision.","language":"en","start":1672.46,"end":1676.63,"speakerId":0},{"text":"That's a question that we have for the town. If they wanted to. I mean, the law changed and they said, hey, for these single family, two family and townhouse, you have to fast track. You know, you can only look at it four times and all.","language":"en","start":1676.08,"end":1687.96,"speakerId":1},{"text":"The rules it says you can do that and then it have this weird carry out at the end, it says. And if you want to make everything do this, you can do that too. And we have about 50% of the towns doing it. There's no consensus.","language":"en","start":1688.07,"end":1699.09,"speakerId":1},{"text":"If that's a.","language":"en","start":1699.1,"end":1699.49,"speakerId":1},{"text":"Good idea or not?","language":"en","start":1699.5,"end":1700.51,"speakerId":1},{"text":"70s essentially what?","language":"en","start":1700.85,"end":1702.59,"speakerId":0},{"text":"Process can be used for the large developers, but we are required to use.","language":"en","start":1703.09,"end":1708.23,"speakerId":0},{"text":"This new consolidated process for.","language":"en","start":1708.3,"end":1710.24,"speakerId":0},{"text":"Just.","language":"en","start":1710.56,"end":1710.8999999999999,"speakerId":2},{"text":"For for residential, which is the majority of what you're seeing out here. So that's why we we look at towns like you.","language":"en","start":1711.84,"end":1717.02,"speakerId":1},{"text":"Guys are not sure.","language":"en","start":1717.03,"end":1718.36,"speakerId":1},{"text":"How you want to do it? I mean, in a way it would be great if there was one process and everybody knew how to do. You know, we're on step three or something.","language":"en","start":1719.02,"end":1725.66,"speakerId":1},{"text":"But then again, you run into that issue where let's say there is a large developer who comes out and says, well, I want to go through the subdivision process and well, part of this process just so everybody knows is the the Planning Commission only gets one shot to submit reviews. They get to review the plan one time to find and there's.","language":"en","start":1726.72,"end":1746.71,"speakerId":0},{"text":"Yeah.","language":"en","start":1728.5,"end":1729.23,"speakerId":1},{"text":"Yeah.","language":"en","start":1736.11,"end":1736.53,"speakerId":1},{"text":"Yeah.","language":"en","start":1742.34,"end":1742.75,"speakerId":3},{"text":"A pretty narrow time frame that we have to do that and whatever we don't catch on that first round of.","language":"en","start":1746.83,"end":1752.85,"speakerId":0},{"text":"Reviews.","language":"en","start":1752.86,"end":1753.4399999999998,"speakerId":0},{"text":"We don't get to bring it up again.","language":"en","start":1753.6799999999998,"end":1754.9199999999998,"speakerId":0},{"text":"So even if we go through that review cycle multiple times, we can't introduce anything new after that first review.","language":"en","start":1756.26,"end":1762.17,"speakerId":0},{"text":"So that's where the traditional process is far superior for something with a with a large developer who's coming in. I think this process is fine for very small things, which is going to be most of it, but for those large developer.","language":"en","start":1763.37,"end":1779.1599999999999,"speakerId":0},{"text":"Scenarios I think we probably want the traditional process.","language":"en","start":1780.03,"end":1783.08,"speakerId":0},{"text":"Yeah. And it's so sorry. So is there maybe 2 1/2 ways of doing it? Because what I think we talked on the phone, didn't you guys have some very minor like lot splits, you know like one turning into two kind of and that's a?","language":"en","start":1783.51,"end":1799.95,"speakerId":1},{"text":"Yeah.","language":"en","start":1798.53,"end":1799.19},{"text":"Process than this. Is that correct? Yeah.","language":"en","start":1800.25,"end":1802.36,"speakerId":1},{"text":"Or is it?","language":"en","start":1803.33,"end":1803.8799999999999,"speakerId":1},{"text":"That will be a.","language":"en","start":1804.85,"end":1805.4099999999999,"speakerId":2},{"text":"Separate process we call them.","language":"en","start":1805.4199999999998,"end":1806.9199999999998,"speakerId":1},{"text":"In a minor minor sub.","language":"en","start":1806.72,"end":1807.92,"speakerId":3},{"text":"Yeah. OK, good. OK, good.","language":"en","start":1808.06,"end":1809.37,"speakerId":1},{"text":"Yeah. We just wanted to make sure we have one town that said no, no, every subdivision has to go through this every subdivision because, well.","language":"en","start":1809.6999999999998,"end":1816.7699999999998,"speakerId":1},{"text":"That's kind of how our code is laid out right now. There's another reason why we've been trying to push for this, OK?","language":"en","start":1816.78,"end":1822.36,"speakerId":0},{"text":"But yeah, so let's lay out kind of the the concept of what we're talking about for those minor subdivisions and for one to two family. I guess it will just be single family homes, meaning smaller developments, right? Like very few, lots for those the flow chart.","language":"en","start":1823.82,"end":1843.04,"speakerId":0},{"text":"Is the process right where you go through that Planning Commission gets 1 review, they they make any comments, we cannot bring up anything else. It's fast tracked, it's consolidated fine.","language":"en","start":1843.81,"end":1855.1599999999999,"speakerId":0},{"text":"And then for anything larger than those two scenarios, we want to go with the traditional route. How do you guys feel about solidifying that?","language":"en","start":1856.1999999999998,"end":1863.0099999999998,"speakerId":0},{"text":"Yeah, I'd be in favor of that.","language":"en","start":1867.09,"end":1868.6299999999999,"speakerId":3},{"text":"So the minor subdivision, if they're split into three lots.","language":"en","start":1868.7099999999998,"end":1871.8199999999997,"speakerId":2},{"text":"Yeah, three or less, right, so.","language":"en","start":1872.3,"end":1874.43,"speakerId":0},{"text":"Yeah, yeah.","language":"en","start":1873.36,"end":1875.52,"speakerId":3},{"text":"Go with that and then the old one.","language":"en","start":1875.4199999999998,"end":1876.7099999999998,"speakerId":2},{"text":"With anything more? Yeah, I agree.","language":"en","start":1877.9199999999998,"end":1879.9299999999998,"speakerId":2},{"text":"Yeah. So essentially what we're saying is the state is requiring us to do this for a certain subset of subdivisions. Let's do it for that certain subset and nothing else.","language":"en","start":1880.1,"end":1889.04,"speakerId":0},{"text":"Right, yeah.","language":"en","start":1890.47,"end":1891.38,"speakerId":0},{"text":"So that would be definitely my recommendation for.","language":"en","start":1892.9399999999998,"end":1895.9099999999999,"speakerId":0},{"text":"There's no sense that might have.","language":"en","start":1895.35,"end":1897.23,"speakerId":4},{"text":"Sought division being dragged through a major subdivision.","language":"en","start":1897.24,"end":1900.68,"speakerId":4},{"text":"Yeah, right. Right. Yeah. No, I know.","language":"en","start":1900.9599999999998,"end":1903.86,"speakerId":1},{"text":"You know since.","language":"en","start":1902.36,"end":1902.8799999999999,"speakerId":4},{"text":"And you know, like the residents that have to go through that anyway, you know, it's that's not what this is about. In fact, a big part of this is just to provide residents with the tools they need to do a minor subdivision, you know.","language":"en","start":1904.78,"end":1915.66,"speakerId":0},{"text":"Yeah.","language":"en","start":1914.9599999999998,"end":1915.5499999999997,"speakerId":1},{"text":"But yeah, I know everybody in Clarkston kind of.","language":"en","start":1917.1599999999999,"end":1919.57,"speakerId":0},{"text":"It's.","language":"en","start":1920.07,"end":1920.35,"speakerId":0},{"text":"If it if we can take a little more time and be a lot more thorough on those larger issues. And that said, it's always an administrative process. So if they do everything right, we have to have to approve it, right, so.","language":"en","start":1921.59,"end":1935.72,"speakerId":0},{"text":"Exactly. So yeah, you know what else I like about that? And it's kind of a.","language":"en","start":1934.01,"end":1938.72,"speakerId":1},{"text":"Nuanced.","language":"en","start":1938.73,"end":1939.18,"speakerId":1},{"text":"Thing, but there's for this new state process.","language":"en","start":1939.1899999999998,"end":1942.36,"speakerId":1},{"text":"It says you as a town can only look at their. It's called the subdivision improvement plan. So this is like the technical how pipes fit together kind of stuff. You know, the engineering side, you can only review it once. And like you said, but in your traditional process, you can go back if you missed something.","language":"en","start":1943.52,"end":1962.62,"speakerId":1},{"text":"You can look at it again before it's done and that's.","language":"en","start":1962.6899999999998,"end":1966.0499999999997,"speakerId":1},{"text":"Very valuable when you when you're talking about commercial or industrial, something really big that could potentially make a huge impact on your system.","language":"en","start":1966.8999999999999,"end":1975.85,"speakerId":1},{"text":"You maybe one look isn't enough. Now if it's just a house like a simple, you know.","language":"en","start":1976.6899999999998,"end":1980.9699999999998,"speakerId":1},{"text":"I had 40 acres. I want to carve one off for the kids so they can build a house. That's fine. That's not going to break the.","language":"en","start":1981.7199999999998,"end":1986.2299999999998,"speakerId":1},{"text":"Bank of the town. So anyway, so if I'm understanding, you're right. What the states require, it only applies to the minor subdivisions.","language":"en","start":1986.24,"end":1992.6,"speakerId":2},{"text":"Hmm.","language":"en","start":1989.61,"end":1990.05},{"text":"The residential subdivisions.","language":"en","start":1992.86,"end":1995.53,"speakerId":1},{"text":"Well, sorry my minor subdivision means like.","language":"en","start":1996.84,"end":1999.04,"speakerId":1},{"text":"Four or less, three or less that.","language":"en","start":2000.26,"end":2002.3,"speakerId":1},{"text":"Kind of thing.","language":"en","start":2002.31,"end":2002.8999999999999,"speakerId":1},{"text":"Almost like lot splits. You know, I have 40 acres and I'm carving out for the kids that to.","language":"en","start":2003.3899999999999,"end":2008.7399999999998,"speakerId":1},{"text":"Me is a minor subdivision project.","language":"en","start":2008.75,"end":2010.34,"speakerId":1},{"text":"So if they're.","language":"en","start":2009.8,"end":2010.32},{"text":"When trying to put.","language":"en","start":2010.4599999999998,"end":2011.0599999999997,"speakerId":2},{"text":"20 homes? Yes, that's this new.","language":"en","start":2011.07,"end":2013.76,"speakerId":1},{"text":"Process. That's the new process still.","language":"en","start":2013.77,"end":2016.26,"speakerId":2},{"text":"That's the process we're bringing in.","language":"en","start":2017.49,"end":2019.08,"speakerId":1},{"text":"If it's twenty homes.","language":"en","start":2019.1699999999998,"end":2020.3,"speakerId":1},{"text":"And that would go along with that would follow the new flow chart.","language":"en","start":2019.28,"end":2022.95,"speakerId":2},{"text":"Yes, yeah. But if somebody comes in with the the Clarkston Costco, that's we're going to add some of your old stuff probably.","language":"en","start":2022.81,"end":2030.78,"speakerId":1},{"text":"Put it back.","language":"en","start":2031.4499999999998,"end":2031.84,"speakerId":1},{"text":"In there, or sharpen it up I guess.","language":"en","start":2031.85,"end":2033.6999999999998,"speakerId":1},{"text":"Yeah. So the subdivision that was recently created, that would fit under this, this new flow chart.","language":"en","start":2033.81,"end":2038.8,"speakerId":0},{"text":"Like this is what the state has has forced on the communities essentially.","language":"en","start":2039.84,"end":2045.37,"speakerId":0},{"text":"OK.","language":"en","start":2040.1499999999999,"end":2040.59},{"text":"Yeah.","language":"en","start":2044.6899999999998,"end":2045.32,"speakerId":5},{"text":"And so there's really nothing we.","language":"en","start":2046.1499999999999,"end":2047.6,"speakerId":0},{"text":"Can do about that.","language":"en","start":2047.61,"end":2048.6,"speakerId":0},{"text":"Yeah, they're just. I think the thought again, reading the mind of the legislature, just trying to make housing more affordable by making it be built faster by making.","language":"en","start":2050.77,"end":2058.37,"speakerId":1},{"text":"It.","language":"en","start":2058.38,"end":2058.65},{"text":"Go ahead, mayor.","language":"en","start":2060.49,"end":2061.08,"speakerId":0},{"text":"Sorry, we deal with history just for the public. It's here. Clarkston, last year spent thousands of dollars going through our subdivision ordinance.","language":"en","start":2060.5699999999997,"end":2071.16,"speakerId":4},{"text":"Getting ready for the.","language":"en","start":2071.39,"end":2072.14,"speakerId":4},{"text":"Partial subdivision we have come in down here.","language":"en","start":2072.83,"end":2074.88,"speakerId":4},{"text":"We have to have it go through our engineering, through attorneys and everything else.","language":"en","start":2076.04,"end":2080.58,"speakerId":4},{"text":"No, sure. Did we get that done then the state legislature turned around.","language":"en","start":2081.5099999999998,"end":2085.4399999999996,"speakerId":4},{"text":"And put a bunch of new criteria in place. Mike and his team step forward. Say we get your grant to do this.","language":"en","start":2086.54,"end":2093.05,"speakerId":4},{"text":"And it will be.","language":"en","start":2094.21,"end":2094.9,"speakerId":4},{"text":"Painful. So we jumped on board and said.","language":"en","start":2094.91,"end":2097.3799999999997,"speakerId":4},{"text":"OK, go ahead and do.","language":"en","start":2097.39,"end":2098.16,"speakerId":4},{"text":"That you didn't want to go through this.","language":"en","start":2098.17,"end":2099.32,"speakerId":4},{"text":"And as you can see here, we've embraced few changes to what we already done.","language":"en","start":2100.5099999999998,"end":2104.99,"speakerId":4},{"text":"So we the research and stuff that Christie and some others.","language":"en","start":2107.21,"end":2110.48,"speakerId":4},{"text":"Did in town.","language":"en","start":2110.49,"end":2111.3199999999997,"speakerId":4},{"text":"Myron Fawcett. Nicole. You folks, what you did before?","language":"en","start":2113.12,"end":2117.66,"speakerId":4},{"text":"The money spent was well spent. These guys stuff there just help us fine tune it to meet the new company.","language":"en","start":2119.2999999999997,"end":2125.12,"speakerId":4},{"text":"Yeah. Yeah, I think that's a that's a good addition.","language":"en","start":2127.73,"end":2130.63,"speakerId":0},{"text":"Is there anything else that we're missing that we're not talking about?","language":"en","start":2131.9,"end":2135,"speakerId":0},{"text":"Probably no.","language":"en","start":2136.75,"end":2137.96,"speakerId":1},{"text":"When it's subdivisions.","language":"en","start":2138.49,"end":2139.3999999999996,"speakerId":1},{"text":"It feels like it never ends. It's a Rubik's Cube with a blindfold on. I think we're good.","language":"en","start":2139.41,"end":2144.24,"speakerId":1},{"text":"Yeah, if you were going to move it forward tonight, I've got great notes now on the ones you've given us, which we folded in might not have pointed all of them out, but I think I'm good unless you all have questions.","language":"en","start":2145.7799999999997,"end":2156.6099999999997,"speakerId":1},{"text":"This is so public knowledge this isn't done.","language":"en","start":2156.67,"end":2159.03,"speakerId":4},{"text":"The state continually hits this every year. Development on there that have this they're continuing making runs at this every year to make it more developer friendly and less.","language":"en","start":2159.86,"end":2170.46,"speakerId":4},{"text":"OK.","language":"en","start":2162.63,"end":2163.1},{"text":"Hmm.","language":"en","start":2166.25,"end":2166.49},{"text":"Citizen's allowed input.","language":"en","start":2172.13,"end":2174.44,"speakerId":4},{"text":"They are basically their objectives are is to.","language":"en","start":2175.61,"end":2177.94,"speakerId":4},{"text":"Take decisions and.","language":"en","start":2177.95,"end":2179.1899999999996,"speakerId":4},{"text":"Officially right out of it.","language":"en","start":2179.46,"end":2180.46,"speakerId":4},{"text":"And make it so that just developers can decide how accounts going to develop for the state, and many of us, including my distant mayor and all the mayors and the county, they know for staunch objectives to that platform.","language":"en","start":2181.25,"end":2195.96,"speakerId":4},{"text":"Yeah.","language":"en","start":2184.69,"end":2185.2400000000002},{"text":"True story.","language":"en","start":2197.41,"end":2198.18},{"text":"We're working in N Logan and they're we're trying to be friends with them as we work with them, but they are really concerned about how this is going and they just kind of say, well, I know the state said this, but.","language":"en","start":2198.61,"end":2208.88,"speakerId":1},{"text":"We're going to go.","language":"en","start":2208.89,"end":2209.6,"speakerId":1},{"text":"Right to the edge and maybe a little over it. And we're going to let them be the tip of the spear. And if the lawsuits come, it'll be from them.","language":"en","start":2209.75,"end":2216.55,"speakerId":1},{"text":"Not you guys, but yeah, I would have second that this originally came out of a 2023 legislation that was written in a way that kind of got, you know, be surprised, imperfect. And so they fixed it again this calendar year. And the legislative session starts in January, I mean.","language":"en","start":2216.68,"end":2232.7599999999998,"speakerId":1},{"text":"Yeah. Anyway, this will get you copacetic. And we, we know that the current legislation doesn't have a penalty in it where the state is going to come and take away your whatever. If you don't get it done. However, we are hearing rumors out of the development community that developers are looking for fights to.","language":"en","start":2234.3399999999997,"end":2252.97,"speakerId":1},{"text":"To pick and, they're just looking for towns that don't comply by the end of the year. And so we're thinking, OK, fine, we'll help everybody get cleaned up. So that goes away. And if they want to go through the legislature and change the finish line again. OK, but.","language":"en","start":2253.1099999999997,"end":2266.3599999999997,"speakerId":1},{"text":"You know, we can't say.","language":"en","start":2267.2,"end":2268.2799999999997,"speakerId":1},{"text":"We didn't try. Yeah, definitely. Well, thank you very much for coming out and.","language":"en","start":2268.29,"end":2272.07,"speakerId":0},{"text":"OK, let me know what else.","language":"en","start":2271.62,"end":2273.2,"speakerId":1},{"text":"Sharing everything with.","language":"en","start":2272.08,"end":2272.86,"speakerId":0},{"text":"Us. Yeah. Appreciate it. I did want to, as long as it's OK. Just offer a few minutes to the public if you have any comments or questions on this to approach the MIC. Otherwise we'll move forward.","language":"en","start":2272.87,"end":2287.29,"speakerId":0},{"text":"You need. Thank you.","language":"en","start":2273.21,"end":2275.53,"speakerId":3},{"text":"Does anybody have anything you wanted to add on this?","language":"en","start":2287.47,"end":2289.54,"speakerId":0},{"text":"No.","language":"en","start":2292.3599999999997,"end":2292.6299999999997,"speakerId":0},{"text":"OK. OK. Well, if that's the case, then again I appreciate you helping out with presenting this Mike, very nice. And I guess I would entertain a motion to actually the motion comes in the next part of it. It doesn't it after the public hearing section, will that be in our OK, yeah, so.","language":"en","start":2294.41,"end":2314.22,"speakerId":0},{"text":"Entertain a motion to to adjourn the public hearing and enter into our regular Planning Commission meeting.","language":"en","start":2314.74,"end":2323.33,"speakerId":0},{"text":"Yeah, I'll make a motion to adjourn the public hearing.","language":"en","start":2324.47,"end":2327.16,"speakerId":3},{"text":"And enter into the planning and zoning Commission.","language":"en","start":2328.24,"end":2331.5,"speakerId":3},{"text":"OK.","language":"en","start":2332.38,"end":2332.77,"speakerId":0},{"text":"OK, we have a motion and a second. The public hearing is adjourned and we are now starting the regular Planning Commission meeting. OK, so.","language":"en","start":2333.71,"end":2344.5,"speakerId":0},{"text":"The regular Planning Commission meeting is now called order.","language":"en","start":2346.52,"end":2349.39,"speakerId":0},{"text":"I've already taken the role, the 1st order of business that we have is to.","language":"en","start":2350.74,"end":2356.1099999999997,"speakerId":0},{"text":"Well, let's let's first approve the minutes from from our last meeting from August 14th, 2024.","language":"en","start":2357.98,"end":2364.7400000000002,"speakerId":0},{"text":"Had a had any time to look those over yet?","language":"en","start":2364.83,"end":2367.2599999999998,"speakerId":0},{"text":"Yeah, I looked over and the only thing that I had was in the second.","language":"en","start":2368.2799999999997,"end":2371.1099999999997,"speakerId":3},{"text":"To last paragraph, it would be.","language":"en","start":2371.12,"end":2372.67,"speakerId":3},{"text":"Chairman Hanover would make the recommendation.","language":"en","start":2374.8399999999997,"end":2377.4799999999996,"speakerId":3},{"text":"This.","language":"en","start":2379.12,"end":2379.41,"speakerId":0},{"text":"At the end of the innocent buyer ordinance template.","language":"en","start":2379.25,"end":2382.3,"speakerId":3},{"text":"OK.","language":"en","start":2381.3399999999997,"end":2381.87,"speakerId":0},{"text":"So I think ohh see.","language":"en","start":2388.67,"end":2391.52,"speakerId":0},{"text":"OK. Yeah. So I would entertain a motion to.","language":"en","start":2395.88,"end":2401.9100000000003,"speakerId":0},{"text":"Approve this with that correction.","language":"en","start":2402.92,"end":2405.34,"speakerId":0},{"text":"If you guys haven't, if you guys don't have anything.","language":"en","start":2406.97,"end":2408.75,"speakerId":0},{"text":"I don't. I'll motion to approve it with that correction.","language":"en","start":2410.4,"end":2412.6,"speakerId":2},{"text":"Yeah, I'll second the motion.","language":"en","start":2413.0099999999998,"end":2414.16,"speakerId":3},{"text":"OK, we have a motion and a second the the meeting minutes from the August 14th, 2024 planning and Zoning Commission meeting stand approved. With that correction, the next order of business is business license for Jordan Oliver. So if you want to come up and address us, why don't you tell us a little bit more about what you got?","language":"en","start":2414.38,"end":2434.96,"speakerId":0},{"text":"Going on with the.","language":"en","start":2435.0299999999997,"end":2435.6099999999997,"speakerId":0},{"text":"Soda shack.","language":"en","start":2435.62,"end":2436.3599999999997,"speakerId":0},{"text":"Yeah.","language":"en","start":2436.3599999999997,"end":2436.6099999999997,"speakerId":5},{"text":"So.","language":"en","start":2436.7,"end":2437.56,"speakerId":5},{"text":"It's not a new business to the town, obviously, but we're just looking to move it on to our property here, off of center and main. So we worked with previous owners and purchasing and.","language":"en","start":2438.22,"end":2450.83,"speakerId":5},{"text":"In the future, moving it to the back of our lot on the southwest corner, you can see there's a little square there where one of our trailers was at one time, but that's where.","language":"en","start":2451.5,"end":2461.41,"speakerId":5},{"text":"It would be on that southwest corner.","language":"en","start":2461.42,"end":2463.11,"speakerId":5},{"text":"So in order to do that, we're looking to run both water and electric.","language":"en","start":2464.31,"end":2471.04,"speakerId":5},{"text":"From just our our residents back to the soda.","language":"en","start":2472.56,"end":2475.77,"speakerId":5},{"text":"Shack.","language":"en","start":2475.7799999999997,"end":2476.43,"speakerId":5},{"text":"Aside from that, that's the only.","language":"en","start":2476.6099999999997,"end":2478.0299999999997,"speakerId":5},{"text":"Really thing that we need to get approval on and move forward with.","language":"en","start":2478.73,"end":2482.47,"speakerId":5},{"text":"So one of my main concerns was how that water is getting to the sow shack and what implements you have in place to.","language":"en","start":2483.12,"end":2490.3599999999997,"speakerId":0},{"text":"To protect the town's water supply, essentially.","language":"en","start":2491.46,"end":2493.89,"speakerId":0},{"text":"Sure. So I'm working with a plumber here in town that when I.","language":"en","start":2494.2799999999997,"end":2500.0699999999997,"speakerId":5},{"text":"Came and got my previous business license for my own business. He was approved for his business license as well. So he's going to work with me to make sure that we're to code and to spec as far as running.","language":"en","start":2501.3599999999997,"end":2511.2899999999995,"speakerId":5},{"text":"It.","language":"en","start":2511.2999999999997,"end":2511.37,"speakerId":5},{"text":"Off of the the line that we have coming to our home, he I already had him come out and just kind of look and give me his opinion on how easy that would be. He's not concerned.","language":"en","start":2511.38,"end":2520.9300000000003,"speakerId":5},{"text":"Because it's already coming off of where a previous hydrant was tapped. And so we would just come off of that split and go back out to the soda shack.","language":"en","start":2521.0099999999998,"end":2528.7599999999998,"speakerId":5},{"text":"So, uh, as far as backflow or anything into the water supply and just make sure that I'm working with him to be compliant and excuse me, say the.","language":"en","start":2529.56,"end":2537.67,"speakerId":5},{"text":"Code there and so that's a metered connection as well. OK. So those those were my main concerns was the fact that it would need to be a metered connections that would be tracked and then.","language":"en","start":2537.68,"end":2548.33,"speakerId":0},{"text":"Correct.","language":"en","start":2540.93,"end":2541.5,"speakerId":4},{"text":"I guess backflow prevention. Do you did he give you any more details about how you might go about providing backflow prevention or anything like that?","language":"en","start":2549.97,"end":2559.6299999999997,"speakerId":0},{"text":"No, and I'd be happy to come back and to share what you said there really this was the first step before I went any further.","language":"en","start":2559.3399999999997,"end":2565.5599999999995,"speakerId":5},{"text":"Or.","language":"en","start":2565.67,"end":2565.85,"speakerId":5},{"text":"Going through any other bids or working with him or with an electrician to move it back there was to make sure that this was a reasonable idea, that that the town would approve and that they'd be OK with. But I'm going to be happy to come back and share his thoughts there too.","language":"en","start":2566.7999999999997,"end":2579.1299999999997,"speakerId":5},{"text":"Yeah. So just so everybody's aware that this is about the Clarkston Soda Shack, it's we've got a map of it up here. This is a new business application. The description of the business is continue the existing business of the soda shack by selling sodas and snacks. Parking will take place on the southwest corner of our property just off of center St.","language":"en","start":2579.3199999999997,"end":2599.33,"speakerId":0},{"text":"Umm.","language":"en","start":2599.92,"end":2600.28,"speakerId":0},{"text":"I'm not sure.","language":"en","start":2601.5699999999997,"end":2602.39,"speakerId":0},{"text":"I have. I haven't really thought much about the parking requirements.","language":"en","start":2602.49,"end":2605.31,"speakerId":0},{"text":"It is described here.","language":"en","start":2605.5899999999997,"end":2607.8399999999997,"speakerId":0},{"text":"Yeah, that's one thing I was going to ask about the parking. Are you just planning on having people park off off the side of the?","language":"en","start":2608.77,"end":2614.45,"speakerId":3},{"text":"Street there and the.","language":"en","start":2614.46,"end":2615.14,"speakerId":3},{"text":"Public right away. So.","language":"en","start":2615.15,"end":2617.1600000000003,"speakerId":3},{"text":"Again, given the amount of traffic that the soda shack has had in the past, it's not a a major concern of mine as far as you know, one or two cars there, but even to still keep that in mind, I'm coming 30 feet, not off of the right of way, but actually that line that.","language":"en","start":2619.2,"end":2633.41,"speakerId":5},{"text":"Thank you.","language":"en","start":2624.56,"end":2624.95,"speakerId":3},{"text":"The line and so there's plenty of parking between that Western lot of the goodies and my home that they could park there if need be. So if parking on that public right away becomes an issue, then traffic would just be moved.","language":"en","start":2633.67,"end":2648.88,"speakerId":5},{"text":"10 feet further into my property and it's not that big of a deal. I've already discussed it with Brayden and those that know Brayden, it's probably excited to have soda right next door. So he had no concern with the parking there.","language":"en","start":2649.6,"end":2661.4,"speakerId":5},{"text":"OK, so your water line connection, you're connecting it onto your water line. Correct. OK, so it's.","language":"en","start":2662.8199999999997,"end":2669.39,"speakerId":2},{"text":"Yeah.","language":"en","start":2668.42,"end":2668.83,"speakerId":5},{"text":"After the water.","language":"en","start":2669.69,"end":2670.29,"speakerId":2},{"text":"Meter. Yeah. Yep. OK.","language":"en","start":2670.2999999999997,"end":2671.89,"speakerId":2},{"text":"So our water meter is just in the middle of those trees, just off of center.","language":"en","start":2672.2,"end":2676.93,"speakerId":5},{"text":"Street.","language":"en","start":2676.94,"end":2677.5,"speakerId":5},{"text":"Those big box elder trees.","language":"en","start":2677.8199999999997,"end":2679.9199999999996,"speakerId":5},{"text":"It runs to the southwest corner of the home and between that line there's a hydrant there that I'm guessing not even the previous owners, but the owners before the Pierce is probably installed just as their way to water the the lawn and so would be.","language":"en","start":2680.74,"end":2694.5099999999998,"speakerId":5},{"text":"Coming off of that split.","language":"en","start":2694.52,"end":2695.7599999999998,"speakerId":5},{"text":"OK.","language":"en","start":2696.1299999999997,"end":2696.3299999999995},{"text":"OK.","language":"en","start":2700.18,"end":2700.41,"speakerId":0},{"text":"And I don't think there needs to be any conditional uses or anything like that. You guys have any other questions with this?","language":"en","start":2702.27,"end":2707.7599999999998,"speakerId":0},{"text":"You're going to.","language":"en","start":2709.71,"end":2710.2,"speakerId":4},{"text":"Come to the Council.","language":"en","start":2710.92,"end":2711.84,"speakerId":4},{"text":"I'm going to be looking at your back your backflow because you recommend.","language":"en","start":2712.89,"end":2718.16,"speakerId":4},{"text":"OK.","language":"en","start":2715.39,"end":2715.65},{"text":"So we got to ensure the fact that there is no way anything to get back into our system.","language":"en","start":2719.5099999999998,"end":2723.72,"speakerId":4},{"text":"OK.","language":"en","start":2723.79,"end":2723.96,"speakerId":5},{"text":"For sure. Yeah, no, I think.","language":"en","start":2726.2,"end":2727.29,"speakerId":5},{"text":"That's.","language":"en","start":2727.2999999999997,"end":2727.7999999999997,"speakerId":5},{"text":"A valid.","language":"en","start":2728.29,"end":2729.4,"speakerId":5},{"text":"Yeah, that's one that really was my main concern. Yeah. So, yeah, do we need a motion to approve this? OK. OK, so approve this.","language":"en","start":2728.5099999999998,"end":2738.8799999999997,"speakerId":0},{"text":"Entertain a motion.","language":"en","start":2737.5499999999997,"end":2738.1899999999996,"speakerId":0},{"text":"If you guys are OK with it the way it is.","language":"en","start":2740.62,"end":2743.1,"speakerId":0},{"text":"Yeah, I'll make a motion to approve the the business license for the soda shack.","language":"en","start":2743.83,"end":2748.33,"speakerId":3},{"text":"I'll second it.","language":"en","start":2749.22,"end":2749.99,"speakerId":2},{"text":"OK, we have a motion and a second the Clarkson Soda Shack business license stands approved.","language":"en","start":2750.12,"end":2756.5899999999997,"speakerId":0},{"text":"OK. Thank you.","language":"en","start":2757.96,"end":2759.63,"speakerId":0},{"text":"Very much. Do you want me to?","language":"en","start":2759.64,"end":2760.67,"speakerId":5},{"text":"Stick around for the.","language":"en","start":2760.68,"end":2761.7999999999997,"speakerId":5},{"text":"Building permits is that something you OK?","language":"en","start":2762.7799999999997,"end":2765.14,"speakerId":5},{"text":"You have a. You have one, right?","language":"en","start":2765.97,"end":2767.41,"speakerId":0},{"text":"Here too, yeah, you.","language":"en","start":2767.42,"end":2768.14,"speakerId":0},{"text":"Might have to stay right up there at the hot seat so the next order of business is the application for zoning clearance. This is again for Jordan Oliver.","language":"en","start":2768.15,"end":2777.08,"speakerId":0},{"text":"Applicant address 15 N Main St. Clarkston and then.","language":"en","start":2777.46,"end":2782.36,"speakerId":0},{"text":"Let's see, there's a legal description to move and install the existing Clarkston Soda shack on the southwest corner of our property. This would include the construction of a gravel base, running water to the building, as well as electricity. So this is the zoning clearance side of things.","language":"en","start":2783.5699999999997,"end":2800.2799999999997,"speakerId":0},{"text":"So that's the description. And then there's a.","language":"en","start":2801.1099999999997,"end":2803.95,"speakerId":0},{"text":"The lot size is .75 Acres type of construction moving existing building.","language":"en","start":2804.98,"end":2810.07,"speakerId":0},{"text":"And then.","language":"en","start":2810.7999999999997,"end":2811.49,"speakerId":0},{"text":"There is a plot map here included and it does have setbacks on it.","language":"en","start":2813.06,"end":2821.15,"speakerId":0},{"text":"Well.","language":"en","start":2814.98,"end":2815.18},{"text":"The setbacks all look fine to me.","language":"en","start":2823.96,"end":2825.39,"speakerId":0},{"text":"It's plenty of space out there.","language":"en","start":2826.5,"end":2828.06,"speakerId":0},{"text":"Yeah.","language":"en","start":2827.8799999999997,"end":2828.3599999999997,"speakerId":3},{"text":"It is the height mentioned on here.","language":"en","start":2830.9,"end":2832.29,"speakerId":0},{"text":"Somewhere he just stopped by the other day after I come and dropped this off. And so again, if that's something that I need to bring by or update, I'd be happy to show her that is.","language":"en","start":2832.2999999999997,"end":2843.16,"speakerId":5},{"text":"I wasn't sure where he wanted to do it or where we would be coming off of again due to the concern of backflow and making sure that it was between the the meter and the home, and so talking to him, that's where.","language":"en","start":2844.73,"end":2854.96,"speakerId":5},{"text":"He's wanting to move forward. Does that need to?","language":"en","start":2854.97,"end":2858.2099999999996,"speakerId":0},{"text":"Be mentioned on the floor.","language":"en","start":2858.22,"end":2859.23,"speakerId":0},{"text":"I think, yeah, I think it is in our ordinance that we do need to have a high. And so I mean from experience, we all know it's only about 8 or 10 people. But yeah, if you could put something on there.","language":"en","start":2858.97,"end":2870.75,"speakerId":3},{"text":"OK.","language":"en","start":2864.2599999999998,"end":2864.5899999999997,"speakerId":5},{"text":"That would be great.","language":"en","start":2870.7599999999998,"end":2871.62,"speakerId":3},{"text":"OK. Just one of those things.","language":"en","start":2871.35,"end":2872.7599999999998,"speakerId":0},{"text":"Can we conditionally approve this with the addition of the height? OK, so I I would entertain a motion to do that.","language":"en","start":2873.8199999999997,"end":2879.91,"speakerId":0},{"text":"Yes.","language":"en","start":2877.21,"end":2877.54},{"text":"As.","language":"en","start":2879.92,"end":2880.01,"speakerId":0},{"text":"Well, so exactly what bringing that to the town council or to the next Planning Commission. And what exactly are you? You want me to define just.","language":"en","start":2880.02,"end":2888.23,"speakerId":5},{"text":"Oops.","language":"en","start":2883.04,"end":2883.32},{"text":"So I can make sure that.","language":"en","start":2888.24,"end":2888.9399999999996,"speakerId":5},{"text":"That's that's a good question. It would be in city inspect in the.","language":"en","start":2888.94,"end":2893.23,"speakerId":0},{"text":"This only clearance. Isn't he just?","language":"en","start":2892.85,"end":2894.49},{"text":"Want me to bring?","language":"en","start":2894.5,"end":2895.07},{"text":"It into me, I can let you.","language":"en","start":2895.08,"end":2896.24,"speakerId":0},{"text":"Guys know what it is? OK. Yeah. So just bring it in to Holly and just amend it and just add on. Probably in.","language":"en","start":2896.25,"end":2902.19,"speakerId":0},{"text":"Very funny.","language":"en","start":2898.2799999999997,"end":2898.72,"speakerId":4},{"text":"The description of the.","language":"en","start":2902.2,"end":2903.0299999999997,"speakerId":0},{"text":"Request. Or you could just put it. Yeah, on the even on the map somewhere. Just right, you know, hide.","language":"en","start":2903.04,"end":2909.21,"speakerId":0},{"text":"Yeah.","language":"en","start":2904.06,"end":2904.38,"speakerId":3},{"text":"Make a note.","language":"en","start":2904.68,"end":2905.35,"speakerId":3},{"text":"Yeah, where we plan.","language":"en","start":2908.19,"end":2909.56,"speakerId":5},{"text":"Tap into the hydrant as it.","language":"en","start":2909.66,"end":2911.1499999999996,"speakerId":5},{"text":"Well, no, just the height of the height of the soda track. So hard. Yeah. So part of the the the code says you have to have certain setbacks, but there's also a maximum height for your building.","language":"en","start":2910.68,"end":2921.1299999999997,"speakerId":0},{"text":"Ohh the height of the zoning, it's yeah.","language":"en","start":2913.15,"end":2915.21,"speakerId":5},{"text":"OK.","language":"en","start":2921.19,"end":2921.4500000000003,"speakerId":5},{"text":"For an accessory building and so we just have to have that notated somewhere.","language":"en","start":2921.7999999999997,"end":2925.1899999999996,"speakerId":0},{"text":"OK. Yeah, I remember seeing that in their academics very easily. I have the measurement, so I could.","language":"en","start":2925.15,"end":2928.82,"speakerId":5},{"text":"Add that and.","language":"en","start":2928.83,"end":2929.17,"speakerId":5},{"text":"Bring that back. Awesome.","language":"en","start":2929.18,"end":2930.48,"speakerId":5},{"text":"Should be super easy then. So yeah. If you guys want to put forward a motion to conditionally approve upon that, then we'll have then he can go in to bring it into Holly and she can get that out of there.","language":"en","start":2930.6099999999997,"end":2940.1099999999997,"speakerId":0},{"text":"OK. Yeah, I'll make a conditional.","language":"en","start":2940.2599999999998,"end":2943.1,"speakerId":3},{"text":"I make a motion to conditionally approve the zoning clearance for the soda shack with the height note on there.","language":"en","start":2944.46,"end":2951.9900000000002,"speakerId":3},{"text":"I'll second it.","language":"en","start":2953.1299999999997,"end":2953.8399999999997,"speakerId":2},{"text":"OK, we have a motion and a second the application for zoning clearance for Jordan Oliver stands approved at with the condition of adding the height.","language":"en","start":2954.2,"end":2962.96,"speakerId":0},{"text":"Thank you very much. Thank you. OK, the final thing that we have here in front of me right now is the application for zoning clearance for Brady Patterson.","language":"en","start":2963.79,"end":2972.04,"speakerId":0},{"text":"So this one description back here.","language":"en","start":2974.75,"end":2979.88,"speakerId":0},{"text":"There's a property just to.","language":"en","start":2984.1299999999997,"end":2985.4599999999996,"speakerId":0},{"text":"Back here.","language":"en","start":2985.56,"end":2986.11,"speakerId":0},{"text":"Let's see. Description of request on the first page but.","language":"en","start":2993.97,"end":2996.43,"speakerId":0},{"text":"It looks like they're just.","language":"en","start":3001.52,"end":3002.79,"speakerId":0},{"text":"Trying to build a shed 14 by 14.","language":"en","start":3003.94,"end":3006.03,"speakerId":0},{"text":"Is the description required there? I don't. I don't know that it is right on that first page.","language":"en","start":3008.02,"end":3012.88,"speakerId":0},{"text":"Not the property description. OK, we'll just do.","language":"en","start":3013.92,"end":3016.59,"speakerId":0},{"text":"Description of request.","language":"en","start":3019.3599999999997,"end":3020.4599999999996,"speakerId":0},{"text":"Ohh.","language":"en","start":3020.1,"end":3020.52,"speakerId":3},{"text":"Says attach additional page if necessary. So I think we could consider this.","language":"en","start":3024.8199999999997,"end":3028.7999999999997,"speakerId":0},{"text":"Yeah.","language":"en","start":3029.46,"end":3029.92},{"text":"The description it does have a property description. It has the setbacks. The only question that I had on this so it has the set back to the lot next to him is 2 foot 6 inches however.","language":"en","start":3030.52,"end":3042.89,"speakerId":0},{"text":"We don't know the which way the roof is sloping, right? No, we don't know that. And so I believe.","language":"en","start":3042.96,"end":3052.76,"speakerId":0},{"text":"Yeah, we need more information.","language":"en","start":3046.3599999999997,"end":3047.93,"speakerId":3},{"text":"So yeah.","language":"en","start":3048.79,"end":3049.31,"speakerId":0},{"text":"Cameron in fact commented on on this or not, but.","language":"en","start":3053.94,"end":3056.26,"speakerId":0},{"text":"Yeah.","language":"en","start":3056.27,"end":3056.74,"speakerId":0},{"text":"So we can't really approve this with with the information we have now. Did you guys notice if there was a height on here either?","language":"en","start":3057.3799999999997,"end":3065.72,"speakerId":0},{"text":"Anything for that?","language":"en","start":3070.94,"end":3072.33,"speakerId":0},{"text":"I didn't. Yeah. I'm not seeing anything.","language":"en","start":3071.33,"end":3073.18,"speakerId":3},{"text":"And really get the added end of the form.","language":"en","start":3073.37,"end":3075.16,"speakerId":0},{"text":"I mean it says dimensions of building, they just have 14 by 14. But so I guess that would be their opportunity to put the height on there, but you might need to make that more verbose in the future, however.","language":"en","start":3077.43,"end":3089.3799999999997,"speakerId":0},{"text":"However, well that's on the when I was looking at the one another one.","language":"en","start":3088.77,"end":3093.98,"speakerId":2},{"text":"That's on the building, right? Does it have to be on the plot, the actual height, or does it? Can it be on the building?","language":"en","start":3094.7599999999998,"end":3101.56,"speakerId":2},{"text":"I was talking about it earlier.","language":"en","start":3103.19,"end":3104.73,"speakerId":2},{"text":"In the city that's in city inspect, so when they go to city inspect, so the zoning clearances don't go into city.","language":"en","start":3104.49,"end":3109.4399999999996},{"text":"In cities that.","language":"en","start":3106.6299999999997,"end":3107.4799999999996,"speakerId":4},{"text":"Inspect. Yeah. Yeah. That's the main difference here is it's a zoning clearance. We don't have that way to comment on it like that. So I think what?","language":"en","start":3109.45,"end":3118.66,"speakerId":0},{"text":"Oh.","language":"en","start":3109.8199999999997,"end":3110.0099999999998,"speakerId":2},{"text":"OK.","language":"en","start":3110.3599999999997,"end":3110.7299999999996,"speakerId":2},{"text":"I think what what we could do is conditionally approve it upon.","language":"en","start":3120.2799999999997,"end":3123.9599999999996,"speakerId":0},{"text":"Getting more information if the roof is sloping toward the adjacent lot, that setback is insufficient, right? Yes.","language":"en","start":3125.29,"end":3134.16,"speakerId":0},{"text":"And so the conditionals would be.","language":"en","start":3134.49,"end":3136.5499999999997,"speakerId":0},{"text":"That's correct, yeah.","language":"en","start":3135.2,"end":3136.22,"speakerId":3},{"text":"The height of the building is is noted and the slope of the roof is noted.","language":"en","start":3137.39,"end":3142.45,"speakerId":0},{"text":"Yep.","language":"en","start":3143.1099999999997,"end":3143.2699999999995,"speakerId":0},{"text":"And so if you guys wanted to put forth a motion for that, then we could conditionally approve it upon those things and then we will follow up with with Brady and get those things added.","language":"en","start":3144.67,"end":3157.79,"speakerId":0},{"text":"A motion to conditionally approve it.","language":"en","start":3159.56,"end":3161.85,"speakerId":2},{"text":"Based on knowing where the the direction of the roof.","language":"en","start":3164.52,"end":3169.1,"speakerId":2},{"text":"As well as the height.","language":"en","start":3169.19,"end":3169.9700000000003,"speakerId":2},{"text":"I'll second that motion.","language":"en","start":3170.93,"end":3172.2599999999998,"speakerId":3},{"text":"OK, we have a motion and a second.","language":"en","start":3172.35,"end":3173.9,"speakerId":0},{"text":"The.","language":"en","start":3174.97,"end":3175.4399999999996,"speakerId":0},{"text":"Application stands conditionally approved upon knowing the height and roof slope of the structure. Let's see.","language":"en","start":3177.3599999999997,"end":3187.6499999999996,"speakerId":0},{"text":"I think we have.","language":"en","start":3189.08,"end":3190.69,"speakerId":0},{"text":"So the the last thing in our regular business section is the Subdivision Ordinance discussion.","language":"en","start":3192.47,"end":3198.7999999999997,"speakerId":0},{"text":"Respect.","language":"en","start":3201.81,"end":3202.35},{"text":"Ohh policy. OK, see Russ Davis City inspect. OK, you're right. Russ Russell Davis. Would you like to come up and and explain your building permit is it?","language":"en","start":3202.5499999999997,"end":3214.22,"speakerId":0},{"text":"So I think this is the one I commented.","language":"en","start":3216.25,"end":3217.54,"speakerId":0},{"text":"All right. OK.","language":"en","start":3217.5499999999997,"end":3218.4599999999996,"speakerId":0},{"text":"Yeah.","language":"en","start":3217.6299999999997,"end":3218.3199999999997},{"text":"Is the one with the graph that where the graphic was cut off OK loaded?","language":"en","start":3226.7999999999997,"end":3231.87,"speakerId":0},{"text":"OK. Yeah, yeah.","language":"en","start":3227.14,"end":3230.77},{"text":"And then I do have some comments on there as well. Can you open those up real quick?","language":"en","start":3232.08,"end":3235.34,"speakerId":0},{"text":"OK, let's see up top.","language":"en","start":3237.5499999999997,"end":3239.99,"speakerId":0},{"text":"The height is not noted on the site plan, but since it's a building permit, they did.","language":"en","start":3241.6099999999997,"end":3246.2299999999996,"speakerId":0},{"text":"That in a different area. You mentioned that it probably should be in this section as well. I'm not sure. Does it matter where that comes in? As long as it's noted.","language":"en","start":3246.3399999999997,"end":3256.2899999999995,"speakerId":0},{"text":"And it's true if it's a requirement on the plot itself, or if it's just a requirement as part of the application.","language":"en","start":3257.47,"end":3262.6499999999996,"speakerId":0},{"text":"I'm looking at this application for the planning or for the zoning clearance and all it says is a plot map plan showing street names, numbers, direction, lot, dimensions, locations, uses, dimensions and setbacks.","language":"en","start":3263.66,"end":3275.67,"speakerId":2},{"text":"I think if.","language":"en","start":3277.8799999999997,"end":3278.7099999999996,"speakerId":2},{"text":"So that's all I'm saying. So I'm wondering if the application, I don't know the application necessarily specifies that there has to be a height.","language":"en","start":3280.48,"end":3285.89,"speakerId":2},{"text":"Yeah.","language":"en","start":3286.96,"end":3287.23,"speakerId":5},{"text":"On the plot itself there what I heard that it was mentioned somewhere else in this application of that.","language":"en","start":3287.14,"end":3293.24,"speakerId":0},{"text":"That's right. So it's right here in the building.","language":"en","start":3291.5899999999997,"end":3293.6},{"text":"Yeah, build the building.","language":"en","start":3294.43,"end":3295.29,"speakerId":3},{"text":"Department the permit plans it shows it on the permit plans.","language":"en","start":3295.2999999999997,"end":3297.89,"speakerId":3},{"text":"I'm talking about the the actual map though.","language":"en","start":3300.14,"end":3303.83,"speakerId":2},{"text":"Right. So.","language":"en","start":3304.3199999999997,"end":3307.0299999999997,"speakerId":0},{"text":"Is that what you were?","language":"en","start":3305.2599999999998,"end":3305.8799999999997,"speakerId":2},{"text":"Talking about.","language":"en","start":3305.89,"end":3306.5499999999997,"speakerId":2},{"text":"This one is is.","language":"en","start":3307.3799999999997,"end":3309.3299999999995,"speakerId":0},{"text":"Since it's not just a zoning clearance, it has to go through the the building.","language":"en","start":3310.08,"end":3314.97,"speakerId":0},{"text":"Has to go through this. Yeah, this.","language":"en","start":3314.43,"end":3315.96,"speakerId":2},{"text":"And that hasn't notated in here.","language":"en","start":3317.3399999999997,"end":3319.2899999999995,"speakerId":0},{"text":"A lot more documentation on that than in zoning codes, and so that's why I'm kind of thinking that as long as it's noted in the documentation, in the application, I think we're OK for the height, which is where it's different than a zoning clearance, a zoning clearance application, because that one, this is really all the documentation we get and we don't have a way of uploading things or.","language":"en","start":3319.3999999999996,"end":3339.3899999999994,"speakerId":0},{"text":"Yeah.","language":"en","start":3321.5499999999997,"end":3321.7599999999998,"speakerId":1},{"text":"Yeah, we don't have.","language":"en","start":3337.8799999999997,"end":3338.6499999999996,"speakerId":2},{"text":"Challenging on things or any of that, except for what we're doing right here, but where this is in the rest of the documentation, I think. And then can you pull up his his new image as well?","language":"en","start":3339.46,"end":3351.65,"speakerId":0},{"text":"OK.","language":"en","start":3345.8999999999996,"end":3346.2499999999995,"speakerId":0},{"text":"For the site plan or?","language":"en","start":3352.18,"end":3353.85},{"text":"Yes. Yeah.","language":"en","start":3353.64,"end":3354.85,"speakerId":0},{"text":"Really plugging out.","language":"en","start":3357.3199999999997,"end":3358.14,"speakerId":0},{"text":"OK.","language":"en","start":3367.3599999999997,"end":3367.62,"speakerId":0},{"text":"So one of the concerns was the setbacks from the adjacent lock, because the original image didn't have that, it was cut off.","language":"en","start":3368.41,"end":3381.3399999999997,"speakerId":0},{"text":"I am.","language":"en","start":3382.02,"end":3382.34,"speakerId":0},{"text":"It doesn't matter which way the loose slopes at this point. It's got 10 feet on both sides, so that passes. We'll the only other thing I have one other comment on that. Yes. Yeah, yeah. So is there a comment in there for that? Can you pull my comments again real quick?","language":"en","start":3383.1,"end":3400.89,"speakerId":0},{"text":"OK.","language":"en","start":3387.3599999999997,"end":3387.7699999999995},{"text":"I think it was the distance from the house, wasn't it? You gonna call them?","language":"en","start":3393.0899999999997,"end":3395.7699999999995,"speakerId":3},{"text":"Yeah.","language":"en","start":3400.83,"end":3401.14},{"text":"Sorry.","language":"en","start":3402.79,"end":3403.21,"speakerId":0},{"text":"Distance between the main dwelling and the proposed accessory building was not shown. It had me notated and it needed to be over.","language":"en","start":3406.1299999999997,"end":3413.5599999999995,"speakerId":0},{"text":"I think 30 feet or something like that.","language":"en","start":3414.93,"end":3417.0099999999998,"speakerId":0},{"text":"But it's got plenty of space there, so we can see that it's been added in. We can see the entire images here. Setbacks all look good. And so as far as I can tell, everything's OK.","language":"en","start":3417.8199999999997,"end":3429.0499999999997,"speakerId":0},{"text":"As far as I mean, really all we need to do is go into city inspect and approve this, right? And so we don't even really need a motion for it, right?","language":"en","start":3430.73,"end":3439.04,"speakerId":0},{"text":"Correct, yeah, if you.","language":"en","start":3435.89,"end":3437.42,"speakerId":4},{"text":"Right.","language":"en","start":3439.8599999999997,"end":3440.0799999999995},{"text":"OK. And so I guess what I would tell you is that now that we have this updated documentation, it should be good to go. I'll go into city inspect probably right after this and just approve it there and I'll ask one of you guys to do the same so.","language":"en","start":3440.27,"end":3451.72,"speakerId":0},{"text":"OK.","language":"en","start":3447.72,"end":3448.08,"speakerId":4},{"text":"Yep.","language":"en","start":3450.8599999999997,"end":3451.16,"speakerId":4},{"text":"Thanks for calling.","language":"en","start":3452.5499999999997,"end":3453.2099999999996,"speakerId":0},{"text":"Nothing else you wanted to say on this. Is there anything else we?","language":"en","start":3455.0899999999997,"end":3457.41,"speakerId":0},{"text":"Need to know we're good guys.","language":"en","start":3457.4199999999996,"end":3459.5299999999997,"speakerId":0},{"text":"That's.","language":"en","start":3459.14,"end":3459.41,"speakerId":3},{"text":"Figured I'd give you the opportunity at least. Yeah, well, I appreciate you coming. So, OK. And then our final order of business is the Subdivision Ordinance discussion. Everybody participated in that earlier.","language":"en","start":3459.99,"end":3474.04,"speakerId":0},{"text":"I think everything went.","language":"en","start":3474.3399999999997,"end":3475.7899999999995,"speakerId":0},{"text":"Really. Well, there were some changes that we wanted to condition.","language":"en","start":3476.5499999999997,"end":3479.9599999999996,"speakerId":0},{"text":"Only recommend with and so those changes if I'm. If I've got everything right is removing the wording for the one to two family wording one to two family dwelling town hall duplexes.","language":"en","start":3480.0899999999997,"end":3493.3399999999997,"speakerId":0},{"text":"And that's from the flow flow chart graphic. There is the minimal 11 by 17 inch size. There is the separate process for the large.","language":"en","start":3494.1499999999996,"end":3503.9599999999996,"speakerId":0},{"text":"Subdivisions that we had talked about, was there anything else that I'm missing on that?","language":"en","start":3505.06,"end":3509.43,"speakerId":0},{"text":"I don't think so. From version 1.4, I think that's all that we're missing. And so I guess I would entertain a motion to recommend to the town council the new subdivision ordinances, the New Subdivision ordinance with those.","language":"en","start":3510.64,"end":3525.66,"speakerId":0},{"text":"Conditional changes.","language":"en","start":3526.4199999999996,"end":3527.6299999999997,"speakerId":0},{"text":"If you guys are OK with it.","language":"en","start":3529.27,"end":3531.4,"speakerId":0},{"text":"I'll motion to approve it with those conditional changes.","language":"en","start":3532.31,"end":3534.62,"speakerId":2},{"text":"I'll second that.","language":"en","start":3535.43,"end":3536.2799999999997,"speakerId":3},{"text":"OK, we have a motion and a second the new subdivision code will be recommended to the town council as conditionally as we had talked about before, the with the conditions laid out. And then we have a section in here for public comment. Is there any?","language":"en","start":3536.69,"end":3553.52,"speakerId":0},{"text":"Public comment today.","language":"en","start":3553.5299999999997,"end":3554.43,"speakerId":0},{"text":"OK. Well, we all appreciate you all coming up.","language":"en","start":3557.06,"end":3560.18,"speakerId":0},{"text":"Mike Hanson Hands planning group. Just your consultant work on this. You got the flow chart changed the 11 by 17 is done.","language":"en","start":3560.91,"end":3568.7999999999997,"speakerId":1},{"text":"Church.","language":"en","start":3565.77,"end":3566.15},{"text":"I just want a second set of eyes, but I think that's done as well. That Third Point you made about is it a separate for the Costco that comes in? You know, I got us not say that commercial, they couldn't come in, OK.","language":"en","start":3568.95,"end":3579.56,"speakerId":1},{"text":"That's perfect. Thank you very much.","language":"en","start":3579.8199999999997,"end":3581.2499999999995,"speakerId":0},{"text":"OK.","language":"en","start":3581.48,"end":3581.75,"speakerId":0},{"text":"Appreciate the time you put into this.","language":"en","start":3582.06,"end":3583.71,"speakerId":0},{"text":"I'll be able to recommend that to the town council the next meeting.","language":"en","start":3585.29,"end":3587.85,"speakerId":0},{"text":"Which is October.","language":"en","start":3587.8599999999997,"end":3588.68,"speakerId":0},{"text":"1st So if as long as that's approved, then it should go into effect after that meeting and then it won't be codified until January 1st of 2025. Do I have that right?","language":"en","start":3588.69,"end":3601.8,"speakerId":0},{"text":"That's right.","language":"en","start":3602.0899999999997,"end":3602.5299999999997,"speakerId":4},{"text":"OK, awesome. Well, at this point.","language":"en","start":3602.72,"end":3605.1899999999996,"speakerId":0},{"text":"Or.","language":"en","start":3605.4199999999996,"end":3605.5599999999995,"speakerId":4},{"text":"There's no off.","language":"en","start":3606,"end":3606.73,"speakerId":4},{"text":"OK. Right. Jeff, come on up public comments question so.","language":"en","start":3607.1299999999997,"end":3611.6199999999994,"speakerId":0},{"text":"I guess that's just my.","language":"en","start":3609.98,"end":3610.83,"speakerId":5},{"text":"On October 1st.","language":"en","start":3611.46,"end":3613.08,"speakerId":5},{"text":"You guys, you know, I'm trying to do.","language":"en","start":3613.29,"end":3614.88,"speakerId":6},{"text":"It a lot split.","language":"en","start":3614.89,"end":3616.3199999999997,"speakerId":6},{"text":"One lot into two. So at that point.","language":"en","start":3617.0299999999997,"end":3619.5199999999995,"speakerId":6},{"text":"It would be at the October meeting. I'd come back here or November. I don't know your schedule.","language":"en","start":3620.5299999999997,"end":3625.2,"speakerId":6},{"text":"Yeah, October. So the Planning Commission will have a meeting on the third Wednesday of October. I have that right, right. Second Wednesday, second Wednesday of October, you can come back for that.","language":"en","start":3624.99,"end":3638.3599999999997,"speakerId":0},{"text":"I don't see any reason why not, because it will be active at that point, so it will be the law of the town after October 1st.","language":"en","start":3639.6299999999997,"end":3647.0799999999995,"speakerId":0},{"text":"OK, it's October 9th, the day.","language":"en","start":3647.44,"end":3650.63},{"text":"So we can do that.","language":"en","start":3647.81,"end":3649.16,"speakerId":0},{"text":"You see on October 9th.","language":"en","start":3652.71,"end":3653.85,"speakerId":0},{"text":"We will.","language":"en","start":3654.22,"end":3654.7799999999997,"speakerId":0},{"text":"OK. Well, thank you everybody for coming. I'll entertain a motion to adjourn the meeting.","language":"en","start":3655.31,"end":3659.69,"speakerId":0},{"text":"I'll make a motion to.","language":"en","start":3660.24,"end":3660.99,"speakerId":3},{"text":"Adjourn. I'll second it.","language":"en","start":3661,"end":3663.38,"speakerId":2},{"text":"We have a motion and 2nd to adjourn the meeting. The meeting is adjourned. Thank you everybody for coming.","language":"en","start":3663.74,"end":3668.45,"speakerId":0}],"speakerNames":[null,null,null,null,null,null,null]},"audioOneDriveItem":{"driveId":"b!duLwan0RQ0Kndx3iGA-oruwJ3IaePLlDlVUK8-EmSZygt1hN1oWCQKE2bI7tKSLP","itemId":"01LBJRS4NTJT6DF2MXWBC3OCQKKVS2VN3P"}}}</storedTranscription>
</file>

<file path=customXml/itemProps1.xml><?xml version="1.0" encoding="utf-8"?>
<ds:datastoreItem xmlns:ds="http://schemas.openxmlformats.org/officeDocument/2006/customXml" ds:itemID="{0DB63E83-1EF8-4E79-9719-3098C26CB9C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5</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7</cp:revision>
  <cp:lastPrinted>2024-12-10T19:07:00Z</cp:lastPrinted>
  <dcterms:created xsi:type="dcterms:W3CDTF">2024-12-09T19:02:00Z</dcterms:created>
  <dcterms:modified xsi:type="dcterms:W3CDTF">2024-12-12T17:40:00Z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2024-12-09T19:02:39Z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fdead6c2-9097-4f04-8f0b-c935f3c47e7c</vt:lpwstr>
  </property>
  <property fmtid="{D5CDD505-2E9C-101B-9397-08002B2CF9AE}" pid="8" name="MSIP_Label_defa4170-0d19-0005-0004-bc88714345d2_ContentBits">
    <vt:lpwstr>0</vt:lpwstr>
  </property>
</Properties>
</file>