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41E38" w14:textId="5BC42473" w:rsidR="00720DB6" w:rsidRDefault="00720DB6" w:rsidP="00720DB6">
      <w:pPr>
        <w:pStyle w:val="NoSpacing"/>
        <w:rPr>
          <w:rFonts w:ascii="Times New Roman" w:hAnsi="Times New Roman" w:cs="Times New Roman"/>
          <w:sz w:val="24"/>
          <w:szCs w:val="24"/>
        </w:rPr>
      </w:pPr>
      <w:r>
        <w:rPr>
          <w:rFonts w:ascii="Times New Roman" w:hAnsi="Times New Roman" w:cs="Times New Roman"/>
          <w:b/>
          <w:sz w:val="24"/>
          <w:szCs w:val="24"/>
        </w:rPr>
        <w:t>MINUTES OF THE PLANNING AND ZONING BOARD:</w:t>
      </w:r>
      <w:r>
        <w:rPr>
          <w:rFonts w:ascii="Times New Roman" w:hAnsi="Times New Roman" w:cs="Times New Roman"/>
          <w:sz w:val="24"/>
          <w:szCs w:val="24"/>
        </w:rPr>
        <w:t xml:space="preserve"> The Planning and Zoning Board met on Tuesday, August 6, 2024 5:30 p.m. at the Beaver City Center, 30 West 300 North. The following members were present: Chairman Travis Hollingshead</w:t>
      </w:r>
      <w:r w:rsidR="0011679D">
        <w:rPr>
          <w:rFonts w:ascii="Times New Roman" w:hAnsi="Times New Roman" w:cs="Times New Roman"/>
          <w:sz w:val="24"/>
          <w:szCs w:val="24"/>
        </w:rPr>
        <w:t xml:space="preserve">, Debbie Smith, </w:t>
      </w:r>
      <w:r w:rsidR="008C7B8D">
        <w:rPr>
          <w:rFonts w:ascii="Times New Roman" w:hAnsi="Times New Roman" w:cs="Times New Roman"/>
          <w:sz w:val="24"/>
          <w:szCs w:val="24"/>
        </w:rPr>
        <w:t xml:space="preserve">and </w:t>
      </w:r>
      <w:r w:rsidR="0011679D">
        <w:rPr>
          <w:rFonts w:ascii="Times New Roman" w:hAnsi="Times New Roman" w:cs="Times New Roman"/>
          <w:sz w:val="24"/>
          <w:szCs w:val="24"/>
        </w:rPr>
        <w:t>Ruben Vasquez</w:t>
      </w:r>
      <w:r w:rsidR="008C7B8D">
        <w:rPr>
          <w:rFonts w:ascii="Times New Roman" w:hAnsi="Times New Roman" w:cs="Times New Roman"/>
          <w:sz w:val="24"/>
          <w:szCs w:val="24"/>
        </w:rPr>
        <w:t>.</w:t>
      </w:r>
      <w:r w:rsidR="0011679D">
        <w:rPr>
          <w:rFonts w:ascii="Times New Roman" w:hAnsi="Times New Roman" w:cs="Times New Roman"/>
          <w:sz w:val="24"/>
          <w:szCs w:val="24"/>
        </w:rPr>
        <w:t xml:space="preserve"> </w:t>
      </w:r>
      <w:r>
        <w:rPr>
          <w:rFonts w:ascii="Times New Roman" w:hAnsi="Times New Roman" w:cs="Times New Roman"/>
          <w:sz w:val="24"/>
          <w:szCs w:val="24"/>
        </w:rPr>
        <w:t>Also, present were Planning and Zoning Administrator Jason Brown, and Secretary Paula Fails. Member David Kerksiek</w:t>
      </w:r>
      <w:r w:rsidR="008C7B8D">
        <w:rPr>
          <w:rFonts w:ascii="Times New Roman" w:hAnsi="Times New Roman" w:cs="Times New Roman"/>
          <w:sz w:val="24"/>
          <w:szCs w:val="24"/>
        </w:rPr>
        <w:t xml:space="preserve"> and Chris Hilsman</w:t>
      </w:r>
      <w:r>
        <w:rPr>
          <w:rFonts w:ascii="Times New Roman" w:hAnsi="Times New Roman" w:cs="Times New Roman"/>
          <w:sz w:val="24"/>
          <w:szCs w:val="24"/>
        </w:rPr>
        <w:t xml:space="preserve"> w</w:t>
      </w:r>
      <w:r w:rsidR="008C7B8D">
        <w:rPr>
          <w:rFonts w:ascii="Times New Roman" w:hAnsi="Times New Roman" w:cs="Times New Roman"/>
          <w:sz w:val="24"/>
          <w:szCs w:val="24"/>
        </w:rPr>
        <w:t>ere</w:t>
      </w:r>
      <w:r>
        <w:rPr>
          <w:rFonts w:ascii="Times New Roman" w:hAnsi="Times New Roman" w:cs="Times New Roman"/>
          <w:sz w:val="24"/>
          <w:szCs w:val="24"/>
        </w:rPr>
        <w:t xml:space="preserve"> absent and excused. Public present Mark &amp; Jackie Whittlesey, </w:t>
      </w:r>
      <w:r w:rsidR="0004133D">
        <w:rPr>
          <w:rFonts w:ascii="Times New Roman" w:hAnsi="Times New Roman" w:cs="Times New Roman"/>
          <w:sz w:val="24"/>
          <w:szCs w:val="24"/>
        </w:rPr>
        <w:t xml:space="preserve">Mike </w:t>
      </w:r>
      <w:r w:rsidR="005D1890">
        <w:rPr>
          <w:rFonts w:ascii="Times New Roman" w:hAnsi="Times New Roman" w:cs="Times New Roman"/>
          <w:sz w:val="24"/>
          <w:szCs w:val="24"/>
        </w:rPr>
        <w:t xml:space="preserve">&amp; DeeAnn </w:t>
      </w:r>
      <w:r w:rsidR="0004133D">
        <w:rPr>
          <w:rFonts w:ascii="Times New Roman" w:hAnsi="Times New Roman" w:cs="Times New Roman"/>
          <w:sz w:val="24"/>
          <w:szCs w:val="24"/>
        </w:rPr>
        <w:t>Rosenlof</w:t>
      </w:r>
      <w:r w:rsidR="00B31E75">
        <w:rPr>
          <w:rFonts w:ascii="Times New Roman" w:hAnsi="Times New Roman" w:cs="Times New Roman"/>
          <w:sz w:val="24"/>
          <w:szCs w:val="24"/>
        </w:rPr>
        <w:t xml:space="preserve">, Korbin </w:t>
      </w:r>
      <w:r w:rsidR="00075908">
        <w:rPr>
          <w:rFonts w:ascii="Times New Roman" w:hAnsi="Times New Roman" w:cs="Times New Roman"/>
          <w:sz w:val="24"/>
          <w:szCs w:val="24"/>
        </w:rPr>
        <w:t xml:space="preserve">&amp; Kolby </w:t>
      </w:r>
      <w:r w:rsidR="00B31E75">
        <w:rPr>
          <w:rFonts w:ascii="Times New Roman" w:hAnsi="Times New Roman" w:cs="Times New Roman"/>
          <w:sz w:val="24"/>
          <w:szCs w:val="24"/>
        </w:rPr>
        <w:t>Oakden</w:t>
      </w:r>
      <w:r w:rsidR="005B1FBD">
        <w:rPr>
          <w:rFonts w:ascii="Times New Roman" w:hAnsi="Times New Roman" w:cs="Times New Roman"/>
          <w:sz w:val="24"/>
          <w:szCs w:val="24"/>
        </w:rPr>
        <w:t xml:space="preserve"> and</w:t>
      </w:r>
      <w:r w:rsidR="005D1890">
        <w:rPr>
          <w:rFonts w:ascii="Times New Roman" w:hAnsi="Times New Roman" w:cs="Times New Roman"/>
          <w:sz w:val="24"/>
          <w:szCs w:val="24"/>
        </w:rPr>
        <w:t xml:space="preserve"> </w:t>
      </w:r>
      <w:r w:rsidR="00075908">
        <w:rPr>
          <w:rFonts w:ascii="Times New Roman" w:hAnsi="Times New Roman" w:cs="Times New Roman"/>
          <w:sz w:val="24"/>
          <w:szCs w:val="24"/>
        </w:rPr>
        <w:t xml:space="preserve">Clayton </w:t>
      </w:r>
      <w:r w:rsidR="005D1890">
        <w:rPr>
          <w:rFonts w:ascii="Times New Roman" w:hAnsi="Times New Roman" w:cs="Times New Roman"/>
          <w:sz w:val="24"/>
          <w:szCs w:val="24"/>
        </w:rPr>
        <w:t>Terry</w:t>
      </w:r>
      <w:r w:rsidR="005B1FBD">
        <w:rPr>
          <w:rFonts w:ascii="Times New Roman" w:hAnsi="Times New Roman" w:cs="Times New Roman"/>
          <w:sz w:val="24"/>
          <w:szCs w:val="24"/>
        </w:rPr>
        <w:t>.</w:t>
      </w:r>
    </w:p>
    <w:p w14:paraId="4C993A3B" w14:textId="775A78A1" w:rsidR="00720DB6" w:rsidRPr="009638C2" w:rsidRDefault="00720DB6" w:rsidP="00720DB6">
      <w:pPr>
        <w:pStyle w:val="NoSpacing"/>
        <w:rPr>
          <w:rFonts w:ascii="Times New Roman" w:hAnsi="Times New Roman" w:cs="Times New Roman"/>
          <w:b/>
          <w:bCs/>
          <w:sz w:val="24"/>
          <w:szCs w:val="24"/>
          <w:u w:val="single"/>
        </w:rPr>
      </w:pPr>
      <w:r w:rsidRPr="005B1FBD">
        <w:rPr>
          <w:rFonts w:ascii="Times New Roman" w:hAnsi="Times New Roman" w:cs="Times New Roman"/>
          <w:b/>
          <w:bCs/>
          <w:sz w:val="24"/>
          <w:szCs w:val="24"/>
          <w:u w:val="single"/>
        </w:rPr>
        <w:t xml:space="preserve">WORK </w:t>
      </w:r>
      <w:r w:rsidR="009638C2" w:rsidRPr="005B1FBD">
        <w:rPr>
          <w:rFonts w:ascii="Times New Roman" w:hAnsi="Times New Roman" w:cs="Times New Roman"/>
          <w:b/>
          <w:bCs/>
          <w:sz w:val="24"/>
          <w:szCs w:val="24"/>
          <w:u w:val="single"/>
        </w:rPr>
        <w:t xml:space="preserve">MEETING </w:t>
      </w:r>
      <w:r w:rsidR="009638C2">
        <w:rPr>
          <w:rFonts w:ascii="Times New Roman" w:hAnsi="Times New Roman" w:cs="Times New Roman"/>
          <w:sz w:val="24"/>
          <w:szCs w:val="24"/>
        </w:rPr>
        <w:t>Administrator</w:t>
      </w:r>
      <w:r w:rsidR="008251C5">
        <w:rPr>
          <w:rFonts w:ascii="Times New Roman" w:hAnsi="Times New Roman" w:cs="Times New Roman"/>
          <w:sz w:val="24"/>
          <w:szCs w:val="24"/>
        </w:rPr>
        <w:t xml:space="preserve"> Brown discussed with the board about the Mike Rosenlof property</w:t>
      </w:r>
      <w:r w:rsidR="009638C2">
        <w:rPr>
          <w:rFonts w:ascii="Times New Roman" w:hAnsi="Times New Roman" w:cs="Times New Roman"/>
          <w:sz w:val="24"/>
          <w:szCs w:val="24"/>
        </w:rPr>
        <w:t xml:space="preserve"> proposed</w:t>
      </w:r>
      <w:r w:rsidR="008251C5">
        <w:rPr>
          <w:rFonts w:ascii="Times New Roman" w:hAnsi="Times New Roman" w:cs="Times New Roman"/>
          <w:sz w:val="24"/>
          <w:szCs w:val="24"/>
        </w:rPr>
        <w:t xml:space="preserve"> Zone change from R1 to</w:t>
      </w:r>
      <w:r w:rsidR="009638C2">
        <w:rPr>
          <w:rFonts w:ascii="Times New Roman" w:hAnsi="Times New Roman" w:cs="Times New Roman"/>
          <w:sz w:val="24"/>
          <w:szCs w:val="24"/>
        </w:rPr>
        <w:t xml:space="preserve"> Central</w:t>
      </w:r>
      <w:r w:rsidR="008251C5">
        <w:rPr>
          <w:rFonts w:ascii="Times New Roman" w:hAnsi="Times New Roman" w:cs="Times New Roman"/>
          <w:sz w:val="24"/>
          <w:szCs w:val="24"/>
        </w:rPr>
        <w:t xml:space="preserve"> Commercial. </w:t>
      </w:r>
      <w:r w:rsidR="005B1FBD">
        <w:rPr>
          <w:rFonts w:ascii="Times New Roman" w:hAnsi="Times New Roman" w:cs="Times New Roman"/>
          <w:sz w:val="24"/>
          <w:szCs w:val="24"/>
        </w:rPr>
        <w:t>Mike</w:t>
      </w:r>
      <w:r w:rsidR="008251C5">
        <w:rPr>
          <w:rFonts w:ascii="Times New Roman" w:hAnsi="Times New Roman" w:cs="Times New Roman"/>
          <w:sz w:val="24"/>
          <w:szCs w:val="24"/>
        </w:rPr>
        <w:t xml:space="preserve"> will be here to explain his plans for a hair salon in the home at the location of </w:t>
      </w:r>
      <w:r w:rsidR="00937BB5">
        <w:rPr>
          <w:rFonts w:ascii="Times New Roman" w:hAnsi="Times New Roman" w:cs="Times New Roman"/>
          <w:sz w:val="24"/>
          <w:szCs w:val="24"/>
        </w:rPr>
        <w:t>285</w:t>
      </w:r>
      <w:r w:rsidR="008251C5">
        <w:rPr>
          <w:rFonts w:ascii="Times New Roman" w:hAnsi="Times New Roman" w:cs="Times New Roman"/>
          <w:sz w:val="24"/>
          <w:szCs w:val="24"/>
        </w:rPr>
        <w:t xml:space="preserve"> North</w:t>
      </w:r>
      <w:r w:rsidR="00937BB5">
        <w:rPr>
          <w:rFonts w:ascii="Times New Roman" w:hAnsi="Times New Roman" w:cs="Times New Roman"/>
          <w:sz w:val="24"/>
          <w:szCs w:val="24"/>
        </w:rPr>
        <w:t xml:space="preserve"> 100 East</w:t>
      </w:r>
      <w:r w:rsidR="008251C5">
        <w:rPr>
          <w:rFonts w:ascii="Times New Roman" w:hAnsi="Times New Roman" w:cs="Times New Roman"/>
          <w:sz w:val="24"/>
          <w:szCs w:val="24"/>
        </w:rPr>
        <w:t xml:space="preserve">. Admin Brown reviewed over the </w:t>
      </w:r>
      <w:r w:rsidR="00FE2862">
        <w:rPr>
          <w:rFonts w:ascii="Times New Roman" w:hAnsi="Times New Roman" w:cs="Times New Roman"/>
          <w:sz w:val="24"/>
          <w:szCs w:val="24"/>
        </w:rPr>
        <w:t xml:space="preserve">Central </w:t>
      </w:r>
      <w:r w:rsidR="008251C5">
        <w:rPr>
          <w:rFonts w:ascii="Times New Roman" w:hAnsi="Times New Roman" w:cs="Times New Roman"/>
          <w:sz w:val="24"/>
          <w:szCs w:val="24"/>
        </w:rPr>
        <w:t>Commercial zone</w:t>
      </w:r>
      <w:r w:rsidR="00F77D55">
        <w:rPr>
          <w:rFonts w:ascii="Times New Roman" w:hAnsi="Times New Roman" w:cs="Times New Roman"/>
          <w:sz w:val="24"/>
          <w:szCs w:val="24"/>
        </w:rPr>
        <w:t xml:space="preserve"> and constructions standards for the zone. The board also reviewed the Conditional Use permit for Korbin Oakden</w:t>
      </w:r>
      <w:r w:rsidR="005D1890">
        <w:rPr>
          <w:rFonts w:ascii="Times New Roman" w:hAnsi="Times New Roman" w:cs="Times New Roman"/>
          <w:sz w:val="24"/>
          <w:szCs w:val="24"/>
        </w:rPr>
        <w:t>. He will need a Conditional Use permit for the duplex.</w:t>
      </w:r>
    </w:p>
    <w:p w14:paraId="74BCD38C" w14:textId="6BB85444" w:rsidR="00720DB6" w:rsidRDefault="00720DB6" w:rsidP="00720DB6">
      <w:pPr>
        <w:pStyle w:val="NoSpacing"/>
        <w:rPr>
          <w:rFonts w:ascii="Times New Roman" w:hAnsi="Times New Roman" w:cs="Times New Roman"/>
          <w:sz w:val="24"/>
          <w:szCs w:val="24"/>
        </w:rPr>
      </w:pPr>
      <w:r>
        <w:rPr>
          <w:rFonts w:ascii="Times New Roman" w:hAnsi="Times New Roman" w:cs="Times New Roman"/>
          <w:b/>
          <w:bCs/>
          <w:sz w:val="24"/>
          <w:szCs w:val="24"/>
          <w:u w:val="single"/>
        </w:rPr>
        <w:t xml:space="preserve">REGULAR </w:t>
      </w:r>
      <w:r w:rsidRPr="00C569A9">
        <w:rPr>
          <w:rFonts w:ascii="Times New Roman" w:hAnsi="Times New Roman" w:cs="Times New Roman"/>
          <w:b/>
          <w:bCs/>
          <w:sz w:val="24"/>
          <w:szCs w:val="24"/>
          <w:u w:val="single"/>
        </w:rPr>
        <w:t>MEETING</w:t>
      </w:r>
      <w:r>
        <w:rPr>
          <w:rFonts w:ascii="Times New Roman" w:hAnsi="Times New Roman" w:cs="Times New Roman"/>
          <w:sz w:val="24"/>
          <w:szCs w:val="24"/>
        </w:rPr>
        <w:t xml:space="preserve"> </w:t>
      </w:r>
      <w:r w:rsidR="005D1890">
        <w:rPr>
          <w:rFonts w:ascii="Times New Roman" w:hAnsi="Times New Roman" w:cs="Times New Roman"/>
          <w:sz w:val="24"/>
          <w:szCs w:val="24"/>
        </w:rPr>
        <w:t>Chairman Holling</w:t>
      </w:r>
      <w:r w:rsidR="00FE2862">
        <w:rPr>
          <w:rFonts w:ascii="Times New Roman" w:hAnsi="Times New Roman" w:cs="Times New Roman"/>
          <w:sz w:val="24"/>
          <w:szCs w:val="24"/>
        </w:rPr>
        <w:t>s</w:t>
      </w:r>
      <w:r w:rsidR="005D1890">
        <w:rPr>
          <w:rFonts w:ascii="Times New Roman" w:hAnsi="Times New Roman" w:cs="Times New Roman"/>
          <w:sz w:val="24"/>
          <w:szCs w:val="24"/>
        </w:rPr>
        <w:t>head welcomed everyone to the meeting and excused board members David Kerksiek and Chris Hilsman they are out of town.</w:t>
      </w:r>
    </w:p>
    <w:p w14:paraId="7776BDD3" w14:textId="77777777" w:rsidR="005D1890" w:rsidRDefault="00720DB6" w:rsidP="00720DB6">
      <w:pPr>
        <w:pStyle w:val="NoSpacing"/>
        <w:rPr>
          <w:rFonts w:ascii="Times New Roman" w:hAnsi="Times New Roman" w:cs="Times New Roman"/>
          <w:sz w:val="24"/>
          <w:szCs w:val="24"/>
        </w:rPr>
      </w:pPr>
      <w:r>
        <w:rPr>
          <w:rFonts w:ascii="Times New Roman" w:hAnsi="Times New Roman" w:cs="Times New Roman"/>
          <w:b/>
          <w:bCs/>
          <w:sz w:val="24"/>
          <w:szCs w:val="24"/>
          <w:u w:val="single"/>
        </w:rPr>
        <w:t xml:space="preserve">OPENING – ADMINISTRATOR BROWN </w:t>
      </w:r>
      <w:r>
        <w:rPr>
          <w:rFonts w:ascii="Times New Roman" w:hAnsi="Times New Roman" w:cs="Times New Roman"/>
          <w:sz w:val="24"/>
          <w:szCs w:val="24"/>
        </w:rPr>
        <w:t xml:space="preserve">– </w:t>
      </w:r>
    </w:p>
    <w:p w14:paraId="0B0CA450" w14:textId="4880F4C9" w:rsidR="00720DB6" w:rsidRDefault="00075908" w:rsidP="00720DB6">
      <w:pPr>
        <w:pStyle w:val="NoSpacing"/>
        <w:rPr>
          <w:rFonts w:ascii="Times New Roman" w:hAnsi="Times New Roman" w:cs="Times New Roman"/>
          <w:sz w:val="24"/>
          <w:szCs w:val="24"/>
        </w:rPr>
      </w:pPr>
      <w:r>
        <w:rPr>
          <w:rFonts w:ascii="Times New Roman" w:hAnsi="Times New Roman" w:cs="Times New Roman"/>
          <w:sz w:val="24"/>
          <w:szCs w:val="24"/>
        </w:rPr>
        <w:t xml:space="preserve">Member Ruben Vasquez opened with a prayer and </w:t>
      </w:r>
      <w:r w:rsidR="00720DB6">
        <w:rPr>
          <w:rFonts w:ascii="Times New Roman" w:hAnsi="Times New Roman" w:cs="Times New Roman"/>
          <w:sz w:val="24"/>
          <w:szCs w:val="24"/>
        </w:rPr>
        <w:t xml:space="preserve">Admin Brown </w:t>
      </w:r>
      <w:r>
        <w:rPr>
          <w:rFonts w:ascii="Times New Roman" w:hAnsi="Times New Roman" w:cs="Times New Roman"/>
          <w:sz w:val="24"/>
          <w:szCs w:val="24"/>
        </w:rPr>
        <w:t xml:space="preserve">led the </w:t>
      </w:r>
      <w:r w:rsidR="00720DB6">
        <w:rPr>
          <w:rFonts w:ascii="Times New Roman" w:hAnsi="Times New Roman" w:cs="Times New Roman"/>
          <w:sz w:val="24"/>
          <w:szCs w:val="24"/>
        </w:rPr>
        <w:t>pledge</w:t>
      </w:r>
      <w:r>
        <w:rPr>
          <w:rFonts w:ascii="Times New Roman" w:hAnsi="Times New Roman" w:cs="Times New Roman"/>
          <w:sz w:val="24"/>
          <w:szCs w:val="24"/>
        </w:rPr>
        <w:t xml:space="preserve"> of allegiance</w:t>
      </w:r>
      <w:r w:rsidR="00720DB6">
        <w:rPr>
          <w:rFonts w:ascii="Times New Roman" w:hAnsi="Times New Roman" w:cs="Times New Roman"/>
          <w:sz w:val="24"/>
          <w:szCs w:val="24"/>
        </w:rPr>
        <w:t>.</w:t>
      </w:r>
    </w:p>
    <w:p w14:paraId="7F084DAD" w14:textId="76A4903C" w:rsidR="00720DB6" w:rsidRDefault="00720DB6" w:rsidP="00720DB6">
      <w:pPr>
        <w:pStyle w:val="NoSpacing"/>
        <w:rPr>
          <w:rFonts w:ascii="Times New Roman" w:hAnsi="Times New Roman" w:cs="Times New Roman"/>
          <w:sz w:val="24"/>
          <w:szCs w:val="24"/>
        </w:rPr>
      </w:pPr>
      <w:r>
        <w:rPr>
          <w:rFonts w:ascii="Times New Roman" w:hAnsi="Times New Roman" w:cs="Times New Roman"/>
          <w:b/>
          <w:bCs/>
          <w:sz w:val="24"/>
          <w:szCs w:val="24"/>
          <w:u w:val="single"/>
        </w:rPr>
        <w:t>APPROVAL OF MINUTES FOR JULY 2, 2024</w:t>
      </w:r>
      <w:r>
        <w:rPr>
          <w:rFonts w:ascii="Times New Roman" w:hAnsi="Times New Roman" w:cs="Times New Roman"/>
          <w:sz w:val="24"/>
          <w:szCs w:val="24"/>
        </w:rPr>
        <w:t xml:space="preserve"> </w:t>
      </w:r>
    </w:p>
    <w:p w14:paraId="7C98E406" w14:textId="0512C130" w:rsidR="00720DB6" w:rsidRDefault="00720DB6" w:rsidP="00720DB6">
      <w:pPr>
        <w:pStyle w:val="NoSpacing"/>
        <w:rPr>
          <w:rFonts w:ascii="Times New Roman" w:hAnsi="Times New Roman" w:cs="Times New Roman"/>
          <w:sz w:val="24"/>
          <w:szCs w:val="24"/>
        </w:rPr>
      </w:pPr>
      <w:r>
        <w:rPr>
          <w:rFonts w:ascii="Times New Roman" w:hAnsi="Times New Roman" w:cs="Times New Roman"/>
          <w:sz w:val="24"/>
          <w:szCs w:val="24"/>
        </w:rPr>
        <w:t xml:space="preserve">Member </w:t>
      </w:r>
      <w:r w:rsidR="00075908">
        <w:rPr>
          <w:rFonts w:ascii="Times New Roman" w:hAnsi="Times New Roman" w:cs="Times New Roman"/>
          <w:sz w:val="24"/>
          <w:szCs w:val="24"/>
        </w:rPr>
        <w:t>Smith</w:t>
      </w:r>
      <w:r>
        <w:rPr>
          <w:rFonts w:ascii="Times New Roman" w:hAnsi="Times New Roman" w:cs="Times New Roman"/>
          <w:sz w:val="24"/>
          <w:szCs w:val="24"/>
        </w:rPr>
        <w:t xml:space="preserve"> motioned to approve the minutes from Ju</w:t>
      </w:r>
      <w:r w:rsidR="00FE2862">
        <w:rPr>
          <w:rFonts w:ascii="Times New Roman" w:hAnsi="Times New Roman" w:cs="Times New Roman"/>
          <w:sz w:val="24"/>
          <w:szCs w:val="24"/>
        </w:rPr>
        <w:t>ly 2</w:t>
      </w:r>
      <w:r>
        <w:rPr>
          <w:rFonts w:ascii="Times New Roman" w:hAnsi="Times New Roman" w:cs="Times New Roman"/>
          <w:sz w:val="24"/>
          <w:szCs w:val="24"/>
        </w:rPr>
        <w:t>, 2024</w:t>
      </w:r>
      <w:r w:rsidR="00FE2862">
        <w:rPr>
          <w:rFonts w:ascii="Times New Roman" w:hAnsi="Times New Roman" w:cs="Times New Roman"/>
          <w:sz w:val="24"/>
          <w:szCs w:val="24"/>
        </w:rPr>
        <w:t xml:space="preserve"> meeting.</w:t>
      </w:r>
      <w:r>
        <w:rPr>
          <w:rFonts w:ascii="Times New Roman" w:hAnsi="Times New Roman" w:cs="Times New Roman"/>
          <w:sz w:val="24"/>
          <w:szCs w:val="24"/>
        </w:rPr>
        <w:t xml:space="preserve"> </w:t>
      </w:r>
      <w:r w:rsidR="00FE2862">
        <w:rPr>
          <w:rFonts w:ascii="Times New Roman" w:hAnsi="Times New Roman" w:cs="Times New Roman"/>
          <w:sz w:val="24"/>
          <w:szCs w:val="24"/>
        </w:rPr>
        <w:t>M</w:t>
      </w:r>
      <w:r>
        <w:rPr>
          <w:rFonts w:ascii="Times New Roman" w:hAnsi="Times New Roman" w:cs="Times New Roman"/>
          <w:sz w:val="24"/>
          <w:szCs w:val="24"/>
        </w:rPr>
        <w:t>ember</w:t>
      </w:r>
      <w:r w:rsidR="00075908">
        <w:rPr>
          <w:rFonts w:ascii="Times New Roman" w:hAnsi="Times New Roman" w:cs="Times New Roman"/>
          <w:sz w:val="24"/>
          <w:szCs w:val="24"/>
        </w:rPr>
        <w:t xml:space="preserve"> Vasquez </w:t>
      </w:r>
      <w:r>
        <w:rPr>
          <w:rFonts w:ascii="Times New Roman" w:hAnsi="Times New Roman" w:cs="Times New Roman"/>
          <w:sz w:val="24"/>
          <w:szCs w:val="24"/>
        </w:rPr>
        <w:t xml:space="preserve">second the motion. All voted in favor. </w:t>
      </w:r>
    </w:p>
    <w:p w14:paraId="5C808A45" w14:textId="27D1EC38" w:rsidR="00720DB6" w:rsidRDefault="00720DB6" w:rsidP="00720DB6">
      <w:pPr>
        <w:pStyle w:val="NoSpacing"/>
        <w:rPr>
          <w:rFonts w:ascii="Times New Roman" w:hAnsi="Times New Roman" w:cs="Times New Roman"/>
          <w:sz w:val="24"/>
          <w:szCs w:val="24"/>
        </w:rPr>
      </w:pPr>
      <w:r>
        <w:rPr>
          <w:rFonts w:ascii="Times New Roman" w:hAnsi="Times New Roman" w:cs="Times New Roman"/>
          <w:b/>
          <w:bCs/>
          <w:sz w:val="24"/>
          <w:szCs w:val="24"/>
          <w:u w:val="single"/>
        </w:rPr>
        <w:t>CONFLICT OF INTEREST STATEMENT</w:t>
      </w:r>
      <w:r>
        <w:rPr>
          <w:rFonts w:ascii="Times New Roman" w:hAnsi="Times New Roman" w:cs="Times New Roman"/>
          <w:sz w:val="24"/>
          <w:szCs w:val="24"/>
        </w:rPr>
        <w:t xml:space="preserve"> </w:t>
      </w:r>
      <w:r w:rsidR="00F77D55">
        <w:rPr>
          <w:rFonts w:ascii="Times New Roman" w:hAnsi="Times New Roman" w:cs="Times New Roman"/>
          <w:sz w:val="24"/>
          <w:szCs w:val="24"/>
        </w:rPr>
        <w:t>No one had a conflict of interest</w:t>
      </w:r>
      <w:r w:rsidR="009638C2">
        <w:rPr>
          <w:rFonts w:ascii="Times New Roman" w:hAnsi="Times New Roman" w:cs="Times New Roman"/>
          <w:sz w:val="24"/>
          <w:szCs w:val="24"/>
        </w:rPr>
        <w:t>.</w:t>
      </w:r>
    </w:p>
    <w:p w14:paraId="3AB81575" w14:textId="3A381F5D" w:rsidR="00720DB6" w:rsidRDefault="00720DB6" w:rsidP="00720DB6">
      <w:pPr>
        <w:pStyle w:val="NoSpacing"/>
        <w:rPr>
          <w:rFonts w:ascii="Times New Roman" w:hAnsi="Times New Roman" w:cs="Times New Roman"/>
          <w:sz w:val="24"/>
          <w:szCs w:val="24"/>
        </w:rPr>
      </w:pPr>
      <w:r>
        <w:rPr>
          <w:rFonts w:ascii="Times New Roman" w:hAnsi="Times New Roman" w:cs="Times New Roman"/>
          <w:b/>
          <w:bCs/>
          <w:sz w:val="24"/>
          <w:szCs w:val="24"/>
          <w:u w:val="single"/>
        </w:rPr>
        <w:t xml:space="preserve">ZONING CHANGE </w:t>
      </w:r>
      <w:r w:rsidRPr="00094FCA">
        <w:rPr>
          <w:rFonts w:ascii="Times New Roman" w:hAnsi="Times New Roman" w:cs="Times New Roman"/>
          <w:b/>
          <w:bCs/>
          <w:sz w:val="24"/>
          <w:szCs w:val="24"/>
          <w:u w:val="single"/>
        </w:rPr>
        <w:t>DISCUSSION</w:t>
      </w:r>
      <w:r>
        <w:rPr>
          <w:rFonts w:ascii="Times New Roman" w:hAnsi="Times New Roman" w:cs="Times New Roman"/>
          <w:b/>
          <w:bCs/>
          <w:sz w:val="24"/>
          <w:szCs w:val="24"/>
          <w:u w:val="single"/>
        </w:rPr>
        <w:t xml:space="preserve"> – REZONE PROPERTY AT </w:t>
      </w:r>
      <w:r w:rsidR="00075908">
        <w:rPr>
          <w:rFonts w:ascii="Times New Roman" w:hAnsi="Times New Roman" w:cs="Times New Roman"/>
          <w:b/>
          <w:bCs/>
          <w:sz w:val="24"/>
          <w:szCs w:val="24"/>
          <w:u w:val="single"/>
        </w:rPr>
        <w:t>285 NORTH</w:t>
      </w:r>
      <w:r>
        <w:rPr>
          <w:rFonts w:ascii="Times New Roman" w:hAnsi="Times New Roman" w:cs="Times New Roman"/>
          <w:b/>
          <w:bCs/>
          <w:sz w:val="24"/>
          <w:szCs w:val="24"/>
          <w:u w:val="single"/>
        </w:rPr>
        <w:t xml:space="preserve"> 100</w:t>
      </w:r>
      <w:r w:rsidR="00075908">
        <w:rPr>
          <w:rFonts w:ascii="Times New Roman" w:hAnsi="Times New Roman" w:cs="Times New Roman"/>
          <w:b/>
          <w:bCs/>
          <w:sz w:val="24"/>
          <w:szCs w:val="24"/>
          <w:u w:val="single"/>
        </w:rPr>
        <w:t xml:space="preserve"> EAST </w:t>
      </w:r>
      <w:r>
        <w:rPr>
          <w:rFonts w:ascii="Times New Roman" w:hAnsi="Times New Roman" w:cs="Times New Roman"/>
          <w:b/>
          <w:bCs/>
          <w:sz w:val="24"/>
          <w:szCs w:val="24"/>
          <w:u w:val="single"/>
        </w:rPr>
        <w:t xml:space="preserve">FROM R1 TO </w:t>
      </w:r>
      <w:r w:rsidR="00346AB8">
        <w:rPr>
          <w:rFonts w:ascii="Times New Roman" w:hAnsi="Times New Roman" w:cs="Times New Roman"/>
          <w:b/>
          <w:bCs/>
          <w:sz w:val="24"/>
          <w:szCs w:val="24"/>
          <w:u w:val="single"/>
        </w:rPr>
        <w:t xml:space="preserve">CENTRAL </w:t>
      </w:r>
      <w:r>
        <w:rPr>
          <w:rFonts w:ascii="Times New Roman" w:hAnsi="Times New Roman" w:cs="Times New Roman"/>
          <w:b/>
          <w:bCs/>
          <w:sz w:val="24"/>
          <w:szCs w:val="24"/>
          <w:u w:val="single"/>
        </w:rPr>
        <w:t>COMMERCIAL</w:t>
      </w:r>
      <w:r>
        <w:rPr>
          <w:rFonts w:ascii="Times New Roman" w:hAnsi="Times New Roman" w:cs="Times New Roman"/>
          <w:sz w:val="24"/>
          <w:szCs w:val="24"/>
        </w:rPr>
        <w:t xml:space="preserve"> </w:t>
      </w:r>
    </w:p>
    <w:p w14:paraId="0C50E826" w14:textId="791BA75D" w:rsidR="00346AB8" w:rsidRDefault="00720DB6" w:rsidP="00720DB6">
      <w:pPr>
        <w:pStyle w:val="NoSpacing"/>
        <w:rPr>
          <w:rFonts w:ascii="Times New Roman" w:hAnsi="Times New Roman" w:cs="Times New Roman"/>
          <w:sz w:val="24"/>
          <w:szCs w:val="24"/>
        </w:rPr>
      </w:pPr>
      <w:r>
        <w:rPr>
          <w:rFonts w:ascii="Times New Roman" w:hAnsi="Times New Roman" w:cs="Times New Roman"/>
          <w:sz w:val="24"/>
          <w:szCs w:val="24"/>
        </w:rPr>
        <w:t>Mike Rosenlof met with the board</w:t>
      </w:r>
      <w:r w:rsidR="00075908">
        <w:rPr>
          <w:rFonts w:ascii="Times New Roman" w:hAnsi="Times New Roman" w:cs="Times New Roman"/>
          <w:sz w:val="24"/>
          <w:szCs w:val="24"/>
        </w:rPr>
        <w:t xml:space="preserve"> to explain his plans to change the home at </w:t>
      </w:r>
      <w:r w:rsidR="00FE2862">
        <w:rPr>
          <w:rFonts w:ascii="Times New Roman" w:hAnsi="Times New Roman" w:cs="Times New Roman"/>
          <w:sz w:val="24"/>
          <w:szCs w:val="24"/>
        </w:rPr>
        <w:t>285 North 100 East</w:t>
      </w:r>
      <w:r w:rsidR="00075908">
        <w:rPr>
          <w:rFonts w:ascii="Times New Roman" w:hAnsi="Times New Roman" w:cs="Times New Roman"/>
          <w:sz w:val="24"/>
          <w:szCs w:val="24"/>
        </w:rPr>
        <w:t xml:space="preserve"> into a beauty salon.</w:t>
      </w:r>
      <w:r w:rsidR="00346AB8">
        <w:rPr>
          <w:rFonts w:ascii="Times New Roman" w:hAnsi="Times New Roman" w:cs="Times New Roman"/>
          <w:sz w:val="24"/>
          <w:szCs w:val="24"/>
        </w:rPr>
        <w:t xml:space="preserve"> He plans on working with the city to upgrade to Central Commercial standard</w:t>
      </w:r>
      <w:r w:rsidR="009638C2">
        <w:rPr>
          <w:rFonts w:ascii="Times New Roman" w:hAnsi="Times New Roman" w:cs="Times New Roman"/>
          <w:sz w:val="24"/>
          <w:szCs w:val="24"/>
        </w:rPr>
        <w:t>s</w:t>
      </w:r>
      <w:r w:rsidR="00346AB8">
        <w:rPr>
          <w:rFonts w:ascii="Times New Roman" w:hAnsi="Times New Roman" w:cs="Times New Roman"/>
          <w:sz w:val="24"/>
          <w:szCs w:val="24"/>
        </w:rPr>
        <w:t xml:space="preserve"> and </w:t>
      </w:r>
      <w:r w:rsidR="00FE2862">
        <w:rPr>
          <w:rFonts w:ascii="Times New Roman" w:hAnsi="Times New Roman" w:cs="Times New Roman"/>
          <w:sz w:val="24"/>
          <w:szCs w:val="24"/>
        </w:rPr>
        <w:t>ordinance</w:t>
      </w:r>
      <w:r w:rsidR="009638C2">
        <w:rPr>
          <w:rFonts w:ascii="Times New Roman" w:hAnsi="Times New Roman" w:cs="Times New Roman"/>
          <w:sz w:val="24"/>
          <w:szCs w:val="24"/>
        </w:rPr>
        <w:t xml:space="preserve"> compliance</w:t>
      </w:r>
      <w:r w:rsidR="00FE2862">
        <w:rPr>
          <w:rFonts w:ascii="Times New Roman" w:hAnsi="Times New Roman" w:cs="Times New Roman"/>
          <w:sz w:val="24"/>
          <w:szCs w:val="24"/>
        </w:rPr>
        <w:t xml:space="preserve">. Member Vasquez asked about parking, he plans on having paved parking including handicap parking spot. </w:t>
      </w:r>
      <w:r w:rsidR="00346AB8">
        <w:rPr>
          <w:rFonts w:ascii="Times New Roman" w:hAnsi="Times New Roman" w:cs="Times New Roman"/>
          <w:sz w:val="24"/>
          <w:szCs w:val="24"/>
        </w:rPr>
        <w:t xml:space="preserve">Chairman Hollingshead asked about parking lot lights, he plans on having lights on the building to light the parking lot. </w:t>
      </w:r>
      <w:r w:rsidR="009638C2">
        <w:rPr>
          <w:rFonts w:ascii="Times New Roman" w:hAnsi="Times New Roman" w:cs="Times New Roman"/>
          <w:sz w:val="24"/>
          <w:szCs w:val="24"/>
        </w:rPr>
        <w:t xml:space="preserve">The property will require curb, gutter and sidewalk as per Commercial zone standards. </w:t>
      </w:r>
      <w:r w:rsidR="00346AB8">
        <w:rPr>
          <w:rFonts w:ascii="Times New Roman" w:hAnsi="Times New Roman" w:cs="Times New Roman"/>
          <w:sz w:val="24"/>
          <w:szCs w:val="24"/>
        </w:rPr>
        <w:t xml:space="preserve">Member Vasquez asked about fencing, he doesn’t plan on any fencing for the property. </w:t>
      </w:r>
    </w:p>
    <w:p w14:paraId="1D0D8C46" w14:textId="77777777" w:rsidR="00FE2862" w:rsidRDefault="00346AB8" w:rsidP="00346AB8">
      <w:pPr>
        <w:pStyle w:val="NoSpacing"/>
        <w:rPr>
          <w:rFonts w:ascii="Times New Roman" w:hAnsi="Times New Roman" w:cs="Times New Roman"/>
          <w:sz w:val="24"/>
          <w:szCs w:val="24"/>
        </w:rPr>
      </w:pPr>
      <w:r>
        <w:rPr>
          <w:rFonts w:ascii="Times New Roman" w:hAnsi="Times New Roman" w:cs="Times New Roman"/>
          <w:b/>
          <w:bCs/>
          <w:sz w:val="24"/>
          <w:szCs w:val="24"/>
          <w:u w:val="single"/>
        </w:rPr>
        <w:t>PUBLIC HEARING FOR ZONE CHANGE RECOMMENDATION</w:t>
      </w:r>
      <w:r>
        <w:rPr>
          <w:rFonts w:ascii="Times New Roman" w:hAnsi="Times New Roman" w:cs="Times New Roman"/>
          <w:sz w:val="24"/>
          <w:szCs w:val="24"/>
        </w:rPr>
        <w:t xml:space="preserve"> </w:t>
      </w:r>
    </w:p>
    <w:p w14:paraId="2586501C" w14:textId="7C107538" w:rsidR="00346AB8" w:rsidRDefault="00346AB8" w:rsidP="00346AB8">
      <w:pPr>
        <w:pStyle w:val="NoSpacing"/>
        <w:rPr>
          <w:rFonts w:ascii="Times New Roman" w:hAnsi="Times New Roman" w:cs="Times New Roman"/>
          <w:sz w:val="24"/>
          <w:szCs w:val="24"/>
        </w:rPr>
      </w:pPr>
      <w:r>
        <w:rPr>
          <w:rFonts w:ascii="Times New Roman" w:hAnsi="Times New Roman" w:cs="Times New Roman"/>
          <w:sz w:val="24"/>
          <w:szCs w:val="24"/>
        </w:rPr>
        <w:t>Member Smith motioned to go into a public hearing Member Vasquez second the motion. All voted in favor of the motion. Administrator Brown read the letter that was sent in by John and Elsa Sandefur, they are against the zone change.</w:t>
      </w:r>
      <w:r w:rsidR="00D97C81">
        <w:rPr>
          <w:rFonts w:ascii="Times New Roman" w:hAnsi="Times New Roman" w:cs="Times New Roman"/>
          <w:sz w:val="24"/>
          <w:szCs w:val="24"/>
        </w:rPr>
        <w:t xml:space="preserve"> </w:t>
      </w:r>
      <w:r w:rsidR="009638C2">
        <w:rPr>
          <w:rFonts w:ascii="Times New Roman" w:hAnsi="Times New Roman" w:cs="Times New Roman"/>
          <w:sz w:val="24"/>
          <w:szCs w:val="24"/>
        </w:rPr>
        <w:t xml:space="preserve">Admin. Brown spoke with Brian Hanley who lives adjacent and he has no objections to the zone change or business. </w:t>
      </w:r>
      <w:r w:rsidR="00D97C81">
        <w:rPr>
          <w:rFonts w:ascii="Times New Roman" w:hAnsi="Times New Roman" w:cs="Times New Roman"/>
          <w:sz w:val="24"/>
          <w:szCs w:val="24"/>
        </w:rPr>
        <w:t xml:space="preserve">Mike </w:t>
      </w:r>
      <w:r w:rsidR="00DB108F">
        <w:rPr>
          <w:rFonts w:ascii="Times New Roman" w:hAnsi="Times New Roman" w:cs="Times New Roman"/>
          <w:sz w:val="24"/>
          <w:szCs w:val="24"/>
        </w:rPr>
        <w:t>doesn’t</w:t>
      </w:r>
      <w:r w:rsidR="00D97C81">
        <w:rPr>
          <w:rFonts w:ascii="Times New Roman" w:hAnsi="Times New Roman" w:cs="Times New Roman"/>
          <w:sz w:val="24"/>
          <w:szCs w:val="24"/>
        </w:rPr>
        <w:t xml:space="preserve"> think there will be more traffic and the building will look like a home not a business.</w:t>
      </w:r>
      <w:r w:rsidR="00DB108F">
        <w:rPr>
          <w:rFonts w:ascii="Times New Roman" w:hAnsi="Times New Roman" w:cs="Times New Roman"/>
          <w:sz w:val="24"/>
          <w:szCs w:val="24"/>
        </w:rPr>
        <w:t xml:space="preserve"> No more public comment.</w:t>
      </w:r>
    </w:p>
    <w:p w14:paraId="59DBCDE6" w14:textId="06F1939E" w:rsidR="00720DB6" w:rsidRDefault="00346AB8" w:rsidP="00720DB6">
      <w:pPr>
        <w:pStyle w:val="NoSpacing"/>
        <w:rPr>
          <w:rFonts w:ascii="Times New Roman" w:hAnsi="Times New Roman" w:cs="Times New Roman"/>
          <w:sz w:val="24"/>
          <w:szCs w:val="24"/>
        </w:rPr>
      </w:pPr>
      <w:r>
        <w:rPr>
          <w:rFonts w:ascii="Times New Roman" w:hAnsi="Times New Roman" w:cs="Times New Roman"/>
          <w:sz w:val="24"/>
          <w:szCs w:val="24"/>
        </w:rPr>
        <w:t xml:space="preserve">Member </w:t>
      </w:r>
      <w:r w:rsidR="00DB108F">
        <w:rPr>
          <w:rFonts w:ascii="Times New Roman" w:hAnsi="Times New Roman" w:cs="Times New Roman"/>
          <w:sz w:val="24"/>
          <w:szCs w:val="24"/>
        </w:rPr>
        <w:t>Vasquez</w:t>
      </w:r>
      <w:r>
        <w:rPr>
          <w:rFonts w:ascii="Times New Roman" w:hAnsi="Times New Roman" w:cs="Times New Roman"/>
          <w:sz w:val="24"/>
          <w:szCs w:val="24"/>
        </w:rPr>
        <w:t xml:space="preserve"> motioned go to out of closed session. Member </w:t>
      </w:r>
      <w:r w:rsidR="00DB108F">
        <w:rPr>
          <w:rFonts w:ascii="Times New Roman" w:hAnsi="Times New Roman" w:cs="Times New Roman"/>
          <w:sz w:val="24"/>
          <w:szCs w:val="24"/>
        </w:rPr>
        <w:t>Smith</w:t>
      </w:r>
      <w:r>
        <w:rPr>
          <w:rFonts w:ascii="Times New Roman" w:hAnsi="Times New Roman" w:cs="Times New Roman"/>
          <w:sz w:val="24"/>
          <w:szCs w:val="24"/>
        </w:rPr>
        <w:t xml:space="preserve"> second the motion. All voted in favor of the motion.</w:t>
      </w:r>
    </w:p>
    <w:p w14:paraId="50AB2A94" w14:textId="6137F54C" w:rsidR="00937BB5" w:rsidRDefault="00937BB5" w:rsidP="00720DB6">
      <w:pPr>
        <w:pStyle w:val="NoSpacing"/>
        <w:rPr>
          <w:rFonts w:ascii="Times New Roman" w:hAnsi="Times New Roman" w:cs="Times New Roman"/>
          <w:sz w:val="24"/>
          <w:szCs w:val="24"/>
        </w:rPr>
      </w:pPr>
      <w:r>
        <w:rPr>
          <w:rFonts w:ascii="Times New Roman" w:hAnsi="Times New Roman" w:cs="Times New Roman"/>
          <w:sz w:val="24"/>
          <w:szCs w:val="24"/>
        </w:rPr>
        <w:t>Member smith motioned to</w:t>
      </w:r>
      <w:r w:rsidR="002208B4">
        <w:rPr>
          <w:rFonts w:ascii="Times New Roman" w:hAnsi="Times New Roman" w:cs="Times New Roman"/>
          <w:sz w:val="24"/>
          <w:szCs w:val="24"/>
        </w:rPr>
        <w:t xml:space="preserve"> recommend to the City Council to</w:t>
      </w:r>
      <w:r>
        <w:rPr>
          <w:rFonts w:ascii="Times New Roman" w:hAnsi="Times New Roman" w:cs="Times New Roman"/>
          <w:sz w:val="24"/>
          <w:szCs w:val="24"/>
        </w:rPr>
        <w:t xml:space="preserve"> rezone the Rosenlof property at 285 North 100 East from R1 to Central Commercial. Member Vasquez second the motion. All voted in favor of the motion.</w:t>
      </w:r>
    </w:p>
    <w:p w14:paraId="6700CEC9" w14:textId="77777777" w:rsidR="00346AB8" w:rsidRDefault="00720DB6" w:rsidP="00720DB6">
      <w:pPr>
        <w:pStyle w:val="NoSpacing"/>
        <w:rPr>
          <w:rFonts w:ascii="Times New Roman" w:hAnsi="Times New Roman" w:cs="Times New Roman"/>
          <w:sz w:val="24"/>
          <w:szCs w:val="24"/>
        </w:rPr>
      </w:pPr>
      <w:r>
        <w:rPr>
          <w:rFonts w:ascii="Times New Roman" w:hAnsi="Times New Roman" w:cs="Times New Roman"/>
          <w:b/>
          <w:bCs/>
          <w:sz w:val="24"/>
          <w:szCs w:val="24"/>
          <w:u w:val="single"/>
        </w:rPr>
        <w:t>CONDITIONAL USE PERMIT FOR KORBIN OAKDEN AT 1240 NORTH 200 WEST FOR A DUPLES IN THE OLD BRADSHAW SUBDIVISION</w:t>
      </w:r>
      <w:r>
        <w:rPr>
          <w:rFonts w:ascii="Times New Roman" w:hAnsi="Times New Roman" w:cs="Times New Roman"/>
          <w:sz w:val="24"/>
          <w:szCs w:val="24"/>
        </w:rPr>
        <w:t xml:space="preserve"> –</w:t>
      </w:r>
      <w:r w:rsidR="0011679D">
        <w:rPr>
          <w:rFonts w:ascii="Times New Roman" w:hAnsi="Times New Roman" w:cs="Times New Roman"/>
          <w:sz w:val="24"/>
          <w:szCs w:val="24"/>
        </w:rPr>
        <w:t xml:space="preserve"> </w:t>
      </w:r>
    </w:p>
    <w:p w14:paraId="21943CDB" w14:textId="1D9A476F" w:rsidR="00720DB6" w:rsidRDefault="0011679D" w:rsidP="00720DB6">
      <w:pPr>
        <w:pStyle w:val="NoSpacing"/>
        <w:rPr>
          <w:rFonts w:ascii="Times New Roman" w:hAnsi="Times New Roman" w:cs="Times New Roman"/>
          <w:sz w:val="24"/>
          <w:szCs w:val="24"/>
        </w:rPr>
      </w:pPr>
      <w:r>
        <w:rPr>
          <w:rFonts w:ascii="Times New Roman" w:hAnsi="Times New Roman" w:cs="Times New Roman"/>
          <w:sz w:val="24"/>
          <w:szCs w:val="24"/>
        </w:rPr>
        <w:t>Korbin Oakden met with the board</w:t>
      </w:r>
      <w:r w:rsidR="00937BB5">
        <w:rPr>
          <w:rFonts w:ascii="Times New Roman" w:hAnsi="Times New Roman" w:cs="Times New Roman"/>
          <w:sz w:val="24"/>
          <w:szCs w:val="24"/>
        </w:rPr>
        <w:t xml:space="preserve"> to discuss his plans for a two-story duplex at 1240 North 200 West. It will be a three-bedroom duplex. He plans on living in it and later renting it. </w:t>
      </w:r>
      <w:r w:rsidR="009919DE">
        <w:rPr>
          <w:rFonts w:ascii="Times New Roman" w:hAnsi="Times New Roman" w:cs="Times New Roman"/>
          <w:sz w:val="24"/>
          <w:szCs w:val="24"/>
        </w:rPr>
        <w:t>Chairman Hollingshead</w:t>
      </w:r>
      <w:r w:rsidR="00937BB5">
        <w:rPr>
          <w:rFonts w:ascii="Times New Roman" w:hAnsi="Times New Roman" w:cs="Times New Roman"/>
          <w:sz w:val="24"/>
          <w:szCs w:val="24"/>
        </w:rPr>
        <w:t xml:space="preserve"> read through the Conditional Uses ordinance</w:t>
      </w:r>
      <w:r w:rsidR="009919DE">
        <w:rPr>
          <w:rFonts w:ascii="Times New Roman" w:hAnsi="Times New Roman" w:cs="Times New Roman"/>
          <w:sz w:val="24"/>
          <w:szCs w:val="24"/>
        </w:rPr>
        <w:t xml:space="preserve"> standards</w:t>
      </w:r>
      <w:r w:rsidR="00937BB5">
        <w:rPr>
          <w:rFonts w:ascii="Times New Roman" w:hAnsi="Times New Roman" w:cs="Times New Roman"/>
          <w:sz w:val="24"/>
          <w:szCs w:val="24"/>
        </w:rPr>
        <w:t>.</w:t>
      </w:r>
      <w:r w:rsidR="009919DE">
        <w:rPr>
          <w:rFonts w:ascii="Times New Roman" w:hAnsi="Times New Roman" w:cs="Times New Roman"/>
          <w:sz w:val="24"/>
          <w:szCs w:val="24"/>
        </w:rPr>
        <w:t xml:space="preserve"> Chairman Hollingshead mentioned keeping big equipment out of the way and being a good neighbor during construction. Administrator Brown mentioned that a duplex is allowed in this zone with a CUP. Clayton Terry asked if there would be issues with the sewer in the area, he said that there is a line in this area</w:t>
      </w:r>
      <w:r w:rsidR="009638C2">
        <w:rPr>
          <w:rFonts w:ascii="Times New Roman" w:hAnsi="Times New Roman" w:cs="Times New Roman"/>
          <w:sz w:val="24"/>
          <w:szCs w:val="24"/>
        </w:rPr>
        <w:t xml:space="preserve"> that comes from Shad Bradshaw house</w:t>
      </w:r>
      <w:r w:rsidR="009919DE">
        <w:rPr>
          <w:rFonts w:ascii="Times New Roman" w:hAnsi="Times New Roman" w:cs="Times New Roman"/>
          <w:sz w:val="24"/>
          <w:szCs w:val="24"/>
        </w:rPr>
        <w:t xml:space="preserve">. </w:t>
      </w:r>
    </w:p>
    <w:p w14:paraId="7ADBD11A" w14:textId="1E6F4503" w:rsidR="009919DE" w:rsidRDefault="009919DE" w:rsidP="00720DB6">
      <w:pPr>
        <w:pStyle w:val="NoSpacing"/>
        <w:rPr>
          <w:rFonts w:ascii="Times New Roman" w:hAnsi="Times New Roman" w:cs="Times New Roman"/>
          <w:sz w:val="24"/>
          <w:szCs w:val="24"/>
        </w:rPr>
      </w:pPr>
      <w:r>
        <w:rPr>
          <w:rFonts w:ascii="Times New Roman" w:hAnsi="Times New Roman" w:cs="Times New Roman"/>
          <w:sz w:val="24"/>
          <w:szCs w:val="24"/>
        </w:rPr>
        <w:t>Member Vasquez motioned to approve the CUP</w:t>
      </w:r>
      <w:r w:rsidR="00E64870">
        <w:rPr>
          <w:rFonts w:ascii="Times New Roman" w:hAnsi="Times New Roman" w:cs="Times New Roman"/>
          <w:sz w:val="24"/>
          <w:szCs w:val="24"/>
        </w:rPr>
        <w:t>, with the condition that they follow all building standard for Beaver City. Member Smith second the motion. All voted in favor of the motion.</w:t>
      </w:r>
    </w:p>
    <w:p w14:paraId="2C63FAEC" w14:textId="3E20AA8E" w:rsidR="00876D5F" w:rsidRDefault="00876D5F" w:rsidP="00876D5F">
      <w:pPr>
        <w:pStyle w:val="NoSpacing"/>
        <w:rPr>
          <w:rFonts w:ascii="Times New Roman" w:hAnsi="Times New Roman" w:cs="Times New Roman"/>
          <w:bCs/>
          <w:sz w:val="24"/>
          <w:szCs w:val="24"/>
        </w:rPr>
      </w:pPr>
      <w:r>
        <w:rPr>
          <w:rFonts w:ascii="Times New Roman" w:hAnsi="Times New Roman" w:cs="Times New Roman"/>
          <w:bCs/>
          <w:sz w:val="24"/>
          <w:szCs w:val="24"/>
        </w:rPr>
        <w:t xml:space="preserve">The Planning &amp; Zoning Board had no further business at this time. Member </w:t>
      </w:r>
      <w:r w:rsidR="00BB74DA">
        <w:rPr>
          <w:rFonts w:ascii="Times New Roman" w:hAnsi="Times New Roman" w:cs="Times New Roman"/>
          <w:bCs/>
          <w:sz w:val="24"/>
          <w:szCs w:val="24"/>
        </w:rPr>
        <w:t>Vasquez</w:t>
      </w:r>
      <w:r>
        <w:rPr>
          <w:rFonts w:ascii="Times New Roman" w:hAnsi="Times New Roman" w:cs="Times New Roman"/>
          <w:bCs/>
          <w:sz w:val="24"/>
          <w:szCs w:val="24"/>
        </w:rPr>
        <w:t xml:space="preserve"> motioned to adjourn the meeting and Board Member </w:t>
      </w:r>
      <w:r w:rsidR="00BB74DA">
        <w:rPr>
          <w:rFonts w:ascii="Times New Roman" w:hAnsi="Times New Roman" w:cs="Times New Roman"/>
          <w:bCs/>
          <w:sz w:val="24"/>
          <w:szCs w:val="24"/>
        </w:rPr>
        <w:t>Smith</w:t>
      </w:r>
      <w:r w:rsidR="003375F8">
        <w:rPr>
          <w:rFonts w:ascii="Times New Roman" w:hAnsi="Times New Roman" w:cs="Times New Roman"/>
          <w:bCs/>
          <w:sz w:val="24"/>
          <w:szCs w:val="24"/>
        </w:rPr>
        <w:t xml:space="preserve"> </w:t>
      </w:r>
      <w:r>
        <w:rPr>
          <w:rFonts w:ascii="Times New Roman" w:hAnsi="Times New Roman" w:cs="Times New Roman"/>
          <w:bCs/>
          <w:sz w:val="24"/>
          <w:szCs w:val="24"/>
        </w:rPr>
        <w:t>seconded the motion. All voted in favor of the motion. None opposed. The meeting adjourned at</w:t>
      </w:r>
      <w:r w:rsidR="003375F8">
        <w:rPr>
          <w:rFonts w:ascii="Times New Roman" w:hAnsi="Times New Roman" w:cs="Times New Roman"/>
          <w:bCs/>
          <w:sz w:val="24"/>
          <w:szCs w:val="24"/>
        </w:rPr>
        <w:t xml:space="preserve"> 7:00</w:t>
      </w:r>
      <w:r>
        <w:rPr>
          <w:rFonts w:ascii="Times New Roman" w:hAnsi="Times New Roman" w:cs="Times New Roman"/>
          <w:bCs/>
          <w:sz w:val="24"/>
          <w:szCs w:val="24"/>
        </w:rPr>
        <w:t xml:space="preserve"> pm. </w:t>
      </w:r>
    </w:p>
    <w:p w14:paraId="10DDE9EE" w14:textId="77777777" w:rsidR="00876D5F" w:rsidRDefault="00876D5F" w:rsidP="00720DB6">
      <w:pPr>
        <w:pStyle w:val="NoSpacing"/>
        <w:rPr>
          <w:rFonts w:ascii="Times New Roman" w:hAnsi="Times New Roman" w:cs="Times New Roman"/>
          <w:sz w:val="24"/>
          <w:szCs w:val="24"/>
        </w:rPr>
      </w:pPr>
    </w:p>
    <w:p w14:paraId="64406DC0" w14:textId="77777777" w:rsidR="0011679D" w:rsidRDefault="0011679D" w:rsidP="00720DB6">
      <w:pPr>
        <w:pStyle w:val="NoSpacing"/>
        <w:rPr>
          <w:rFonts w:ascii="Times New Roman" w:hAnsi="Times New Roman" w:cs="Times New Roman"/>
          <w:b/>
          <w:bCs/>
          <w:sz w:val="24"/>
          <w:szCs w:val="24"/>
          <w:u w:val="single"/>
        </w:rPr>
      </w:pPr>
    </w:p>
    <w:p w14:paraId="66F4A975" w14:textId="77777777" w:rsidR="009638C2" w:rsidRDefault="009638C2" w:rsidP="00720DB6">
      <w:pPr>
        <w:pStyle w:val="NoSpacing"/>
        <w:rPr>
          <w:rFonts w:ascii="Times New Roman" w:hAnsi="Times New Roman" w:cs="Times New Roman"/>
          <w:b/>
          <w:bCs/>
          <w:sz w:val="24"/>
          <w:szCs w:val="24"/>
          <w:u w:val="single"/>
        </w:rPr>
      </w:pPr>
    </w:p>
    <w:p w14:paraId="4E66538B" w14:textId="77777777" w:rsidR="00720DB6" w:rsidRDefault="00720DB6" w:rsidP="00720DB6">
      <w:pPr>
        <w:pStyle w:val="NoSpacing"/>
        <w:rPr>
          <w:rFonts w:ascii="Times New Roman" w:hAnsi="Times New Roman" w:cs="Times New Roman"/>
          <w:bCs/>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p>
    <w:p w14:paraId="469FE239" w14:textId="5D172599" w:rsidR="00720DB6" w:rsidRDefault="00720DB6" w:rsidP="00720DB6">
      <w:pPr>
        <w:pStyle w:val="NoSpacing"/>
        <w:rPr>
          <w:rFonts w:ascii="Times New Roman" w:hAnsi="Times New Roman" w:cs="Times New Roman"/>
          <w:sz w:val="24"/>
          <w:szCs w:val="24"/>
        </w:rPr>
      </w:pPr>
      <w:r>
        <w:rPr>
          <w:rFonts w:ascii="Times New Roman" w:hAnsi="Times New Roman" w:cs="Times New Roman"/>
          <w:sz w:val="24"/>
          <w:szCs w:val="24"/>
        </w:rPr>
        <w:t>APPROVED – Travis Hollingshead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ATTEST – Paula B. Fails</w:t>
      </w:r>
    </w:p>
    <w:p w14:paraId="44507C7B" w14:textId="7845E381" w:rsidR="00C6331C" w:rsidRPr="00720DB6" w:rsidRDefault="00720DB6" w:rsidP="00720DB6">
      <w:pPr>
        <w:pStyle w:val="NoSpacing"/>
        <w:rPr>
          <w:rFonts w:ascii="Times New Roman" w:hAnsi="Times New Roman" w:cs="Times New Roman"/>
          <w:bCs/>
          <w:sz w:val="24"/>
          <w:szCs w:val="24"/>
        </w:rPr>
      </w:pPr>
      <w:r>
        <w:rPr>
          <w:rFonts w:ascii="Times New Roman" w:hAnsi="Times New Roman" w:cs="Times New Roman"/>
          <w:bCs/>
          <w:sz w:val="24"/>
          <w:szCs w:val="24"/>
        </w:rPr>
        <w:t xml:space="preserve">Chairman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Secretary</w:t>
      </w:r>
    </w:p>
    <w:sectPr w:rsidR="00C6331C" w:rsidRPr="00720DB6" w:rsidSect="00720DB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B6"/>
    <w:rsid w:val="0004133D"/>
    <w:rsid w:val="00075908"/>
    <w:rsid w:val="0011679D"/>
    <w:rsid w:val="002208B4"/>
    <w:rsid w:val="00233A28"/>
    <w:rsid w:val="00282F1C"/>
    <w:rsid w:val="002A310E"/>
    <w:rsid w:val="003375F8"/>
    <w:rsid w:val="00346AB8"/>
    <w:rsid w:val="005B1FBD"/>
    <w:rsid w:val="005D1890"/>
    <w:rsid w:val="00672810"/>
    <w:rsid w:val="006F0877"/>
    <w:rsid w:val="00720DB6"/>
    <w:rsid w:val="008251C5"/>
    <w:rsid w:val="00876D5F"/>
    <w:rsid w:val="008861D9"/>
    <w:rsid w:val="008C7B8D"/>
    <w:rsid w:val="00937BB5"/>
    <w:rsid w:val="009638C2"/>
    <w:rsid w:val="009919DE"/>
    <w:rsid w:val="00B31E75"/>
    <w:rsid w:val="00BB74DA"/>
    <w:rsid w:val="00C6331C"/>
    <w:rsid w:val="00C77FFB"/>
    <w:rsid w:val="00D97C81"/>
    <w:rsid w:val="00DB108F"/>
    <w:rsid w:val="00E13B2B"/>
    <w:rsid w:val="00E64870"/>
    <w:rsid w:val="00F77D55"/>
    <w:rsid w:val="00FE2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E0FF5"/>
  <w15:chartTrackingRefBased/>
  <w15:docId w15:val="{6646A9D4-A8EC-42D4-9FA5-77DA5441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0DB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 Fails</dc:creator>
  <cp:keywords/>
  <dc:description/>
  <cp:lastModifiedBy>Paula B. Fails</cp:lastModifiedBy>
  <cp:revision>17</cp:revision>
  <dcterms:created xsi:type="dcterms:W3CDTF">2024-08-05T17:58:00Z</dcterms:created>
  <dcterms:modified xsi:type="dcterms:W3CDTF">2024-08-08T16:24:00Z</dcterms:modified>
</cp:coreProperties>
</file>