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29FEF716" w14:textId="77777777" w:rsidR="00520077" w:rsidRPr="00520077" w:rsidRDefault="00E66D47" w:rsidP="005200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D47">
        <w:rPr>
          <w:rFonts w:ascii="Times New Roman" w:hAnsi="Times New Roman" w:cs="Times New Roman"/>
          <w:b/>
          <w:bCs/>
          <w:sz w:val="24"/>
          <w:szCs w:val="24"/>
        </w:rPr>
        <w:t>IRON HORSE PUBLIC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20077" w:rsidRPr="00520077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3559E09C" w14:textId="77777777" w:rsidR="00520077" w:rsidRPr="00520077" w:rsidRDefault="00520077" w:rsidP="005200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077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3F660B61" w14:textId="77777777" w:rsidR="00520077" w:rsidRPr="006F51E7" w:rsidRDefault="00520077" w:rsidP="00520077">
      <w:pPr>
        <w:ind w:left="0"/>
        <w:jc w:val="center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FB79AC5" w14:textId="40F62E96" w:rsidR="00F64337" w:rsidRPr="006F51E7" w:rsidRDefault="00C54C7D" w:rsidP="005200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1E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HELD</w:t>
      </w:r>
      <w:r w:rsidR="00787DB2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B65235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22</w:t>
      </w:r>
      <w:r w:rsidR="00BE48D5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8C3990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E66D47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C3990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87DB2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AT THE </w:t>
      </w:r>
      <w:r w:rsidR="00F64337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OFFICE OF SNOW JENSEN &amp; REECE, P.C.</w:t>
      </w:r>
      <w:r w:rsidR="00787DB2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F64337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912 W. 1600 S., SUITE B-200, ST. GEORGE, UTAH 84770</w:t>
      </w:r>
    </w:p>
    <w:p w14:paraId="7C097245" w14:textId="41DB5D9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F51E7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432FA12F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32F0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Romeril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Dane Leavitt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Ron Larsen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F87B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Warby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24966B22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B652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ichael Jensen (zoom), David Hutchison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652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</w:t>
      </w:r>
      <w:r w:rsidR="006F51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 at the anchor </w:t>
      </w:r>
      <w:r w:rsidR="008F6D9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B2B4CE8" w14:textId="20825626" w:rsidR="00B65235" w:rsidRPr="0054668F" w:rsidRDefault="00B6523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65235">
        <w:rPr>
          <w:rFonts w:ascii="Times New Roman" w:hAnsi="Times New Roman" w:cs="Times New Roman"/>
          <w:color w:val="08050B"/>
          <w:sz w:val="24"/>
          <w:szCs w:val="24"/>
        </w:rPr>
        <w:t>EXCUSED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Eric Leavitt</w:t>
      </w:r>
    </w:p>
    <w:p w14:paraId="5C394C15" w14:textId="774CF069" w:rsidR="004532F0" w:rsidRPr="006F51E7" w:rsidRDefault="00D10C07" w:rsidP="006F51E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04657824"/>
      <w:bookmarkEnd w:id="4"/>
    </w:p>
    <w:p w14:paraId="4C69DA0D" w14:textId="1898C2E8" w:rsidR="00380A15" w:rsidRPr="004532F0" w:rsidRDefault="008F6D97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8F6D97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D44E540" w:rsidR="00380A15" w:rsidRPr="004532F0" w:rsidRDefault="008F6D97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F51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11:03 A.M</w:t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5B64165D" w:rsidR="004532F0" w:rsidRPr="004532F0" w:rsidRDefault="004532F0" w:rsidP="008F6D97">
      <w:pPr>
        <w:pStyle w:val="BodyText2"/>
        <w:numPr>
          <w:ilvl w:val="0"/>
          <w:numId w:val="4"/>
        </w:numPr>
        <w:ind w:left="540" w:hanging="54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F4D036" w14:textId="60C082BF" w:rsidR="004532F0" w:rsidRDefault="004532F0" w:rsidP="008F6D97">
      <w:pPr>
        <w:pStyle w:val="BodyText2"/>
        <w:spacing w:line="276" w:lineRule="auto"/>
        <w:ind w:left="63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80AE695" w14:textId="051D0C83" w:rsidR="00D02B73" w:rsidRDefault="00B65235" w:rsidP="008F6D97">
      <w:pPr>
        <w:pStyle w:val="BodyText2"/>
        <w:numPr>
          <w:ilvl w:val="0"/>
          <w:numId w:val="4"/>
        </w:numPr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proofErr w:type="spellStart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Concent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2289498F" w14:textId="77777777" w:rsidR="000A660C" w:rsidRPr="004532F0" w:rsidRDefault="000A660C" w:rsidP="000A660C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E07B5D5" w14:textId="664F7A63" w:rsidR="00953A64" w:rsidRPr="00953A64" w:rsidRDefault="00A100B0" w:rsidP="008F6D97">
      <w:pPr>
        <w:pStyle w:val="BodyText2"/>
        <w:tabs>
          <w:tab w:val="left" w:pos="540"/>
        </w:tabs>
        <w:ind w:right="-450" w:firstLine="180"/>
        <w:rPr>
          <w:rFonts w:ascii="Times New Roman" w:hAnsi="Times New Roman" w:cs="Times New Roman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color w:val="08050B"/>
          <w:sz w:val="24"/>
          <w:szCs w:val="24"/>
        </w:rPr>
        <w:t xml:space="preserve">1.    </w:t>
      </w:r>
      <w:r w:rsidR="00953A64" w:rsidRPr="00953A6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Pr="00953A64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953A64" w:rsidRPr="00953A64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B65235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953A64" w:rsidRPr="00953A64">
        <w:rPr>
          <w:rFonts w:ascii="Times New Roman" w:hAnsi="Times New Roman" w:cs="Times New Roman"/>
          <w:color w:val="08050B"/>
          <w:sz w:val="24"/>
          <w:szCs w:val="24"/>
        </w:rPr>
        <w:t>, 2024</w:t>
      </w:r>
    </w:p>
    <w:bookmarkEnd w:id="7"/>
    <w:p w14:paraId="60C762DB" w14:textId="77777777" w:rsidR="00DC060B" w:rsidRDefault="00DC060B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2FC836E1" w:rsidR="000A4384" w:rsidRPr="007634C9" w:rsidRDefault="00D17DE1" w:rsidP="008F6D97">
      <w:pPr>
        <w:pStyle w:val="BodyText2"/>
        <w:tabs>
          <w:tab w:val="left" w:pos="99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652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Dane Leavitt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</w:t>
      </w:r>
      <w:r w:rsidR="00953A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Minutes from </w:t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May 6</w:t>
      </w:r>
      <w:r w:rsidR="00953A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95E01E2" w14:textId="62D0178B" w:rsidR="006D4207" w:rsidRDefault="00D17DE1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6523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color w:val="08050B"/>
          <w:sz w:val="24"/>
          <w:szCs w:val="24"/>
        </w:rPr>
        <w:t>Tyler Romeril</w:t>
      </w:r>
      <w:r w:rsidR="005D433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ACC3AC6" w14:textId="585C55B7" w:rsidR="00B65235" w:rsidRDefault="00B65235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Romeril: Aye</w:t>
      </w:r>
    </w:p>
    <w:p w14:paraId="3AE2D643" w14:textId="32FE1563" w:rsidR="00B65235" w:rsidRDefault="00B65235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4A0FD9CE" w14:textId="277168CA" w:rsidR="00B65235" w:rsidRDefault="00B65235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5797E21E" w14:textId="12A85577" w:rsidR="003B745F" w:rsidRPr="00B65235" w:rsidRDefault="003B745F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Ron Larsen: Aye</w:t>
      </w:r>
    </w:p>
    <w:p w14:paraId="444516CA" w14:textId="7614C6AE" w:rsidR="00CB5277" w:rsidRDefault="00B65235" w:rsidP="008F6D97">
      <w:pPr>
        <w:tabs>
          <w:tab w:val="left" w:pos="99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1991AF67" w14:textId="684BC369" w:rsidR="005A43B8" w:rsidRDefault="005A43B8" w:rsidP="008F6D97">
      <w:pPr>
        <w:tabs>
          <w:tab w:val="left" w:pos="540"/>
          <w:tab w:val="left" w:pos="99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04EC27CC" w14:textId="1F9CD12F" w:rsidR="00D02B73" w:rsidRPr="00B65235" w:rsidRDefault="008F6D97" w:rsidP="008F6D97">
      <w:pPr>
        <w:pStyle w:val="BodyText2"/>
        <w:numPr>
          <w:ilvl w:val="0"/>
          <w:numId w:val="4"/>
        </w:numPr>
        <w:tabs>
          <w:tab w:val="left" w:pos="540"/>
        </w:tabs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8F6D9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DDBB121" w14:textId="77777777" w:rsidR="00B65235" w:rsidRDefault="00B65235" w:rsidP="00B65235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16F30BB" w14:textId="77777777" w:rsidR="00B65235" w:rsidRDefault="00B65235" w:rsidP="008F6D97">
      <w:pPr>
        <w:pStyle w:val="ListParagraph"/>
        <w:numPr>
          <w:ilvl w:val="0"/>
          <w:numId w:val="17"/>
        </w:numPr>
        <w:tabs>
          <w:tab w:val="left" w:pos="945"/>
          <w:tab w:val="left" w:pos="1080"/>
        </w:tabs>
        <w:spacing w:line="276" w:lineRule="auto"/>
        <w:ind w:left="1170" w:hanging="63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8" w:name="_Hlk163732475"/>
      <w:r w:rsidRPr="00B6523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 as outlined by CLA</w:t>
      </w:r>
    </w:p>
    <w:p w14:paraId="52CF46DE" w14:textId="77777777" w:rsidR="008F6D97" w:rsidRDefault="008F6D97" w:rsidP="008F6D97">
      <w:pPr>
        <w:pStyle w:val="ListParagraph"/>
        <w:spacing w:line="276" w:lineRule="auto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E28BDC" w14:textId="25CE4795" w:rsidR="00DC060B" w:rsidRDefault="003B745F" w:rsidP="008F6D97">
      <w:pPr>
        <w:pStyle w:val="ListParagraph"/>
        <w:spacing w:line="276" w:lineRule="auto"/>
        <w:ind w:left="918" w:firstLine="9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Third Quarter Financial Statements and discussed it with Board Members.</w:t>
      </w:r>
    </w:p>
    <w:p w14:paraId="1C84B344" w14:textId="77777777" w:rsidR="00E836FB" w:rsidRPr="003B745F" w:rsidRDefault="00E836FB" w:rsidP="008F6D97">
      <w:pPr>
        <w:pStyle w:val="ListParagraph"/>
        <w:spacing w:line="276" w:lineRule="auto"/>
        <w:ind w:left="918" w:firstLine="9"/>
        <w:rPr>
          <w:rFonts w:ascii="Times New Roman" w:hAnsi="Times New Roman" w:cs="Times New Roman"/>
          <w:color w:val="08050B"/>
          <w:sz w:val="24"/>
          <w:szCs w:val="24"/>
        </w:rPr>
      </w:pPr>
    </w:p>
    <w:p w14:paraId="62B0C36A" w14:textId="30765F0A" w:rsidR="00B65235" w:rsidRPr="007634C9" w:rsidRDefault="008F6D97" w:rsidP="008F6D97">
      <w:pPr>
        <w:pStyle w:val="BodyText2"/>
        <w:spacing w:line="276" w:lineRule="auto"/>
        <w:ind w:left="945" w:right="-450" w:hanging="45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Warby moves to accept and reassess the Third Quarter Financial </w:t>
      </w:r>
      <w:r w:rsidR="00B6523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245B4B1" w14:textId="5B1C8876" w:rsidR="00B65235" w:rsidRDefault="00B65235" w:rsidP="008F6D97">
      <w:pPr>
        <w:tabs>
          <w:tab w:val="left" w:pos="918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color w:val="08050B"/>
          <w:sz w:val="24"/>
          <w:szCs w:val="24"/>
        </w:rPr>
        <w:t>Dane Leavitt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6CAE995" w14:textId="77777777" w:rsidR="00E836FB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3731B574" w14:textId="716FDB48" w:rsidR="00B65235" w:rsidRDefault="00E836FB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5235">
        <w:rPr>
          <w:rFonts w:ascii="Times New Roman" w:hAnsi="Times New Roman" w:cs="Times New Roman"/>
          <w:bCs/>
          <w:color w:val="08050B"/>
          <w:sz w:val="24"/>
          <w:szCs w:val="24"/>
        </w:rPr>
        <w:t>Tyler Romeril: Aye</w:t>
      </w:r>
    </w:p>
    <w:p w14:paraId="090B041A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06A90E93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17495FFC" w14:textId="2670B2B7" w:rsidR="003B745F" w:rsidRPr="00B65235" w:rsidRDefault="003B745F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Ron Larson: Aye</w:t>
      </w:r>
    </w:p>
    <w:p w14:paraId="1EA0C890" w14:textId="77777777" w:rsidR="00B65235" w:rsidRDefault="00B65235" w:rsidP="00B65235">
      <w:pPr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31AD50E6" w14:textId="77777777" w:rsidR="00B65235" w:rsidRPr="00B65235" w:rsidRDefault="00B65235" w:rsidP="00B6523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8"/>
    <w:p w14:paraId="61054EA9" w14:textId="77777777" w:rsidR="00B65235" w:rsidRPr="00B65235" w:rsidRDefault="00B65235" w:rsidP="00B65235">
      <w:pPr>
        <w:pStyle w:val="ListParagraph"/>
        <w:numPr>
          <w:ilvl w:val="0"/>
          <w:numId w:val="17"/>
        </w:numPr>
        <w:spacing w:line="276" w:lineRule="auto"/>
        <w:ind w:left="117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523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  <w:r w:rsidRPr="00B652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A791B2" w14:textId="77777777" w:rsidR="00B65235" w:rsidRDefault="00B65235" w:rsidP="00B65235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393E5D" w14:textId="09EE29E8" w:rsidR="00DC060B" w:rsidRPr="003B745F" w:rsidRDefault="003B745F" w:rsidP="003B745F">
      <w:pPr>
        <w:tabs>
          <w:tab w:val="left" w:pos="117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Tentative 2025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5544DA85" w14:textId="77777777" w:rsidR="00DC060B" w:rsidRPr="00B65235" w:rsidRDefault="00DC060B" w:rsidP="00B65235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729E9D" w14:textId="2F46AEBD" w:rsidR="00B65235" w:rsidRPr="007634C9" w:rsidRDefault="00B65235" w:rsidP="00B65235">
      <w:pPr>
        <w:pStyle w:val="BodyText2"/>
        <w:tabs>
          <w:tab w:val="left" w:pos="117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Warby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3B745F"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</w:t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Tentative Budget as presented and edited.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B3B9D4A" w14:textId="6D5B48C0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color w:val="08050B"/>
          <w:sz w:val="24"/>
          <w:szCs w:val="24"/>
        </w:rPr>
        <w:t>Dane Leavitt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90DF8D2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Romeril: Aye</w:t>
      </w:r>
    </w:p>
    <w:p w14:paraId="280F816F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75E53D96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20FA4ECF" w14:textId="2B2AAC88" w:rsidR="003B745F" w:rsidRPr="00B65235" w:rsidRDefault="003B745F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Ron Larson: Aye</w:t>
      </w:r>
    </w:p>
    <w:p w14:paraId="7678A185" w14:textId="77777777" w:rsidR="00B65235" w:rsidRDefault="00B65235" w:rsidP="00B65235">
      <w:pPr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32D2CE16" w14:textId="0CD9593D" w:rsidR="00B65235" w:rsidRPr="00B65235" w:rsidRDefault="00B65235" w:rsidP="00B65235">
      <w:pPr>
        <w:pStyle w:val="BodyText2"/>
        <w:tabs>
          <w:tab w:val="left" w:pos="117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D3D4DF" w14:textId="77777777" w:rsidR="00CA700B" w:rsidRPr="0064255B" w:rsidRDefault="00CA700B" w:rsidP="00CA700B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6"/>
    <w:p w14:paraId="7D9D6D49" w14:textId="4B45BAE1" w:rsidR="0019546E" w:rsidRDefault="005E7BD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C6AF474" w14:textId="77777777" w:rsidR="003B745F" w:rsidRDefault="003B745F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5093F1" w14:textId="6DB59842" w:rsidR="003B745F" w:rsidRPr="003B745F" w:rsidRDefault="003B745F" w:rsidP="0019546E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hael Jensen stated that the Board would need to decide on a second meeting date in 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December for a Public Hearing and adoption of the 2025 Budget.  Board Members agreed 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to December 6</w:t>
      </w:r>
      <w:r w:rsidR="0039108C" w:rsidRPr="0039108C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11:00 A.M.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3D9C4256" w:rsidR="00F37942" w:rsidRPr="006040A9" w:rsidRDefault="005E7BD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78BDEBAA" w14:textId="04F23389" w:rsidR="00DC060B" w:rsidRPr="007634C9" w:rsidRDefault="00DC060B" w:rsidP="00DC060B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87B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Romeril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836FB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 meeting Minutes from April 24</w:t>
      </w:r>
      <w:r w:rsidRPr="00953A64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2024. </w:t>
      </w:r>
    </w:p>
    <w:p w14:paraId="2906D464" w14:textId="176925F2" w:rsidR="00DC060B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39108C">
        <w:rPr>
          <w:rFonts w:ascii="Times New Roman" w:hAnsi="Times New Roman" w:cs="Times New Roman"/>
          <w:color w:val="08050B"/>
          <w:sz w:val="24"/>
          <w:szCs w:val="24"/>
        </w:rPr>
        <w:t>Ron Larson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60ECF15" w14:textId="77777777" w:rsidR="00DC060B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Romeril: Aye</w:t>
      </w:r>
    </w:p>
    <w:p w14:paraId="012B0870" w14:textId="77777777" w:rsidR="00DC060B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6AEF5FD1" w14:textId="77777777" w:rsidR="00DC060B" w:rsidRPr="00B65235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7C3BB86E" w14:textId="77777777" w:rsidR="00DC060B" w:rsidRDefault="00DC060B" w:rsidP="00DC060B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055967" w14:textId="77777777" w:rsidR="00DC060B" w:rsidRDefault="00DC06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1E2761" w14:textId="77777777" w:rsidR="00DC060B" w:rsidRDefault="00DC060B" w:rsidP="00DC060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CD99DD1" w14:textId="77777777" w:rsidR="00DC060B" w:rsidRPr="005D6F59" w:rsidRDefault="00DC060B" w:rsidP="00DC06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3880BC8" w14:textId="77777777" w:rsidR="00DC060B" w:rsidRDefault="00DC060B" w:rsidP="00DC06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538BB9D" w14:textId="77777777" w:rsidR="00DC060B" w:rsidRDefault="00DC060B" w:rsidP="00DC060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40C90DC" w14:textId="77777777" w:rsidR="00DC060B" w:rsidRDefault="00DC06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DC060B" w:rsidSect="00E83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2EFC4DE" w:rsidR="007D2937" w:rsidRDefault="0079508B">
    <w:pPr>
      <w:pStyle w:val="Header"/>
    </w:pPr>
    <w:r>
      <w:rPr>
        <w:noProof/>
      </w:rPr>
      <w:pict w14:anchorId="06AAD6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14922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0E23A0E" w:rsidR="007D2937" w:rsidRDefault="0079508B">
    <w:pPr>
      <w:pStyle w:val="Header"/>
    </w:pPr>
    <w:r>
      <w:rPr>
        <w:noProof/>
      </w:rPr>
      <w:pict w14:anchorId="62DA04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14923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015CD8D" w:rsidR="007D2937" w:rsidRDefault="0079508B">
    <w:pPr>
      <w:pStyle w:val="Header"/>
    </w:pPr>
    <w:r>
      <w:rPr>
        <w:noProof/>
      </w:rPr>
      <w:pict w14:anchorId="76CAE0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14921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038ECACC"/>
    <w:lvl w:ilvl="0" w:tplc="8EAAB7B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0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4"/>
  </w:num>
  <w:num w:numId="9" w16cid:durableId="538980557">
    <w:abstractNumId w:val="11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7"/>
  </w:num>
  <w:num w:numId="15" w16cid:durableId="769620863">
    <w:abstractNumId w:val="19"/>
  </w:num>
  <w:num w:numId="16" w16cid:durableId="820080082">
    <w:abstractNumId w:val="7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6"/>
  </w:num>
  <w:num w:numId="20" w16cid:durableId="492380628">
    <w:abstractNumId w:val="31"/>
  </w:num>
  <w:num w:numId="21" w16cid:durableId="1532838049">
    <w:abstractNumId w:val="3"/>
  </w:num>
  <w:num w:numId="22" w16cid:durableId="584801886">
    <w:abstractNumId w:val="22"/>
  </w:num>
  <w:num w:numId="23" w16cid:durableId="729764889">
    <w:abstractNumId w:val="6"/>
  </w:num>
  <w:num w:numId="24" w16cid:durableId="1657108967">
    <w:abstractNumId w:val="21"/>
  </w:num>
  <w:num w:numId="25" w16cid:durableId="1285772652">
    <w:abstractNumId w:val="15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53850121">
    <w:abstractNumId w:val="13"/>
  </w:num>
  <w:num w:numId="34" w16cid:durableId="3959748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2C52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60C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25E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1E4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108C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B745F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077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71A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1E7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0848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508B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8F6D97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A64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0B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519D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5235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089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326F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0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3BA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60B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117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6FB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E06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3C9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BC6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A6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</cp:revision>
  <cp:lastPrinted>2024-05-06T18:17:00Z</cp:lastPrinted>
  <dcterms:created xsi:type="dcterms:W3CDTF">2024-11-22T22:33:00Z</dcterms:created>
  <dcterms:modified xsi:type="dcterms:W3CDTF">2024-11-23T00:17:00Z</dcterms:modified>
</cp:coreProperties>
</file>