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E8C490" w14:textId="77777777" w:rsidR="0048478E" w:rsidRDefault="00F509D2">
      <w:pPr>
        <w:pStyle w:val="Title"/>
        <w:spacing w:after="100"/>
        <w:jc w:val="center"/>
      </w:pPr>
      <w:r>
        <w:t>Willard City Council Meeting</w:t>
      </w:r>
    </w:p>
    <w:p w14:paraId="59E0D6F2" w14:textId="77777777" w:rsidR="00FA7F0E" w:rsidRPr="00E777A3" w:rsidRDefault="00FA7F0E" w:rsidP="00FA7F0E">
      <w:pPr>
        <w:pStyle w:val="Heading3"/>
        <w:spacing w:before="100" w:after="80"/>
        <w:rPr>
          <w:color w:val="auto"/>
        </w:rPr>
      </w:pPr>
      <w:r w:rsidRPr="00E777A3">
        <w:rPr>
          <w:color w:val="auto"/>
        </w:rPr>
        <w:t>Willard City Council Meeting</w:t>
      </w:r>
    </w:p>
    <w:p w14:paraId="21A2EAAA" w14:textId="0DAD3DFA" w:rsidR="00FA7F0E" w:rsidRPr="00E777A3" w:rsidRDefault="00FA7F0E" w:rsidP="00FA7F0E">
      <w:pPr>
        <w:spacing w:after="100"/>
        <w:rPr>
          <w:sz w:val="24"/>
          <w:szCs w:val="24"/>
        </w:rPr>
      </w:pPr>
      <w:r>
        <w:rPr>
          <w:sz w:val="24"/>
          <w:szCs w:val="24"/>
        </w:rPr>
        <w:t>October 10</w:t>
      </w:r>
      <w:r w:rsidRPr="00E777A3">
        <w:rPr>
          <w:sz w:val="24"/>
          <w:szCs w:val="24"/>
        </w:rPr>
        <w:t>, 2024, 6:30 p.m.</w:t>
      </w:r>
    </w:p>
    <w:p w14:paraId="0211530E" w14:textId="77777777" w:rsidR="00FA7F0E" w:rsidRPr="00E777A3" w:rsidRDefault="00FA7F0E" w:rsidP="00FA7F0E">
      <w:pPr>
        <w:spacing w:after="100"/>
        <w:rPr>
          <w:sz w:val="24"/>
          <w:szCs w:val="24"/>
        </w:rPr>
      </w:pPr>
      <w:r w:rsidRPr="00E777A3">
        <w:rPr>
          <w:sz w:val="24"/>
          <w:szCs w:val="24"/>
        </w:rPr>
        <w:t>Willard City Council Chambers</w:t>
      </w:r>
    </w:p>
    <w:p w14:paraId="6DABE4A6" w14:textId="77777777" w:rsidR="00FA7F0E" w:rsidRPr="00E777A3" w:rsidRDefault="00FA7F0E" w:rsidP="00FA7F0E">
      <w:pPr>
        <w:spacing w:after="100"/>
        <w:rPr>
          <w:sz w:val="24"/>
          <w:szCs w:val="24"/>
        </w:rPr>
      </w:pPr>
      <w:r w:rsidRPr="00E777A3">
        <w:rPr>
          <w:sz w:val="24"/>
          <w:szCs w:val="24"/>
        </w:rPr>
        <w:t>80 West 50 South Willard Utah   84340</w:t>
      </w:r>
    </w:p>
    <w:p w14:paraId="766FA6B8" w14:textId="77777777" w:rsidR="00FA7F0E" w:rsidRDefault="00FA7F0E" w:rsidP="00FA7F0E">
      <w:pPr>
        <w:spacing w:after="100"/>
      </w:pPr>
    </w:p>
    <w:p w14:paraId="345BDFB3" w14:textId="77777777" w:rsidR="00FA7F0E" w:rsidRPr="00E777A3" w:rsidRDefault="00FA7F0E" w:rsidP="00FA7F0E">
      <w:pPr>
        <w:spacing w:after="100"/>
        <w:rPr>
          <w:b/>
          <w:bCs/>
          <w:sz w:val="24"/>
          <w:szCs w:val="24"/>
          <w:u w:val="single"/>
        </w:rPr>
      </w:pPr>
      <w:r w:rsidRPr="00E777A3">
        <w:rPr>
          <w:b/>
          <w:bCs/>
          <w:sz w:val="24"/>
          <w:szCs w:val="24"/>
          <w:u w:val="single"/>
        </w:rPr>
        <w:t>Officials Present:</w:t>
      </w:r>
    </w:p>
    <w:p w14:paraId="43A19D6F" w14:textId="77777777" w:rsidR="00FA7F0E" w:rsidRPr="00E777A3" w:rsidRDefault="00FA7F0E" w:rsidP="00FA7F0E">
      <w:pPr>
        <w:spacing w:after="100"/>
        <w:rPr>
          <w:sz w:val="24"/>
          <w:szCs w:val="24"/>
        </w:rPr>
      </w:pPr>
      <w:r w:rsidRPr="00E777A3">
        <w:rPr>
          <w:sz w:val="24"/>
          <w:szCs w:val="24"/>
        </w:rPr>
        <w:t>Mayor Travis Mote</w:t>
      </w:r>
    </w:p>
    <w:p w14:paraId="2A218923" w14:textId="77777777" w:rsidR="00FA7F0E" w:rsidRPr="00E777A3" w:rsidRDefault="00FA7F0E" w:rsidP="00FA7F0E">
      <w:pPr>
        <w:spacing w:after="100"/>
        <w:rPr>
          <w:sz w:val="24"/>
          <w:szCs w:val="24"/>
        </w:rPr>
      </w:pPr>
      <w:r w:rsidRPr="00E777A3">
        <w:rPr>
          <w:sz w:val="24"/>
          <w:szCs w:val="24"/>
        </w:rPr>
        <w:t>Council Member Mike Braegger</w:t>
      </w:r>
    </w:p>
    <w:p w14:paraId="6396C713" w14:textId="77777777" w:rsidR="00FA7F0E" w:rsidRPr="00E777A3" w:rsidRDefault="00FA7F0E" w:rsidP="00FA7F0E">
      <w:pPr>
        <w:spacing w:after="100"/>
        <w:rPr>
          <w:sz w:val="24"/>
          <w:szCs w:val="24"/>
        </w:rPr>
      </w:pPr>
      <w:r w:rsidRPr="00E777A3">
        <w:rPr>
          <w:sz w:val="24"/>
          <w:szCs w:val="24"/>
        </w:rPr>
        <w:t>Council Member Jordan Hulsey</w:t>
      </w:r>
    </w:p>
    <w:p w14:paraId="2A60090F" w14:textId="77777777" w:rsidR="00FA7F0E" w:rsidRPr="00E777A3" w:rsidRDefault="00FA7F0E" w:rsidP="00FA7F0E">
      <w:pPr>
        <w:spacing w:after="100"/>
        <w:rPr>
          <w:sz w:val="24"/>
          <w:szCs w:val="24"/>
        </w:rPr>
      </w:pPr>
      <w:r w:rsidRPr="00E777A3">
        <w:rPr>
          <w:sz w:val="24"/>
          <w:szCs w:val="24"/>
        </w:rPr>
        <w:t>Council Member Rod Mund</w:t>
      </w:r>
    </w:p>
    <w:p w14:paraId="4148402B" w14:textId="77777777" w:rsidR="00FA7F0E" w:rsidRPr="00E777A3" w:rsidRDefault="00FA7F0E" w:rsidP="00FA7F0E">
      <w:pPr>
        <w:spacing w:after="100"/>
        <w:rPr>
          <w:sz w:val="24"/>
          <w:szCs w:val="24"/>
        </w:rPr>
      </w:pPr>
      <w:r w:rsidRPr="00E777A3">
        <w:rPr>
          <w:sz w:val="24"/>
          <w:szCs w:val="24"/>
        </w:rPr>
        <w:t>Council Member Rex Christensen</w:t>
      </w:r>
    </w:p>
    <w:p w14:paraId="0BD2828C" w14:textId="77777777" w:rsidR="00FA7F0E" w:rsidRDefault="00FA7F0E" w:rsidP="00FA7F0E">
      <w:pPr>
        <w:spacing w:after="100"/>
      </w:pPr>
    </w:p>
    <w:p w14:paraId="25E6EEEE" w14:textId="77777777" w:rsidR="00FA7F0E" w:rsidRPr="00E777A3" w:rsidRDefault="00FA7F0E" w:rsidP="00FA7F0E">
      <w:pPr>
        <w:spacing w:after="100"/>
        <w:rPr>
          <w:b/>
          <w:bCs/>
          <w:sz w:val="24"/>
          <w:szCs w:val="24"/>
          <w:u w:val="single"/>
        </w:rPr>
      </w:pPr>
      <w:r w:rsidRPr="00E777A3">
        <w:rPr>
          <w:b/>
          <w:bCs/>
          <w:sz w:val="24"/>
          <w:szCs w:val="24"/>
          <w:u w:val="single"/>
        </w:rPr>
        <w:t>City Staff:</w:t>
      </w:r>
    </w:p>
    <w:p w14:paraId="2768F189" w14:textId="77777777" w:rsidR="00FA7F0E" w:rsidRPr="00E777A3" w:rsidRDefault="00FA7F0E" w:rsidP="00FA7F0E">
      <w:pPr>
        <w:spacing w:after="100"/>
        <w:rPr>
          <w:sz w:val="24"/>
          <w:szCs w:val="24"/>
        </w:rPr>
      </w:pPr>
      <w:r w:rsidRPr="00E777A3">
        <w:rPr>
          <w:sz w:val="24"/>
          <w:szCs w:val="24"/>
        </w:rPr>
        <w:t>Colt Mund, City Attorney</w:t>
      </w:r>
    </w:p>
    <w:p w14:paraId="0006DCC8" w14:textId="77777777" w:rsidR="00FA7F0E" w:rsidRPr="00E777A3" w:rsidRDefault="00FA7F0E" w:rsidP="00FA7F0E">
      <w:pPr>
        <w:spacing w:after="100"/>
        <w:rPr>
          <w:sz w:val="24"/>
          <w:szCs w:val="24"/>
        </w:rPr>
      </w:pPr>
      <w:r w:rsidRPr="00E777A3">
        <w:rPr>
          <w:sz w:val="24"/>
          <w:szCs w:val="24"/>
        </w:rPr>
        <w:t>Jeremy Kimpton, City Manager</w:t>
      </w:r>
    </w:p>
    <w:p w14:paraId="22508720" w14:textId="77777777" w:rsidR="00FA7F0E" w:rsidRPr="00E777A3" w:rsidRDefault="00FA7F0E" w:rsidP="00FA7F0E">
      <w:pPr>
        <w:spacing w:after="100"/>
        <w:rPr>
          <w:sz w:val="24"/>
          <w:szCs w:val="24"/>
        </w:rPr>
      </w:pPr>
      <w:r w:rsidRPr="00E777A3">
        <w:rPr>
          <w:sz w:val="24"/>
          <w:szCs w:val="24"/>
        </w:rPr>
        <w:t>Susan K Obray, City Recorder</w:t>
      </w:r>
    </w:p>
    <w:p w14:paraId="065C9F63" w14:textId="77777777" w:rsidR="00FA7F0E" w:rsidRPr="00E777A3" w:rsidRDefault="00FA7F0E" w:rsidP="00FA7F0E">
      <w:pPr>
        <w:spacing w:after="100"/>
        <w:rPr>
          <w:sz w:val="24"/>
          <w:szCs w:val="24"/>
        </w:rPr>
      </w:pPr>
      <w:r w:rsidRPr="00E777A3">
        <w:rPr>
          <w:sz w:val="24"/>
          <w:szCs w:val="24"/>
        </w:rPr>
        <w:t>Chief Theron Fielding</w:t>
      </w:r>
    </w:p>
    <w:p w14:paraId="2A5B4207" w14:textId="281998B2" w:rsidR="00FA7F0E" w:rsidRPr="00E777A3" w:rsidRDefault="00FA7F0E" w:rsidP="00FA7F0E">
      <w:pPr>
        <w:spacing w:after="100"/>
        <w:rPr>
          <w:sz w:val="24"/>
          <w:szCs w:val="24"/>
        </w:rPr>
      </w:pPr>
      <w:r w:rsidRPr="00E777A3">
        <w:rPr>
          <w:sz w:val="24"/>
          <w:szCs w:val="24"/>
        </w:rPr>
        <w:t>Madison Brown, City Planner</w:t>
      </w:r>
      <w:r>
        <w:rPr>
          <w:sz w:val="24"/>
          <w:szCs w:val="24"/>
        </w:rPr>
        <w:t>-Electronic Meeting</w:t>
      </w:r>
    </w:p>
    <w:p w14:paraId="0A00CEB4" w14:textId="77777777" w:rsidR="00FA7F0E" w:rsidRPr="00E777A3" w:rsidRDefault="00FA7F0E" w:rsidP="00FA7F0E">
      <w:pPr>
        <w:spacing w:after="100"/>
        <w:rPr>
          <w:sz w:val="24"/>
          <w:szCs w:val="24"/>
        </w:rPr>
      </w:pPr>
      <w:r w:rsidRPr="00E777A3">
        <w:rPr>
          <w:sz w:val="24"/>
          <w:szCs w:val="24"/>
        </w:rPr>
        <w:t>Payden Vine, Public Works Director</w:t>
      </w:r>
    </w:p>
    <w:p w14:paraId="5C067FCB" w14:textId="77777777" w:rsidR="00FA7F0E" w:rsidRDefault="00FA7F0E" w:rsidP="00FA7F0E">
      <w:pPr>
        <w:spacing w:after="100"/>
      </w:pPr>
    </w:p>
    <w:p w14:paraId="006175A0" w14:textId="77777777" w:rsidR="00FA7F0E" w:rsidRPr="00E777A3" w:rsidRDefault="00FA7F0E" w:rsidP="00FA7F0E">
      <w:pPr>
        <w:spacing w:after="100"/>
        <w:rPr>
          <w:b/>
          <w:bCs/>
          <w:u w:val="single"/>
        </w:rPr>
      </w:pPr>
      <w:r w:rsidRPr="00E777A3">
        <w:rPr>
          <w:b/>
          <w:bCs/>
          <w:u w:val="single"/>
        </w:rPr>
        <w:t>Others Present:</w:t>
      </w:r>
    </w:p>
    <w:p w14:paraId="35EA3DAA" w14:textId="77777777" w:rsidR="00FA7F0E" w:rsidRDefault="00FA7F0E" w:rsidP="00FA7F0E">
      <w:pPr>
        <w:spacing w:after="100"/>
        <w:rPr>
          <w:sz w:val="24"/>
          <w:szCs w:val="24"/>
        </w:rPr>
      </w:pPr>
      <w:r w:rsidRPr="00E777A3">
        <w:rPr>
          <w:sz w:val="24"/>
          <w:szCs w:val="24"/>
        </w:rPr>
        <w:t>Chad Call</w:t>
      </w:r>
    </w:p>
    <w:p w14:paraId="1FC16BC3" w14:textId="7B92F453" w:rsidR="00FA7F0E" w:rsidRDefault="00FA7F0E" w:rsidP="00FA7F0E">
      <w:pPr>
        <w:spacing w:after="100"/>
        <w:rPr>
          <w:sz w:val="24"/>
          <w:szCs w:val="24"/>
        </w:rPr>
      </w:pPr>
      <w:r>
        <w:rPr>
          <w:sz w:val="24"/>
          <w:szCs w:val="24"/>
        </w:rPr>
        <w:t>Daniel Danzi, Attorney</w:t>
      </w:r>
    </w:p>
    <w:p w14:paraId="4C1E85FA" w14:textId="775AD955" w:rsidR="00FA7F0E" w:rsidRPr="00E777A3" w:rsidRDefault="005E64B8" w:rsidP="00FA7F0E">
      <w:pPr>
        <w:spacing w:after="100"/>
        <w:rPr>
          <w:sz w:val="24"/>
          <w:szCs w:val="24"/>
        </w:rPr>
      </w:pPr>
      <w:r>
        <w:rPr>
          <w:sz w:val="24"/>
          <w:szCs w:val="24"/>
        </w:rPr>
        <w:t>Lynn Murphy</w:t>
      </w:r>
    </w:p>
    <w:p w14:paraId="764C619F" w14:textId="77777777" w:rsidR="00FA7F0E" w:rsidRPr="00E777A3" w:rsidRDefault="00FA7F0E" w:rsidP="00FA7F0E">
      <w:pPr>
        <w:spacing w:after="100"/>
        <w:rPr>
          <w:sz w:val="24"/>
          <w:szCs w:val="24"/>
        </w:rPr>
      </w:pPr>
      <w:r w:rsidRPr="00E777A3">
        <w:rPr>
          <w:sz w:val="24"/>
          <w:szCs w:val="24"/>
        </w:rPr>
        <w:t>Chad Braegger</w:t>
      </w:r>
    </w:p>
    <w:p w14:paraId="6B4A0832" w14:textId="77777777" w:rsidR="00FA7F0E" w:rsidRPr="00E777A3" w:rsidRDefault="00FA7F0E" w:rsidP="00FA7F0E">
      <w:pPr>
        <w:spacing w:after="100"/>
        <w:rPr>
          <w:sz w:val="24"/>
          <w:szCs w:val="24"/>
        </w:rPr>
      </w:pPr>
      <w:r w:rsidRPr="00E777A3">
        <w:rPr>
          <w:sz w:val="24"/>
          <w:szCs w:val="24"/>
        </w:rPr>
        <w:t>Doug &amp; Mary Younger</w:t>
      </w:r>
    </w:p>
    <w:p w14:paraId="4837D0CD" w14:textId="4EAF3E1B" w:rsidR="00FA7F0E" w:rsidRPr="00FA7F0E" w:rsidRDefault="00FA7F0E" w:rsidP="00FA7F0E">
      <w:pPr>
        <w:spacing w:after="100"/>
        <w:rPr>
          <w:sz w:val="24"/>
          <w:szCs w:val="24"/>
        </w:rPr>
      </w:pPr>
      <w:r w:rsidRPr="00E777A3">
        <w:rPr>
          <w:sz w:val="24"/>
          <w:szCs w:val="24"/>
        </w:rPr>
        <w:t>Ken &amp; Ruth Ormond</w:t>
      </w:r>
    </w:p>
    <w:p w14:paraId="54E5F4C8" w14:textId="77777777" w:rsidR="0048478E" w:rsidRPr="00FC42FF" w:rsidRDefault="00F509D2">
      <w:pPr>
        <w:pStyle w:val="Heading2"/>
        <w:spacing w:before="300" w:after="100"/>
        <w:rPr>
          <w:b/>
          <w:bCs/>
          <w:color w:val="auto"/>
          <w:u w:val="single"/>
        </w:rPr>
      </w:pPr>
      <w:r w:rsidRPr="00FC42FF">
        <w:rPr>
          <w:b/>
          <w:bCs/>
          <w:color w:val="auto"/>
          <w:u w:val="single"/>
        </w:rPr>
        <w:t>Call to Order &amp; Public Hearings</w:t>
      </w:r>
    </w:p>
    <w:p w14:paraId="14EC78D2" w14:textId="77777777" w:rsidR="0048478E" w:rsidRPr="00FC42FF" w:rsidRDefault="00F509D2">
      <w:pPr>
        <w:pStyle w:val="Heading3"/>
        <w:spacing w:before="100" w:after="80"/>
        <w:rPr>
          <w:b/>
          <w:bCs/>
          <w:color w:val="auto"/>
          <w:u w:val="single"/>
        </w:rPr>
      </w:pPr>
      <w:r w:rsidRPr="00FC42FF">
        <w:rPr>
          <w:b/>
          <w:bCs/>
          <w:color w:val="auto"/>
          <w:u w:val="single"/>
        </w:rPr>
        <w:t>Invocation</w:t>
      </w:r>
    </w:p>
    <w:p w14:paraId="4EE3D3CD" w14:textId="6FD5D7CC" w:rsidR="0048478E" w:rsidRPr="00FC42FF" w:rsidRDefault="00F509D2">
      <w:pPr>
        <w:spacing w:after="100"/>
        <w:rPr>
          <w:sz w:val="24"/>
          <w:szCs w:val="24"/>
        </w:rPr>
      </w:pPr>
      <w:r w:rsidRPr="00FC42FF">
        <w:rPr>
          <w:sz w:val="24"/>
          <w:szCs w:val="24"/>
        </w:rPr>
        <w:t>The meeting began with an</w:t>
      </w:r>
      <w:r w:rsidR="00FC42FF">
        <w:rPr>
          <w:sz w:val="24"/>
          <w:szCs w:val="24"/>
        </w:rPr>
        <w:t xml:space="preserve"> invocation</w:t>
      </w:r>
      <w:r w:rsidRPr="00FC42FF">
        <w:rPr>
          <w:sz w:val="24"/>
          <w:szCs w:val="24"/>
        </w:rPr>
        <w:t xml:space="preserve"> offered by Council Member Christensen.</w:t>
      </w:r>
    </w:p>
    <w:p w14:paraId="15412C34" w14:textId="77777777" w:rsidR="0048478E" w:rsidRPr="00FC42FF" w:rsidRDefault="00F509D2">
      <w:pPr>
        <w:pStyle w:val="Heading3"/>
        <w:spacing w:before="100" w:after="80"/>
        <w:rPr>
          <w:b/>
          <w:bCs/>
          <w:color w:val="auto"/>
          <w:u w:val="single"/>
        </w:rPr>
      </w:pPr>
      <w:r w:rsidRPr="00FC42FF">
        <w:rPr>
          <w:b/>
          <w:bCs/>
          <w:color w:val="auto"/>
          <w:u w:val="single"/>
        </w:rPr>
        <w:t>Pledge of Allegiance</w:t>
      </w:r>
    </w:p>
    <w:p w14:paraId="00497A5F" w14:textId="77777777" w:rsidR="0048478E" w:rsidRDefault="00F509D2">
      <w:pPr>
        <w:spacing w:after="100"/>
      </w:pPr>
      <w:r w:rsidRPr="00FC42FF">
        <w:rPr>
          <w:sz w:val="24"/>
          <w:szCs w:val="24"/>
        </w:rPr>
        <w:t>Council Member Bodily led attendees in the Pledge of Allegiance</w:t>
      </w:r>
      <w:r>
        <w:t>.</w:t>
      </w:r>
    </w:p>
    <w:p w14:paraId="1DE839D3" w14:textId="77777777" w:rsidR="0048478E" w:rsidRPr="00FC42FF" w:rsidRDefault="00F509D2">
      <w:pPr>
        <w:pStyle w:val="Heading3"/>
        <w:spacing w:before="100" w:after="80"/>
        <w:rPr>
          <w:b/>
          <w:bCs/>
          <w:color w:val="auto"/>
          <w:u w:val="single"/>
        </w:rPr>
      </w:pPr>
      <w:r w:rsidRPr="00FC42FF">
        <w:rPr>
          <w:b/>
          <w:bCs/>
          <w:color w:val="auto"/>
          <w:u w:val="single"/>
        </w:rPr>
        <w:t>Conflict of Interest Declaration</w:t>
      </w:r>
    </w:p>
    <w:p w14:paraId="70FF06AD" w14:textId="77777777" w:rsidR="0048478E" w:rsidRPr="00FC42FF" w:rsidRDefault="00F509D2">
      <w:pPr>
        <w:spacing w:after="100"/>
        <w:rPr>
          <w:sz w:val="24"/>
          <w:szCs w:val="24"/>
        </w:rPr>
      </w:pPr>
      <w:r w:rsidRPr="00FC42FF">
        <w:rPr>
          <w:sz w:val="24"/>
          <w:szCs w:val="24"/>
        </w:rPr>
        <w:t>The council was asked if there were any conflicts of interest to be declared, to which there was no immediate response, allowing the meeting to proceed.</w:t>
      </w:r>
    </w:p>
    <w:p w14:paraId="02B01DD4" w14:textId="77777777" w:rsidR="0048478E" w:rsidRPr="00FC42FF" w:rsidRDefault="00F509D2">
      <w:pPr>
        <w:pStyle w:val="Heading3"/>
        <w:spacing w:before="100" w:after="80"/>
        <w:rPr>
          <w:b/>
          <w:bCs/>
          <w:color w:val="auto"/>
          <w:u w:val="single"/>
        </w:rPr>
      </w:pPr>
      <w:r w:rsidRPr="00FC42FF">
        <w:rPr>
          <w:b/>
          <w:bCs/>
          <w:color w:val="auto"/>
          <w:u w:val="single"/>
        </w:rPr>
        <w:lastRenderedPageBreak/>
        <w:t>Public Hearing: Ordinance 2024-14 - Annexation of Valley View Estates</w:t>
      </w:r>
    </w:p>
    <w:p w14:paraId="3974EE9C" w14:textId="77777777" w:rsidR="0048478E" w:rsidRPr="00FC42FF" w:rsidRDefault="00F509D2">
      <w:pPr>
        <w:spacing w:after="100"/>
        <w:rPr>
          <w:sz w:val="24"/>
          <w:szCs w:val="24"/>
        </w:rPr>
      </w:pPr>
      <w:r w:rsidRPr="00FC42FF">
        <w:rPr>
          <w:sz w:val="24"/>
          <w:szCs w:val="24"/>
        </w:rPr>
        <w:t>A public hearing was opened regarding Ordinance 2024-14 concerning the annexation of Valley View Estates, a 35.5-acre property at 7150 South 3 00 East, with Brian and Nathan Rose named as applicants. Nathan Rose provided an outline of the intended development and explained how technology had facilitated his return to buy land with a vision to retire there. He acknowledged needing to annex the land to receive building permits and to potentially work out a state agreement for a higher-placed water tank to meet fire flow requirements. Nathan detailed the infrastructure plans, including connections to sewer and requirements for culinary and secondary water, as well as discussions with engineering personnel regarding compliance.</w:t>
      </w:r>
    </w:p>
    <w:p w14:paraId="55F2B109" w14:textId="77777777" w:rsidR="0048478E" w:rsidRPr="00FC42FF" w:rsidRDefault="00F509D2">
      <w:pPr>
        <w:spacing w:after="100"/>
        <w:rPr>
          <w:sz w:val="24"/>
          <w:szCs w:val="24"/>
        </w:rPr>
      </w:pPr>
      <w:r w:rsidRPr="00FC42FF">
        <w:rPr>
          <w:sz w:val="24"/>
          <w:szCs w:val="24"/>
        </w:rPr>
        <w:t>Public comments were invited but none were noted. Following this, a motion to close the public hearing was made.</w:t>
      </w:r>
    </w:p>
    <w:p w14:paraId="5A7E995C" w14:textId="77777777" w:rsidR="0048478E" w:rsidRPr="00FC42FF" w:rsidRDefault="00F509D2">
      <w:pPr>
        <w:spacing w:after="100"/>
        <w:rPr>
          <w:sz w:val="24"/>
          <w:szCs w:val="24"/>
        </w:rPr>
      </w:pPr>
      <w:r w:rsidRPr="00FC42FF">
        <w:rPr>
          <w:sz w:val="24"/>
          <w:szCs w:val="24"/>
        </w:rPr>
        <w:t>Motion to close the public hearing. Made by Council Member Mund, seconded by Council Member Bodily. Motion carried.</w:t>
      </w:r>
    </w:p>
    <w:p w14:paraId="45CE3843" w14:textId="77777777" w:rsidR="0048478E" w:rsidRPr="00FC42FF" w:rsidRDefault="00F509D2">
      <w:pPr>
        <w:pStyle w:val="Heading3"/>
        <w:spacing w:before="100" w:after="80"/>
        <w:rPr>
          <w:b/>
          <w:bCs/>
          <w:color w:val="auto"/>
          <w:u w:val="single"/>
        </w:rPr>
      </w:pPr>
      <w:r w:rsidRPr="00FC42FF">
        <w:rPr>
          <w:b/>
          <w:bCs/>
          <w:color w:val="auto"/>
          <w:u w:val="single"/>
        </w:rPr>
        <w:t>Public Hearing: Resolution 2024-14 - Fee Schedule and Policy Adoption</w:t>
      </w:r>
    </w:p>
    <w:p w14:paraId="13513404" w14:textId="77777777" w:rsidR="0048478E" w:rsidRPr="00FC42FF" w:rsidRDefault="00F509D2">
      <w:pPr>
        <w:spacing w:after="100"/>
        <w:rPr>
          <w:sz w:val="24"/>
          <w:szCs w:val="24"/>
        </w:rPr>
      </w:pPr>
      <w:r w:rsidRPr="00FC42FF">
        <w:rPr>
          <w:sz w:val="24"/>
          <w:szCs w:val="24"/>
        </w:rPr>
        <w:t>Motion to open a public hearing regarding Resolution 2024-14 made by Council Member Bodily, seconded by Council Member Christensen. Motion carried.</w:t>
      </w:r>
    </w:p>
    <w:p w14:paraId="2D45307B" w14:textId="77777777" w:rsidR="0048478E" w:rsidRPr="00FC42FF" w:rsidRDefault="00F509D2">
      <w:pPr>
        <w:spacing w:after="100"/>
        <w:rPr>
          <w:sz w:val="24"/>
          <w:szCs w:val="24"/>
        </w:rPr>
      </w:pPr>
      <w:r w:rsidRPr="00FC42FF">
        <w:rPr>
          <w:sz w:val="24"/>
          <w:szCs w:val="24"/>
        </w:rPr>
        <w:t>A public hearing was conducted regarding Resolution 2024-14 aimed to update the fee schedule for development, planning, business licenses, among others. Staff presented that this adjustment is intended to capture costs involved with development, matching with prior administrative practices. The public was invited to comment, but no comments were recorded. A motion to close was then facilitated.</w:t>
      </w:r>
    </w:p>
    <w:p w14:paraId="5261ACE8" w14:textId="77777777" w:rsidR="0048478E" w:rsidRPr="00FC42FF" w:rsidRDefault="00F509D2">
      <w:pPr>
        <w:spacing w:after="100"/>
        <w:rPr>
          <w:sz w:val="24"/>
          <w:szCs w:val="24"/>
        </w:rPr>
      </w:pPr>
      <w:r w:rsidRPr="00FC42FF">
        <w:rPr>
          <w:sz w:val="24"/>
          <w:szCs w:val="24"/>
        </w:rPr>
        <w:t>Motion to close the public hearing. Made by Council Member Mund, seconded by Council Member Christensen. Motion carried.</w:t>
      </w:r>
    </w:p>
    <w:p w14:paraId="08333267" w14:textId="040F3A0D" w:rsidR="0048478E" w:rsidRPr="00FC42FF" w:rsidRDefault="00F509D2">
      <w:pPr>
        <w:pStyle w:val="Heading3"/>
        <w:spacing w:before="100" w:after="80"/>
        <w:rPr>
          <w:b/>
          <w:bCs/>
          <w:color w:val="auto"/>
          <w:u w:val="single"/>
        </w:rPr>
      </w:pPr>
      <w:r w:rsidRPr="00FC42FF">
        <w:rPr>
          <w:b/>
          <w:bCs/>
          <w:color w:val="auto"/>
          <w:u w:val="single"/>
        </w:rPr>
        <w:t xml:space="preserve">Public Hearing: </w:t>
      </w:r>
      <w:bookmarkStart w:id="0" w:name="_Hlk184367163"/>
      <w:r w:rsidRPr="00FC42FF">
        <w:rPr>
          <w:b/>
          <w:bCs/>
          <w:color w:val="auto"/>
          <w:u w:val="single"/>
        </w:rPr>
        <w:t>Waiver of Water Rights for Bay View Estates</w:t>
      </w:r>
      <w:r w:rsidR="00FC42FF">
        <w:rPr>
          <w:b/>
          <w:bCs/>
          <w:color w:val="auto"/>
          <w:u w:val="single"/>
        </w:rPr>
        <w:t>-Chad Call</w:t>
      </w:r>
      <w:bookmarkEnd w:id="0"/>
    </w:p>
    <w:p w14:paraId="2F213F09" w14:textId="719CE7B3" w:rsidR="0048478E" w:rsidRPr="00FC42FF" w:rsidRDefault="00F509D2">
      <w:pPr>
        <w:spacing w:after="100"/>
        <w:rPr>
          <w:sz w:val="24"/>
          <w:szCs w:val="24"/>
        </w:rPr>
      </w:pPr>
      <w:r w:rsidRPr="00FC42FF">
        <w:rPr>
          <w:sz w:val="24"/>
          <w:szCs w:val="24"/>
        </w:rPr>
        <w:t xml:space="preserve">The hearing considered a waiver request for water rights concerning Bay View Estates. Dan Danzi, representing the property owner Chad Call, traced the history of the property acquisition, which included no water right transition from the city to Chad Call. Attorney Danzi said the subdivision is located approximately 300 south and 300 east. In connection with discussion with the city, there was a discussion of the water requirement. He said there is no doubt under the city code there is a provision in the water dedication section that indicates that the circumstances are inequitable, unreasonable, or unlawful, that the applicant can request a waiver for a modification of the dedication requirement. Mr. Danzi argued that in fact, inequitable, unreasonable, unlawful for at least </w:t>
      </w:r>
      <w:r w:rsidR="00B06AB2" w:rsidRPr="00FC42FF">
        <w:rPr>
          <w:sz w:val="24"/>
          <w:szCs w:val="24"/>
        </w:rPr>
        <w:t>two</w:t>
      </w:r>
      <w:r w:rsidRPr="00FC42FF">
        <w:rPr>
          <w:sz w:val="24"/>
          <w:szCs w:val="24"/>
        </w:rPr>
        <w:t xml:space="preserve"> reasons he wanted to discuss. He </w:t>
      </w:r>
      <w:r w:rsidR="008F64D5">
        <w:rPr>
          <w:sz w:val="24"/>
          <w:szCs w:val="24"/>
        </w:rPr>
        <w:t>s</w:t>
      </w:r>
      <w:r w:rsidRPr="00FC42FF">
        <w:rPr>
          <w:sz w:val="24"/>
          <w:szCs w:val="24"/>
        </w:rPr>
        <w:t xml:space="preserve">aid in the paperwork that Mr. Call submitted. It is a unique situation of this particular property. The property was purchased by Mr. Call in 2022. Prior to this the property was owned by the city. He commented as far as able to determine when the city had that parcel and a lot of other parcels, property in federal government, all water rights associated with or pertinent to the property were retained by the city. The city has already had the benefit of whatever water rights were pertinent to the city. The Mayor asked if he could tell </w:t>
      </w:r>
      <w:r w:rsidR="001556BA" w:rsidRPr="00FC42FF">
        <w:rPr>
          <w:sz w:val="24"/>
          <w:szCs w:val="24"/>
        </w:rPr>
        <w:t>him about</w:t>
      </w:r>
      <w:r w:rsidRPr="00FC42FF">
        <w:rPr>
          <w:sz w:val="24"/>
          <w:szCs w:val="24"/>
        </w:rPr>
        <w:t xml:space="preserve"> the </w:t>
      </w:r>
      <w:r w:rsidR="001556BA" w:rsidRPr="00FC42FF">
        <w:rPr>
          <w:sz w:val="24"/>
          <w:szCs w:val="24"/>
        </w:rPr>
        <w:t>right number for that parcel of water</w:t>
      </w:r>
      <w:r w:rsidR="008F64D5" w:rsidRPr="00FC42FF">
        <w:rPr>
          <w:sz w:val="24"/>
          <w:szCs w:val="24"/>
        </w:rPr>
        <w:t>.</w:t>
      </w:r>
      <w:r w:rsidRPr="00FC42FF">
        <w:rPr>
          <w:sz w:val="24"/>
          <w:szCs w:val="24"/>
        </w:rPr>
        <w:t xml:space="preserve"> Mr. Danzi replied there were no water rights transferred to Mr. Call. When the city took the </w:t>
      </w:r>
      <w:r w:rsidR="008F64D5" w:rsidRPr="00FC42FF">
        <w:rPr>
          <w:sz w:val="24"/>
          <w:szCs w:val="24"/>
        </w:rPr>
        <w:t>water,</w:t>
      </w:r>
      <w:r w:rsidRPr="00FC42FF">
        <w:rPr>
          <w:sz w:val="24"/>
          <w:szCs w:val="24"/>
        </w:rPr>
        <w:t xml:space="preserve"> it predated any sort of water right number. The Mayor replied when it is transferred it is a common statement that any water may be associated with </w:t>
      </w:r>
      <w:r w:rsidR="008F64D5" w:rsidRPr="00FC42FF">
        <w:rPr>
          <w:sz w:val="24"/>
          <w:szCs w:val="24"/>
        </w:rPr>
        <w:t>second</w:t>
      </w:r>
      <w:r w:rsidRPr="00FC42FF">
        <w:rPr>
          <w:sz w:val="24"/>
          <w:szCs w:val="24"/>
        </w:rPr>
        <w:t xml:space="preserve"> ground, but there had been no water developed on that property ever. It was never appointed a number for that property. Mr. Danzi stated it is very possible </w:t>
      </w:r>
      <w:r w:rsidR="001556BA" w:rsidRPr="00FC42FF">
        <w:rPr>
          <w:sz w:val="24"/>
          <w:szCs w:val="24"/>
        </w:rPr>
        <w:t>there is</w:t>
      </w:r>
      <w:r w:rsidRPr="00FC42FF">
        <w:rPr>
          <w:sz w:val="24"/>
          <w:szCs w:val="24"/>
        </w:rPr>
        <w:t xml:space="preserve"> not one. Mr. Call obviously </w:t>
      </w:r>
      <w:r w:rsidR="001556BA" w:rsidRPr="00FC42FF">
        <w:rPr>
          <w:sz w:val="24"/>
          <w:szCs w:val="24"/>
        </w:rPr>
        <w:t>did not</w:t>
      </w:r>
      <w:r w:rsidRPr="00FC42FF">
        <w:rPr>
          <w:sz w:val="24"/>
          <w:szCs w:val="24"/>
        </w:rPr>
        <w:t xml:space="preserve"> receive any transfer of water rights. His point was simply that any water rights that were pertinent to the property existed with the </w:t>
      </w:r>
      <w:r w:rsidRPr="00FC42FF">
        <w:rPr>
          <w:sz w:val="24"/>
          <w:szCs w:val="24"/>
        </w:rPr>
        <w:lastRenderedPageBreak/>
        <w:t xml:space="preserve">city, or with the property that was retained by the city. The second reason why he thinks the circumstances of this situation demonstrates that it’s appropriate to grant a waiver. It is </w:t>
      </w:r>
      <w:r w:rsidR="008F64D5" w:rsidRPr="00FC42FF">
        <w:rPr>
          <w:sz w:val="24"/>
          <w:szCs w:val="24"/>
        </w:rPr>
        <w:t>apparent</w:t>
      </w:r>
      <w:r w:rsidRPr="00FC42FF">
        <w:rPr>
          <w:sz w:val="24"/>
          <w:szCs w:val="24"/>
        </w:rPr>
        <w:t xml:space="preserve"> that the city has excess water capacity. It has been acknowledged both in public and meetings in this forum </w:t>
      </w:r>
      <w:r w:rsidR="001556BA" w:rsidRPr="00FC42FF">
        <w:rPr>
          <w:sz w:val="24"/>
          <w:szCs w:val="24"/>
        </w:rPr>
        <w:t>and</w:t>
      </w:r>
      <w:r w:rsidRPr="00FC42FF">
        <w:rPr>
          <w:sz w:val="24"/>
          <w:szCs w:val="24"/>
        </w:rPr>
        <w:t xml:space="preserve"> in direct meetings with the SLUA. Mr. Danzi has been told there is even a public meeting scheduled to discuss what the city intends to do and how it is intended to handle excess water rates. He said the council is aware of the state law, the city is prohibited from, requiring an exaction, of water </w:t>
      </w:r>
      <w:r w:rsidR="001556BA" w:rsidRPr="00FC42FF">
        <w:rPr>
          <w:sz w:val="24"/>
          <w:szCs w:val="24"/>
        </w:rPr>
        <w:t>more than</w:t>
      </w:r>
      <w:r w:rsidRPr="00FC42FF">
        <w:rPr>
          <w:sz w:val="24"/>
          <w:szCs w:val="24"/>
        </w:rPr>
        <w:t xml:space="preserve"> what is necessary to meet the anticipated needs of the public user. Mr. Danzi said the council is already under discussion about the extra water rates. He commented that it was not appropriate for the city to request additional contributions into the system that already has a surplus. Mr. Call is asking for a waiver.</w:t>
      </w:r>
    </w:p>
    <w:p w14:paraId="297BF6CA" w14:textId="4BDF2948" w:rsidR="0048478E" w:rsidRPr="00FC42FF" w:rsidRDefault="00F509D2">
      <w:pPr>
        <w:spacing w:after="100"/>
        <w:rPr>
          <w:sz w:val="24"/>
          <w:szCs w:val="24"/>
        </w:rPr>
      </w:pPr>
      <w:r w:rsidRPr="00FC42FF">
        <w:rPr>
          <w:sz w:val="24"/>
          <w:szCs w:val="24"/>
        </w:rPr>
        <w:t xml:space="preserve">Motion to close the public hearing. Made by Council Member </w:t>
      </w:r>
      <w:r w:rsidR="008F64D5" w:rsidRPr="00FC42FF">
        <w:rPr>
          <w:sz w:val="24"/>
          <w:szCs w:val="24"/>
        </w:rPr>
        <w:t>Mund,</w:t>
      </w:r>
      <w:r w:rsidRPr="00FC42FF">
        <w:rPr>
          <w:sz w:val="24"/>
          <w:szCs w:val="24"/>
        </w:rPr>
        <w:t xml:space="preserve"> seconded by Council Member Christensen. Motion carried.</w:t>
      </w:r>
    </w:p>
    <w:p w14:paraId="13B777E8" w14:textId="77777777" w:rsidR="0048478E" w:rsidRPr="00FA7F0E" w:rsidRDefault="00F509D2">
      <w:pPr>
        <w:pStyle w:val="Heading2"/>
        <w:spacing w:before="300" w:after="100"/>
        <w:rPr>
          <w:b/>
          <w:bCs/>
          <w:color w:val="auto"/>
          <w:sz w:val="24"/>
          <w:szCs w:val="24"/>
          <w:u w:val="single"/>
        </w:rPr>
      </w:pPr>
      <w:r w:rsidRPr="00FA7F0E">
        <w:rPr>
          <w:b/>
          <w:bCs/>
          <w:color w:val="auto"/>
          <w:sz w:val="24"/>
          <w:szCs w:val="24"/>
          <w:u w:val="single"/>
        </w:rPr>
        <w:t>Open Comment Period</w:t>
      </w:r>
    </w:p>
    <w:p w14:paraId="007FAE91" w14:textId="28B11EAE" w:rsidR="0048478E" w:rsidRPr="00FC42FF" w:rsidRDefault="00F509D2">
      <w:pPr>
        <w:spacing w:after="100"/>
        <w:rPr>
          <w:sz w:val="24"/>
          <w:szCs w:val="24"/>
        </w:rPr>
      </w:pPr>
      <w:r w:rsidRPr="00FC42FF">
        <w:rPr>
          <w:sz w:val="24"/>
          <w:szCs w:val="24"/>
        </w:rPr>
        <w:t xml:space="preserve">The city council opened the floor for </w:t>
      </w:r>
      <w:r w:rsidR="00FA7F0E" w:rsidRPr="00FC42FF">
        <w:rPr>
          <w:sz w:val="24"/>
          <w:szCs w:val="24"/>
        </w:rPr>
        <w:t>public</w:t>
      </w:r>
      <w:r w:rsidRPr="00FC42FF">
        <w:rPr>
          <w:sz w:val="24"/>
          <w:szCs w:val="24"/>
        </w:rPr>
        <w:t xml:space="preserve"> comments. No responses were recorded.</w:t>
      </w:r>
    </w:p>
    <w:p w14:paraId="3D589564" w14:textId="77777777" w:rsidR="0048478E" w:rsidRPr="00FA7F0E" w:rsidRDefault="00F509D2">
      <w:pPr>
        <w:pStyle w:val="Heading2"/>
        <w:spacing w:before="300" w:after="100"/>
        <w:rPr>
          <w:b/>
          <w:bCs/>
          <w:color w:val="auto"/>
          <w:sz w:val="24"/>
          <w:szCs w:val="24"/>
          <w:u w:val="single"/>
        </w:rPr>
      </w:pPr>
      <w:r w:rsidRPr="00FA7F0E">
        <w:rPr>
          <w:b/>
          <w:bCs/>
          <w:color w:val="auto"/>
          <w:sz w:val="24"/>
          <w:szCs w:val="24"/>
          <w:u w:val="single"/>
        </w:rPr>
        <w:t>Planning Commission Report</w:t>
      </w:r>
    </w:p>
    <w:p w14:paraId="5187C97F" w14:textId="174490EA" w:rsidR="0048478E" w:rsidRPr="00FC42FF" w:rsidRDefault="00F509D2">
      <w:pPr>
        <w:spacing w:after="100"/>
        <w:rPr>
          <w:sz w:val="24"/>
          <w:szCs w:val="24"/>
        </w:rPr>
      </w:pPr>
      <w:r w:rsidRPr="00FC42FF">
        <w:rPr>
          <w:sz w:val="24"/>
          <w:szCs w:val="24"/>
        </w:rPr>
        <w:t xml:space="preserve">Chad Braegger, representing the Planning Commission, stated they had a work session discussing proposed amendments to the table of uses. The Willard City Zoning </w:t>
      </w:r>
      <w:r w:rsidR="001556BA" w:rsidRPr="00FC42FF">
        <w:rPr>
          <w:sz w:val="24"/>
          <w:szCs w:val="24"/>
        </w:rPr>
        <w:t>Ordinances</w:t>
      </w:r>
      <w:r w:rsidRPr="00FC42FF">
        <w:rPr>
          <w:sz w:val="24"/>
          <w:szCs w:val="24"/>
        </w:rPr>
        <w:t xml:space="preserve"> were able to get through all of them. They reviewed the Granite Ridge Subdivision. Working om some alignments, </w:t>
      </w:r>
      <w:r w:rsidR="001556BA" w:rsidRPr="00FC42FF">
        <w:rPr>
          <w:sz w:val="24"/>
          <w:szCs w:val="24"/>
        </w:rPr>
        <w:t>maps,</w:t>
      </w:r>
      <w:r w:rsidRPr="00FC42FF">
        <w:rPr>
          <w:sz w:val="24"/>
          <w:szCs w:val="24"/>
        </w:rPr>
        <w:t xml:space="preserve"> and some zoning along Hwy 89.</w:t>
      </w:r>
    </w:p>
    <w:p w14:paraId="6149FCA1" w14:textId="77777777" w:rsidR="0048478E" w:rsidRPr="00FC42FF" w:rsidRDefault="00F509D2">
      <w:pPr>
        <w:spacing w:after="100"/>
        <w:rPr>
          <w:sz w:val="24"/>
          <w:szCs w:val="24"/>
        </w:rPr>
      </w:pPr>
      <w:r w:rsidRPr="00FC42FF">
        <w:rPr>
          <w:sz w:val="24"/>
          <w:szCs w:val="24"/>
        </w:rPr>
        <w:t>New Business</w:t>
      </w:r>
    </w:p>
    <w:p w14:paraId="6E6D911D" w14:textId="77777777" w:rsidR="0048478E" w:rsidRPr="00F509D2" w:rsidRDefault="00F509D2">
      <w:pPr>
        <w:pStyle w:val="Heading3"/>
        <w:spacing w:before="100" w:after="80"/>
        <w:rPr>
          <w:b/>
          <w:bCs/>
          <w:color w:val="auto"/>
          <w:u w:val="single"/>
        </w:rPr>
      </w:pPr>
      <w:r w:rsidRPr="00F509D2">
        <w:rPr>
          <w:b/>
          <w:bCs/>
          <w:color w:val="auto"/>
          <w:u w:val="single"/>
        </w:rPr>
        <w:t>Ordinance 2024-14: Approval - Annexation of Valley View Estates</w:t>
      </w:r>
    </w:p>
    <w:p w14:paraId="7C650390" w14:textId="0D708E83" w:rsidR="0048478E" w:rsidRPr="00FC42FF" w:rsidRDefault="00F509D2">
      <w:pPr>
        <w:spacing w:after="100"/>
        <w:rPr>
          <w:sz w:val="24"/>
          <w:szCs w:val="24"/>
        </w:rPr>
      </w:pPr>
      <w:r w:rsidRPr="00FC42FF">
        <w:rPr>
          <w:sz w:val="24"/>
          <w:szCs w:val="24"/>
        </w:rPr>
        <w:t xml:space="preserve">This agenda segment involved lengthy discussions weighing how to cover legal water use assurances with Nathan Rose amid annexation requirements, underscoring unresolved service commitments needed pre-approval. Attendees discussed whether foregoing pre-established agreements warranted jeopardy for city liability. Colt Mund Willard City Attorney suggested an agreement between parties would be helpful. He stated this is a large subdivision and should have a pre-annexation development agreement, and if the </w:t>
      </w:r>
      <w:r w:rsidR="008F64D5" w:rsidRPr="00FC42FF">
        <w:rPr>
          <w:sz w:val="24"/>
          <w:szCs w:val="24"/>
        </w:rPr>
        <w:t>city</w:t>
      </w:r>
      <w:r w:rsidRPr="00FC42FF">
        <w:rPr>
          <w:sz w:val="24"/>
          <w:szCs w:val="24"/>
        </w:rPr>
        <w:t xml:space="preserve"> accepts it then the annexation goes through. Colt Mund said Under State Code the city </w:t>
      </w:r>
      <w:r w:rsidR="001556BA" w:rsidRPr="00FC42FF">
        <w:rPr>
          <w:sz w:val="24"/>
          <w:szCs w:val="24"/>
        </w:rPr>
        <w:t>must</w:t>
      </w:r>
      <w:r w:rsidRPr="00FC42FF">
        <w:rPr>
          <w:sz w:val="24"/>
          <w:szCs w:val="24"/>
        </w:rPr>
        <w:t xml:space="preserve"> annex with the intent of providing services. </w:t>
      </w:r>
      <w:r w:rsidR="001556BA" w:rsidRPr="00FC42FF">
        <w:rPr>
          <w:sz w:val="24"/>
          <w:szCs w:val="24"/>
        </w:rPr>
        <w:t>So,</w:t>
      </w:r>
      <w:r w:rsidRPr="00FC42FF">
        <w:rPr>
          <w:sz w:val="24"/>
          <w:szCs w:val="24"/>
        </w:rPr>
        <w:t xml:space="preserve"> the city </w:t>
      </w:r>
      <w:r w:rsidR="001556BA" w:rsidRPr="00FC42FF">
        <w:rPr>
          <w:sz w:val="24"/>
          <w:szCs w:val="24"/>
        </w:rPr>
        <w:t>must</w:t>
      </w:r>
      <w:r w:rsidRPr="00FC42FF">
        <w:rPr>
          <w:sz w:val="24"/>
          <w:szCs w:val="24"/>
        </w:rPr>
        <w:t xml:space="preserve"> do this with the intent </w:t>
      </w:r>
      <w:r w:rsidR="008F64D5" w:rsidRPr="00FC42FF">
        <w:rPr>
          <w:sz w:val="24"/>
          <w:szCs w:val="24"/>
        </w:rPr>
        <w:t>of providing</w:t>
      </w:r>
      <w:r w:rsidRPr="00FC42FF">
        <w:rPr>
          <w:sz w:val="24"/>
          <w:szCs w:val="24"/>
        </w:rPr>
        <w:t xml:space="preserve"> water. Nathan Rose stated the paperwork is put together by his Attorney stating he will be part of Lew Swain’s water tank project. There is </w:t>
      </w:r>
      <w:r w:rsidR="008F64D5" w:rsidRPr="00FC42FF">
        <w:rPr>
          <w:sz w:val="24"/>
          <w:szCs w:val="24"/>
        </w:rPr>
        <w:t>20-acre</w:t>
      </w:r>
      <w:r w:rsidRPr="00FC42FF">
        <w:rPr>
          <w:sz w:val="24"/>
          <w:szCs w:val="24"/>
        </w:rPr>
        <w:t xml:space="preserve"> feet of excess water that could be used by their subdivision.</w:t>
      </w:r>
    </w:p>
    <w:p w14:paraId="4A46993B" w14:textId="1F269206" w:rsidR="0048478E" w:rsidRPr="00FC42FF" w:rsidRDefault="00F509D2">
      <w:pPr>
        <w:spacing w:after="100"/>
        <w:rPr>
          <w:sz w:val="24"/>
          <w:szCs w:val="24"/>
        </w:rPr>
      </w:pPr>
      <w:r w:rsidRPr="00FC42FF">
        <w:rPr>
          <w:sz w:val="24"/>
          <w:szCs w:val="24"/>
        </w:rPr>
        <w:t xml:space="preserve">Motion to table the annexation of Valley View Estates until the next item is </w:t>
      </w:r>
      <w:r w:rsidR="00B06AB2" w:rsidRPr="00FC42FF">
        <w:rPr>
          <w:sz w:val="24"/>
          <w:szCs w:val="24"/>
        </w:rPr>
        <w:t>discussed. Made</w:t>
      </w:r>
      <w:r w:rsidRPr="00FC42FF">
        <w:rPr>
          <w:sz w:val="24"/>
          <w:szCs w:val="24"/>
        </w:rPr>
        <w:t xml:space="preserve"> by Council Member Mund, seconded by Council Member Hulsey. Motion carried.</w:t>
      </w:r>
    </w:p>
    <w:p w14:paraId="11715842" w14:textId="77777777" w:rsidR="0048478E" w:rsidRPr="00F509D2" w:rsidRDefault="00F509D2">
      <w:pPr>
        <w:pStyle w:val="Heading3"/>
        <w:spacing w:before="100" w:after="80"/>
        <w:rPr>
          <w:b/>
          <w:bCs/>
          <w:color w:val="auto"/>
          <w:u w:val="single"/>
        </w:rPr>
      </w:pPr>
      <w:r w:rsidRPr="00F509D2">
        <w:rPr>
          <w:b/>
          <w:bCs/>
          <w:color w:val="auto"/>
          <w:u w:val="single"/>
        </w:rPr>
        <w:t>Resolution 2024-14: Approval - Fee Schedule Adoption</w:t>
      </w:r>
    </w:p>
    <w:p w14:paraId="44539E10" w14:textId="1FF86D4C" w:rsidR="0048478E" w:rsidRPr="00FC42FF" w:rsidRDefault="00F509D2">
      <w:pPr>
        <w:spacing w:after="100"/>
        <w:rPr>
          <w:sz w:val="24"/>
          <w:szCs w:val="24"/>
        </w:rPr>
      </w:pPr>
      <w:r w:rsidRPr="00FC42FF">
        <w:rPr>
          <w:sz w:val="24"/>
          <w:szCs w:val="24"/>
        </w:rPr>
        <w:t xml:space="preserve">A resolution updating the fee schedule was presented. This </w:t>
      </w:r>
      <w:r w:rsidR="008F64D5" w:rsidRPr="00FC42FF">
        <w:rPr>
          <w:sz w:val="24"/>
          <w:szCs w:val="24"/>
        </w:rPr>
        <w:t>was</w:t>
      </w:r>
      <w:r w:rsidRPr="00FC42FF">
        <w:rPr>
          <w:sz w:val="24"/>
          <w:szCs w:val="24"/>
        </w:rPr>
        <w:t xml:space="preserve"> in a previous meeting for discussion. </w:t>
      </w:r>
      <w:r w:rsidR="008F64D5" w:rsidRPr="00FC42FF">
        <w:rPr>
          <w:sz w:val="24"/>
          <w:szCs w:val="24"/>
        </w:rPr>
        <w:t>The</w:t>
      </w:r>
      <w:r w:rsidRPr="00FC42FF">
        <w:rPr>
          <w:sz w:val="24"/>
          <w:szCs w:val="24"/>
        </w:rPr>
        <w:t xml:space="preserve"> motion action was passed.</w:t>
      </w:r>
    </w:p>
    <w:p w14:paraId="56E3AD98" w14:textId="5F6183E4" w:rsidR="0048478E" w:rsidRPr="00FC42FF" w:rsidRDefault="00F509D2">
      <w:pPr>
        <w:spacing w:after="100"/>
        <w:rPr>
          <w:sz w:val="24"/>
          <w:szCs w:val="24"/>
        </w:rPr>
      </w:pPr>
      <w:r w:rsidRPr="00FC42FF">
        <w:rPr>
          <w:sz w:val="24"/>
          <w:szCs w:val="24"/>
        </w:rPr>
        <w:t xml:space="preserve">Motion to adopt Resolution 2024-14, regarding the fee schedule and policy for development. Motion made by Council Member </w:t>
      </w:r>
      <w:r w:rsidR="008F64D5" w:rsidRPr="00FC42FF">
        <w:rPr>
          <w:sz w:val="24"/>
          <w:szCs w:val="24"/>
        </w:rPr>
        <w:t>Mund,</w:t>
      </w:r>
      <w:r w:rsidRPr="00FC42FF">
        <w:rPr>
          <w:sz w:val="24"/>
          <w:szCs w:val="24"/>
        </w:rPr>
        <w:t xml:space="preserve"> seconded by Council Member Bodily. Motion carried with a roll call vote:</w:t>
      </w:r>
    </w:p>
    <w:p w14:paraId="2D649B77" w14:textId="18BA4058" w:rsidR="00B06AB2" w:rsidRDefault="00F509D2">
      <w:pPr>
        <w:spacing w:after="100"/>
        <w:rPr>
          <w:sz w:val="24"/>
          <w:szCs w:val="24"/>
        </w:rPr>
      </w:pPr>
      <w:r w:rsidRPr="00FC42FF">
        <w:rPr>
          <w:sz w:val="24"/>
          <w:szCs w:val="24"/>
        </w:rPr>
        <w:t xml:space="preserve">Council Member Bodily: </w:t>
      </w:r>
      <w:r w:rsidR="001556BA" w:rsidRPr="00FC42FF">
        <w:rPr>
          <w:sz w:val="24"/>
          <w:szCs w:val="24"/>
        </w:rPr>
        <w:t xml:space="preserve">Yes,  </w:t>
      </w:r>
      <w:r w:rsidRPr="00FC42FF">
        <w:rPr>
          <w:sz w:val="24"/>
          <w:szCs w:val="24"/>
        </w:rPr>
        <w:t xml:space="preserve">    Council Member Braegger: Yes</w:t>
      </w:r>
    </w:p>
    <w:p w14:paraId="37C9F3A6" w14:textId="7768B5EF" w:rsidR="00B06AB2" w:rsidRDefault="00F509D2">
      <w:pPr>
        <w:spacing w:after="100"/>
        <w:rPr>
          <w:sz w:val="24"/>
          <w:szCs w:val="24"/>
        </w:rPr>
      </w:pPr>
      <w:r w:rsidRPr="00FC42FF">
        <w:rPr>
          <w:sz w:val="24"/>
          <w:szCs w:val="24"/>
        </w:rPr>
        <w:t xml:space="preserve">Council Member Mund: </w:t>
      </w:r>
      <w:r w:rsidR="001556BA" w:rsidRPr="00FC42FF">
        <w:rPr>
          <w:sz w:val="24"/>
          <w:szCs w:val="24"/>
        </w:rPr>
        <w:t xml:space="preserve">Yes,  </w:t>
      </w:r>
      <w:r w:rsidRPr="00FC42FF">
        <w:rPr>
          <w:sz w:val="24"/>
          <w:szCs w:val="24"/>
        </w:rPr>
        <w:t xml:space="preserve">     Council Member Christensen: Yes</w:t>
      </w:r>
    </w:p>
    <w:p w14:paraId="77877BA1" w14:textId="4F9F92A7" w:rsidR="0048478E" w:rsidRPr="00FC42FF" w:rsidRDefault="00F509D2">
      <w:pPr>
        <w:spacing w:after="100"/>
        <w:rPr>
          <w:sz w:val="24"/>
          <w:szCs w:val="24"/>
        </w:rPr>
      </w:pPr>
      <w:r w:rsidRPr="00FC42FF">
        <w:rPr>
          <w:sz w:val="24"/>
          <w:szCs w:val="24"/>
        </w:rPr>
        <w:lastRenderedPageBreak/>
        <w:t>Council Member Hulsey: Yes</w:t>
      </w:r>
    </w:p>
    <w:p w14:paraId="239EC068" w14:textId="77777777" w:rsidR="0048478E" w:rsidRPr="00F509D2" w:rsidRDefault="00F509D2">
      <w:pPr>
        <w:pStyle w:val="Heading3"/>
        <w:spacing w:before="100" w:after="80"/>
        <w:rPr>
          <w:b/>
          <w:bCs/>
          <w:color w:val="auto"/>
          <w:u w:val="single"/>
        </w:rPr>
      </w:pPr>
      <w:r w:rsidRPr="00F509D2">
        <w:rPr>
          <w:b/>
          <w:bCs/>
          <w:color w:val="auto"/>
          <w:u w:val="single"/>
        </w:rPr>
        <w:t>Waiver of Water Rights: Bay View Estates</w:t>
      </w:r>
    </w:p>
    <w:p w14:paraId="1C48256F" w14:textId="783DE3DE" w:rsidR="0048478E" w:rsidRPr="00FC42FF" w:rsidRDefault="00F509D2">
      <w:pPr>
        <w:spacing w:after="100"/>
        <w:rPr>
          <w:sz w:val="24"/>
          <w:szCs w:val="24"/>
        </w:rPr>
      </w:pPr>
      <w:r w:rsidRPr="00FC42FF">
        <w:rPr>
          <w:sz w:val="24"/>
          <w:szCs w:val="24"/>
        </w:rPr>
        <w:t xml:space="preserve">Mayor Mote stated Chad asked for a waiver on the property the city sold him as a little bit of history, the city put this property up for sale, we got bids from several people, then we started discussing the water and the city cannot sell water rights once they own water rights by the state constitution, so there's no way we could provide water. Whereas no indication that property ever had any developed water, just because the property was transferred with all rights with it </w:t>
      </w:r>
      <w:r w:rsidR="001556BA" w:rsidRPr="00FC42FF">
        <w:rPr>
          <w:sz w:val="24"/>
          <w:szCs w:val="24"/>
        </w:rPr>
        <w:t>does not</w:t>
      </w:r>
      <w:r w:rsidRPr="00FC42FF">
        <w:rPr>
          <w:sz w:val="24"/>
          <w:szCs w:val="24"/>
        </w:rPr>
        <w:t xml:space="preserve"> mean </w:t>
      </w:r>
      <w:r w:rsidR="001556BA" w:rsidRPr="00FC42FF">
        <w:rPr>
          <w:sz w:val="24"/>
          <w:szCs w:val="24"/>
        </w:rPr>
        <w:t>it is</w:t>
      </w:r>
      <w:r w:rsidRPr="00FC42FF">
        <w:rPr>
          <w:sz w:val="24"/>
          <w:szCs w:val="24"/>
        </w:rPr>
        <w:t xml:space="preserve"> just like if it was transferred with mineral rights and </w:t>
      </w:r>
      <w:r w:rsidR="001556BA" w:rsidRPr="00FC42FF">
        <w:rPr>
          <w:sz w:val="24"/>
          <w:szCs w:val="24"/>
        </w:rPr>
        <w:t>there is</w:t>
      </w:r>
      <w:r w:rsidRPr="00FC42FF">
        <w:rPr>
          <w:sz w:val="24"/>
          <w:szCs w:val="24"/>
        </w:rPr>
        <w:t xml:space="preserve"> no oil under it, </w:t>
      </w:r>
      <w:r w:rsidR="001556BA" w:rsidRPr="00FC42FF">
        <w:rPr>
          <w:sz w:val="24"/>
          <w:szCs w:val="24"/>
        </w:rPr>
        <w:t>there is</w:t>
      </w:r>
      <w:r w:rsidRPr="00FC42FF">
        <w:rPr>
          <w:sz w:val="24"/>
          <w:szCs w:val="24"/>
        </w:rPr>
        <w:t xml:space="preserve"> the mineral right it doesn't mean much. Mister Call was informed </w:t>
      </w:r>
      <w:r w:rsidR="008F64D5" w:rsidRPr="00FC42FF">
        <w:rPr>
          <w:sz w:val="24"/>
          <w:szCs w:val="24"/>
        </w:rPr>
        <w:t>that,</w:t>
      </w:r>
      <w:r w:rsidRPr="00FC42FF">
        <w:rPr>
          <w:sz w:val="24"/>
          <w:szCs w:val="24"/>
        </w:rPr>
        <w:t xml:space="preserve"> and all the bidders were informed that there was no water, they would have to provide water, The City allowed all the bids to be rebid by those bidders. Mister Call won the bidding process, accepted the provisions of the sale, and purchased the property. </w:t>
      </w:r>
      <w:r w:rsidR="001556BA" w:rsidRPr="00FC42FF">
        <w:rPr>
          <w:sz w:val="24"/>
          <w:szCs w:val="24"/>
        </w:rPr>
        <w:t>The</w:t>
      </w:r>
      <w:r w:rsidRPr="00FC42FF">
        <w:rPr>
          <w:sz w:val="24"/>
          <w:szCs w:val="24"/>
        </w:rPr>
        <w:t xml:space="preserve"> property</w:t>
      </w:r>
      <w:r w:rsidR="001556BA">
        <w:rPr>
          <w:sz w:val="24"/>
          <w:szCs w:val="24"/>
        </w:rPr>
        <w:t xml:space="preserve"> bidding</w:t>
      </w:r>
      <w:r w:rsidRPr="00FC42FF">
        <w:rPr>
          <w:sz w:val="24"/>
          <w:szCs w:val="24"/>
        </w:rPr>
        <w:t xml:space="preserve"> closed with no water, and the expectation that </w:t>
      </w:r>
      <w:r w:rsidR="001556BA" w:rsidRPr="00FC42FF">
        <w:rPr>
          <w:sz w:val="24"/>
          <w:szCs w:val="24"/>
        </w:rPr>
        <w:t>the applicant would provide water</w:t>
      </w:r>
      <w:r w:rsidRPr="00FC42FF">
        <w:rPr>
          <w:sz w:val="24"/>
          <w:szCs w:val="24"/>
        </w:rPr>
        <w:t>.</w:t>
      </w:r>
    </w:p>
    <w:p w14:paraId="16D0CA06" w14:textId="45007232" w:rsidR="0048478E" w:rsidRPr="00FC42FF" w:rsidRDefault="00F509D2">
      <w:pPr>
        <w:spacing w:after="100"/>
        <w:rPr>
          <w:sz w:val="24"/>
          <w:szCs w:val="24"/>
        </w:rPr>
      </w:pPr>
      <w:r w:rsidRPr="00FC42FF">
        <w:rPr>
          <w:sz w:val="24"/>
          <w:szCs w:val="24"/>
        </w:rPr>
        <w:t xml:space="preserve">The Mayor stated </w:t>
      </w:r>
      <w:r w:rsidR="001556BA" w:rsidRPr="00FC42FF">
        <w:rPr>
          <w:sz w:val="24"/>
          <w:szCs w:val="24"/>
        </w:rPr>
        <w:t>we have</w:t>
      </w:r>
      <w:r w:rsidRPr="00FC42FF">
        <w:rPr>
          <w:sz w:val="24"/>
          <w:szCs w:val="24"/>
        </w:rPr>
        <w:t xml:space="preserve"> recently taken an inventory of our water rights, the city, and through our engineering process and work sessions they made a draft of how </w:t>
      </w:r>
      <w:r w:rsidR="001556BA" w:rsidRPr="00FC42FF">
        <w:rPr>
          <w:sz w:val="24"/>
          <w:szCs w:val="24"/>
        </w:rPr>
        <w:t>we are</w:t>
      </w:r>
      <w:r w:rsidRPr="00FC42FF">
        <w:rPr>
          <w:sz w:val="24"/>
          <w:szCs w:val="24"/>
        </w:rPr>
        <w:t xml:space="preserve"> going to allocate that a </w:t>
      </w:r>
      <w:r w:rsidR="001556BA" w:rsidRPr="00FC42FF">
        <w:rPr>
          <w:sz w:val="24"/>
          <w:szCs w:val="24"/>
        </w:rPr>
        <w:t>couple of</w:t>
      </w:r>
      <w:r w:rsidRPr="00FC42FF">
        <w:rPr>
          <w:sz w:val="24"/>
          <w:szCs w:val="24"/>
        </w:rPr>
        <w:t xml:space="preserve"> meetings ago. We </w:t>
      </w:r>
      <w:r w:rsidR="001556BA" w:rsidRPr="00FC42FF">
        <w:rPr>
          <w:sz w:val="24"/>
          <w:szCs w:val="24"/>
        </w:rPr>
        <w:t>asked</w:t>
      </w:r>
      <w:r w:rsidRPr="00FC42FF">
        <w:rPr>
          <w:sz w:val="24"/>
          <w:szCs w:val="24"/>
        </w:rPr>
        <w:t xml:space="preserve"> the city staff </w:t>
      </w:r>
      <w:r w:rsidR="001556BA" w:rsidRPr="00FC42FF">
        <w:rPr>
          <w:sz w:val="24"/>
          <w:szCs w:val="24"/>
        </w:rPr>
        <w:t>to have</w:t>
      </w:r>
      <w:r w:rsidRPr="00FC42FF">
        <w:rPr>
          <w:sz w:val="24"/>
          <w:szCs w:val="24"/>
        </w:rPr>
        <w:t xml:space="preserve"> something to review for that allocation </w:t>
      </w:r>
      <w:r w:rsidR="001556BA" w:rsidRPr="00FC42FF">
        <w:rPr>
          <w:sz w:val="24"/>
          <w:szCs w:val="24"/>
        </w:rPr>
        <w:t>by</w:t>
      </w:r>
      <w:r w:rsidRPr="00FC42FF">
        <w:rPr>
          <w:sz w:val="24"/>
          <w:szCs w:val="24"/>
        </w:rPr>
        <w:t xml:space="preserve"> November 1st. </w:t>
      </w:r>
      <w:r w:rsidR="001556BA" w:rsidRPr="00FC42FF">
        <w:rPr>
          <w:sz w:val="24"/>
          <w:szCs w:val="24"/>
        </w:rPr>
        <w:t>We are</w:t>
      </w:r>
      <w:r w:rsidRPr="00FC42FF">
        <w:rPr>
          <w:sz w:val="24"/>
          <w:szCs w:val="24"/>
        </w:rPr>
        <w:t xml:space="preserve"> working through that process. Hopefully, we </w:t>
      </w:r>
      <w:r w:rsidR="008F64D5" w:rsidRPr="00FC42FF">
        <w:rPr>
          <w:sz w:val="24"/>
          <w:szCs w:val="24"/>
        </w:rPr>
        <w:t>will</w:t>
      </w:r>
      <w:r w:rsidRPr="00FC42FF">
        <w:rPr>
          <w:sz w:val="24"/>
          <w:szCs w:val="24"/>
        </w:rPr>
        <w:t xml:space="preserve"> have an allocation across the city, by January aye into our code, would be my expectation. My feeling is that if we start granting waivers, we will have a whole series of folks up for waivers, and that they should wait the process through just like everybody else.</w:t>
      </w:r>
    </w:p>
    <w:p w14:paraId="62E31295" w14:textId="4DAF346A" w:rsidR="0048478E" w:rsidRPr="00FC42FF" w:rsidRDefault="00F509D2">
      <w:pPr>
        <w:spacing w:after="100"/>
        <w:rPr>
          <w:sz w:val="24"/>
          <w:szCs w:val="24"/>
        </w:rPr>
      </w:pPr>
      <w:r w:rsidRPr="00FC42FF">
        <w:rPr>
          <w:sz w:val="24"/>
          <w:szCs w:val="24"/>
        </w:rPr>
        <w:t xml:space="preserve">The city is trying to allocate the water that we have in an equitable way. The Mayor felt that the city should not grant waivers. The Mayor said in his opinion </w:t>
      </w:r>
      <w:r w:rsidR="001556BA" w:rsidRPr="00FC42FF">
        <w:rPr>
          <w:sz w:val="24"/>
          <w:szCs w:val="24"/>
        </w:rPr>
        <w:t>that is</w:t>
      </w:r>
      <w:r w:rsidRPr="00FC42FF">
        <w:rPr>
          <w:sz w:val="24"/>
          <w:szCs w:val="24"/>
        </w:rPr>
        <w:t xml:space="preserve"> why the city </w:t>
      </w:r>
      <w:r w:rsidR="001556BA" w:rsidRPr="00FC42FF">
        <w:rPr>
          <w:sz w:val="24"/>
          <w:szCs w:val="24"/>
        </w:rPr>
        <w:t>should not</w:t>
      </w:r>
      <w:r w:rsidRPr="00FC42FF">
        <w:rPr>
          <w:sz w:val="24"/>
          <w:szCs w:val="24"/>
        </w:rPr>
        <w:t xml:space="preserve"> treat Mr. Call any </w:t>
      </w:r>
      <w:r w:rsidR="008F64D5" w:rsidRPr="00FC42FF">
        <w:rPr>
          <w:sz w:val="24"/>
          <w:szCs w:val="24"/>
        </w:rPr>
        <w:t>differently</w:t>
      </w:r>
      <w:r w:rsidRPr="00FC42FF">
        <w:rPr>
          <w:sz w:val="24"/>
          <w:szCs w:val="24"/>
        </w:rPr>
        <w:t xml:space="preserve"> than we have treated everybody else. </w:t>
      </w:r>
      <w:r w:rsidR="001556BA" w:rsidRPr="00FC42FF">
        <w:rPr>
          <w:sz w:val="24"/>
          <w:szCs w:val="24"/>
        </w:rPr>
        <w:t>We have</w:t>
      </w:r>
      <w:r w:rsidRPr="00FC42FF">
        <w:rPr>
          <w:sz w:val="24"/>
          <w:szCs w:val="24"/>
        </w:rPr>
        <w:t xml:space="preserve"> made good headway. We're just about to the end. </w:t>
      </w:r>
      <w:r w:rsidR="001556BA" w:rsidRPr="00FC42FF">
        <w:rPr>
          <w:sz w:val="24"/>
          <w:szCs w:val="24"/>
        </w:rPr>
        <w:t>There is</w:t>
      </w:r>
      <w:r w:rsidRPr="00FC42FF">
        <w:rPr>
          <w:sz w:val="24"/>
          <w:szCs w:val="24"/>
        </w:rPr>
        <w:t xml:space="preserve"> no reason to provide </w:t>
      </w:r>
      <w:r w:rsidR="008F64D5" w:rsidRPr="00FC42FF">
        <w:rPr>
          <w:sz w:val="24"/>
          <w:szCs w:val="24"/>
        </w:rPr>
        <w:t>him with</w:t>
      </w:r>
      <w:r w:rsidRPr="00FC42FF">
        <w:rPr>
          <w:sz w:val="24"/>
          <w:szCs w:val="24"/>
        </w:rPr>
        <w:t xml:space="preserve"> a waiver when we </w:t>
      </w:r>
      <w:r w:rsidR="001556BA" w:rsidRPr="00FC42FF">
        <w:rPr>
          <w:sz w:val="24"/>
          <w:szCs w:val="24"/>
        </w:rPr>
        <w:t>have not</w:t>
      </w:r>
      <w:r w:rsidRPr="00FC42FF">
        <w:rPr>
          <w:sz w:val="24"/>
          <w:szCs w:val="24"/>
        </w:rPr>
        <w:t xml:space="preserve"> provided anybody </w:t>
      </w:r>
      <w:r w:rsidR="001556BA" w:rsidRPr="00FC42FF">
        <w:rPr>
          <w:sz w:val="24"/>
          <w:szCs w:val="24"/>
        </w:rPr>
        <w:t>else with</w:t>
      </w:r>
      <w:r w:rsidRPr="00FC42FF">
        <w:rPr>
          <w:sz w:val="24"/>
          <w:szCs w:val="24"/>
        </w:rPr>
        <w:t xml:space="preserve"> a waiver. </w:t>
      </w:r>
      <w:r w:rsidR="001556BA" w:rsidRPr="00FC42FF">
        <w:rPr>
          <w:sz w:val="24"/>
          <w:szCs w:val="24"/>
        </w:rPr>
        <w:t>That is</w:t>
      </w:r>
      <w:r w:rsidRPr="00FC42FF">
        <w:rPr>
          <w:sz w:val="24"/>
          <w:szCs w:val="24"/>
        </w:rPr>
        <w:t xml:space="preserve"> just my opinion.</w:t>
      </w:r>
    </w:p>
    <w:p w14:paraId="3C4CC621" w14:textId="428221C9" w:rsidR="0048478E" w:rsidRPr="00FC42FF" w:rsidRDefault="00F509D2">
      <w:pPr>
        <w:spacing w:after="100"/>
        <w:rPr>
          <w:sz w:val="24"/>
          <w:szCs w:val="24"/>
        </w:rPr>
      </w:pPr>
      <w:r w:rsidRPr="00FC42FF">
        <w:rPr>
          <w:sz w:val="24"/>
          <w:szCs w:val="24"/>
        </w:rPr>
        <w:t xml:space="preserve">Motion to table the waiver for water rights for Bay View Estates until the first meeting in </w:t>
      </w:r>
      <w:r w:rsidR="00B06AB2" w:rsidRPr="00FC42FF">
        <w:rPr>
          <w:sz w:val="24"/>
          <w:szCs w:val="24"/>
        </w:rPr>
        <w:t>December. Made</w:t>
      </w:r>
      <w:r w:rsidRPr="00FC42FF">
        <w:rPr>
          <w:sz w:val="24"/>
          <w:szCs w:val="24"/>
        </w:rPr>
        <w:t xml:space="preserve"> by Council Member Mund, seconded by Council Member Bodily. Motion carried.</w:t>
      </w:r>
    </w:p>
    <w:p w14:paraId="6859BE52" w14:textId="77777777" w:rsidR="0048478E" w:rsidRPr="00F509D2" w:rsidRDefault="00F509D2">
      <w:pPr>
        <w:pStyle w:val="Heading3"/>
        <w:spacing w:before="100" w:after="80"/>
        <w:rPr>
          <w:b/>
          <w:bCs/>
          <w:color w:val="auto"/>
          <w:u w:val="single"/>
        </w:rPr>
      </w:pPr>
      <w:r w:rsidRPr="00F509D2">
        <w:rPr>
          <w:b/>
          <w:bCs/>
          <w:color w:val="auto"/>
          <w:u w:val="single"/>
        </w:rPr>
        <w:t>Ordinance 2024-14: Approval - Annexation of Valley View Estate-Continued:</w:t>
      </w:r>
    </w:p>
    <w:p w14:paraId="55E743ED" w14:textId="5BDDDF59" w:rsidR="0048478E" w:rsidRPr="00FC42FF" w:rsidRDefault="00F509D2">
      <w:pPr>
        <w:spacing w:after="100"/>
        <w:rPr>
          <w:sz w:val="24"/>
          <w:szCs w:val="24"/>
        </w:rPr>
      </w:pPr>
      <w:r w:rsidRPr="00FC42FF">
        <w:rPr>
          <w:sz w:val="24"/>
          <w:szCs w:val="24"/>
        </w:rPr>
        <w:t xml:space="preserve">Motion to approve the annexation contingent upon a pre-annexation agreement, </w:t>
      </w:r>
      <w:r w:rsidR="008F64D5" w:rsidRPr="00FC42FF">
        <w:rPr>
          <w:sz w:val="24"/>
          <w:szCs w:val="24"/>
        </w:rPr>
        <w:t>which</w:t>
      </w:r>
      <w:r w:rsidRPr="00FC42FF">
        <w:rPr>
          <w:sz w:val="24"/>
          <w:szCs w:val="24"/>
        </w:rPr>
        <w:t xml:space="preserve"> includes that </w:t>
      </w:r>
      <w:r w:rsidR="001556BA" w:rsidRPr="00FC42FF">
        <w:rPr>
          <w:sz w:val="24"/>
          <w:szCs w:val="24"/>
        </w:rPr>
        <w:t>Rose’s</w:t>
      </w:r>
      <w:r w:rsidRPr="00FC42FF">
        <w:rPr>
          <w:sz w:val="24"/>
          <w:szCs w:val="24"/>
        </w:rPr>
        <w:t xml:space="preserve"> will provide all necessary water; indoor and outdoor hookup to the sewer and follow up on all other Willard City building and subdivision requirements. Motion made by Council Member Mund and seconded by Council Member Bodily. Motion carried.</w:t>
      </w:r>
    </w:p>
    <w:p w14:paraId="2425C9C5" w14:textId="77777777" w:rsidR="0048478E" w:rsidRPr="00F509D2" w:rsidRDefault="00F509D2">
      <w:pPr>
        <w:pStyle w:val="Heading3"/>
        <w:spacing w:before="100" w:after="80"/>
        <w:rPr>
          <w:b/>
          <w:bCs/>
          <w:color w:val="auto"/>
          <w:u w:val="single"/>
        </w:rPr>
      </w:pPr>
      <w:r w:rsidRPr="00F509D2">
        <w:rPr>
          <w:b/>
          <w:bCs/>
          <w:color w:val="auto"/>
          <w:u w:val="single"/>
        </w:rPr>
        <w:t>Mund Willard Annexation</w:t>
      </w:r>
    </w:p>
    <w:p w14:paraId="58BA48E8" w14:textId="77777777" w:rsidR="0048478E" w:rsidRPr="00FC42FF" w:rsidRDefault="00F509D2">
      <w:pPr>
        <w:spacing w:after="100"/>
        <w:rPr>
          <w:sz w:val="24"/>
          <w:szCs w:val="24"/>
        </w:rPr>
      </w:pPr>
      <w:r w:rsidRPr="00FC42FF">
        <w:rPr>
          <w:sz w:val="24"/>
          <w:szCs w:val="24"/>
        </w:rPr>
        <w:t>This item, slated for discussion, was postponed.</w:t>
      </w:r>
    </w:p>
    <w:p w14:paraId="7D8BCAEA" w14:textId="77777777" w:rsidR="0048478E" w:rsidRPr="00F509D2" w:rsidRDefault="00F509D2">
      <w:pPr>
        <w:pStyle w:val="Heading2"/>
        <w:spacing w:before="300" w:after="100"/>
        <w:rPr>
          <w:b/>
          <w:bCs/>
          <w:color w:val="auto"/>
          <w:sz w:val="24"/>
          <w:szCs w:val="24"/>
          <w:u w:val="single"/>
        </w:rPr>
      </w:pPr>
      <w:r w:rsidRPr="00F509D2">
        <w:rPr>
          <w:b/>
          <w:bCs/>
          <w:color w:val="auto"/>
          <w:sz w:val="24"/>
          <w:szCs w:val="24"/>
          <w:u w:val="single"/>
        </w:rPr>
        <w:t>Approval of September 26, 2024, Minutes</w:t>
      </w:r>
    </w:p>
    <w:p w14:paraId="76F45CA7" w14:textId="450935DB" w:rsidR="0048478E" w:rsidRPr="00FC42FF" w:rsidRDefault="00F509D2">
      <w:pPr>
        <w:spacing w:after="100"/>
        <w:rPr>
          <w:sz w:val="24"/>
          <w:szCs w:val="24"/>
        </w:rPr>
      </w:pPr>
      <w:r w:rsidRPr="00FC42FF">
        <w:rPr>
          <w:sz w:val="24"/>
          <w:szCs w:val="24"/>
        </w:rPr>
        <w:t xml:space="preserve">Motion to approve the minutes of September 26, 2024, with </w:t>
      </w:r>
      <w:r w:rsidR="00B06AB2" w:rsidRPr="00FC42FF">
        <w:rPr>
          <w:sz w:val="24"/>
          <w:szCs w:val="24"/>
        </w:rPr>
        <w:t>amendments. Made</w:t>
      </w:r>
      <w:r w:rsidRPr="00FC42FF">
        <w:rPr>
          <w:sz w:val="24"/>
          <w:szCs w:val="24"/>
        </w:rPr>
        <w:t xml:space="preserve"> by Council Member </w:t>
      </w:r>
      <w:r w:rsidR="008F64D5" w:rsidRPr="00FC42FF">
        <w:rPr>
          <w:sz w:val="24"/>
          <w:szCs w:val="24"/>
        </w:rPr>
        <w:t>Mund,</w:t>
      </w:r>
      <w:r w:rsidRPr="00FC42FF">
        <w:rPr>
          <w:sz w:val="24"/>
          <w:szCs w:val="24"/>
        </w:rPr>
        <w:t xml:space="preserve"> seconded by Council Member Bodily. Motion carried.</w:t>
      </w:r>
    </w:p>
    <w:p w14:paraId="1793775E" w14:textId="77777777" w:rsidR="0048478E" w:rsidRPr="00F509D2" w:rsidRDefault="00F509D2">
      <w:pPr>
        <w:pStyle w:val="Heading2"/>
        <w:spacing w:before="300" w:after="100"/>
        <w:rPr>
          <w:b/>
          <w:bCs/>
          <w:color w:val="auto"/>
          <w:sz w:val="24"/>
          <w:szCs w:val="24"/>
          <w:u w:val="single"/>
        </w:rPr>
      </w:pPr>
      <w:r w:rsidRPr="00F509D2">
        <w:rPr>
          <w:b/>
          <w:bCs/>
          <w:color w:val="auto"/>
          <w:sz w:val="24"/>
          <w:szCs w:val="24"/>
          <w:u w:val="single"/>
        </w:rPr>
        <w:t>Department Reports</w:t>
      </w:r>
    </w:p>
    <w:p w14:paraId="0F571F01" w14:textId="77777777" w:rsidR="0048478E" w:rsidRPr="00F509D2" w:rsidRDefault="00F509D2">
      <w:pPr>
        <w:pStyle w:val="Heading3"/>
        <w:spacing w:before="100" w:after="80"/>
        <w:rPr>
          <w:b/>
          <w:bCs/>
          <w:color w:val="auto"/>
          <w:u w:val="single"/>
        </w:rPr>
      </w:pPr>
      <w:r w:rsidRPr="00F509D2">
        <w:rPr>
          <w:b/>
          <w:bCs/>
          <w:color w:val="auto"/>
          <w:u w:val="single"/>
        </w:rPr>
        <w:t>Public Works</w:t>
      </w:r>
    </w:p>
    <w:p w14:paraId="1C4D1247" w14:textId="14A27752" w:rsidR="0048478E" w:rsidRPr="00FC42FF" w:rsidRDefault="00F509D2">
      <w:pPr>
        <w:spacing w:after="100"/>
        <w:rPr>
          <w:sz w:val="24"/>
          <w:szCs w:val="24"/>
        </w:rPr>
      </w:pPr>
      <w:r w:rsidRPr="00FC42FF">
        <w:rPr>
          <w:sz w:val="24"/>
          <w:szCs w:val="24"/>
        </w:rPr>
        <w:t>Decision authoriz</w:t>
      </w:r>
      <w:r>
        <w:rPr>
          <w:sz w:val="24"/>
          <w:szCs w:val="24"/>
        </w:rPr>
        <w:t>ing</w:t>
      </w:r>
      <w:r w:rsidRPr="00FC42FF">
        <w:rPr>
          <w:sz w:val="24"/>
          <w:szCs w:val="24"/>
        </w:rPr>
        <w:t xml:space="preserve"> for improvements to city crosswalks, specifically referencing designs presented positively towards ADA compliance expansions, when submitting recommendations.</w:t>
      </w:r>
    </w:p>
    <w:p w14:paraId="53C2E803" w14:textId="77777777" w:rsidR="0048478E" w:rsidRPr="00F509D2" w:rsidRDefault="00F509D2">
      <w:pPr>
        <w:pStyle w:val="Heading3"/>
        <w:spacing w:before="100" w:after="80"/>
        <w:rPr>
          <w:b/>
          <w:bCs/>
          <w:color w:val="auto"/>
          <w:u w:val="single"/>
        </w:rPr>
      </w:pPr>
      <w:r w:rsidRPr="00F509D2">
        <w:rPr>
          <w:b/>
          <w:bCs/>
          <w:color w:val="auto"/>
          <w:u w:val="single"/>
        </w:rPr>
        <w:lastRenderedPageBreak/>
        <w:t>Police Department</w:t>
      </w:r>
    </w:p>
    <w:p w14:paraId="774B9A19" w14:textId="1F0FCD0D" w:rsidR="0048478E" w:rsidRPr="00FC42FF" w:rsidRDefault="00F509D2">
      <w:pPr>
        <w:spacing w:after="100"/>
        <w:rPr>
          <w:sz w:val="24"/>
          <w:szCs w:val="24"/>
        </w:rPr>
      </w:pPr>
      <w:r w:rsidRPr="00FC42FF">
        <w:rPr>
          <w:sz w:val="24"/>
          <w:szCs w:val="24"/>
        </w:rPr>
        <w:t>Two police vehicles were ordered. Ordered so things with the grant they received.</w:t>
      </w:r>
    </w:p>
    <w:p w14:paraId="2A639736" w14:textId="77777777" w:rsidR="0048478E" w:rsidRPr="00F509D2" w:rsidRDefault="00F509D2">
      <w:pPr>
        <w:pStyle w:val="Heading3"/>
        <w:spacing w:before="100" w:after="80"/>
        <w:rPr>
          <w:b/>
          <w:bCs/>
          <w:color w:val="auto"/>
          <w:u w:val="single"/>
        </w:rPr>
      </w:pPr>
      <w:r w:rsidRPr="00F509D2">
        <w:rPr>
          <w:b/>
          <w:bCs/>
          <w:color w:val="auto"/>
          <w:u w:val="single"/>
        </w:rPr>
        <w:t>Fire Department</w:t>
      </w:r>
    </w:p>
    <w:p w14:paraId="49ACBC45" w14:textId="77777777" w:rsidR="0048478E" w:rsidRPr="00FC42FF" w:rsidRDefault="00F509D2">
      <w:pPr>
        <w:spacing w:after="100"/>
        <w:rPr>
          <w:sz w:val="24"/>
          <w:szCs w:val="24"/>
        </w:rPr>
      </w:pPr>
      <w:r w:rsidRPr="00FC42FF">
        <w:rPr>
          <w:sz w:val="24"/>
          <w:szCs w:val="24"/>
        </w:rPr>
        <w:t>Nothing to report.</w:t>
      </w:r>
    </w:p>
    <w:p w14:paraId="02BF921D" w14:textId="77777777" w:rsidR="0048478E" w:rsidRPr="00F509D2" w:rsidRDefault="00F509D2">
      <w:pPr>
        <w:pStyle w:val="Heading2"/>
        <w:spacing w:before="300" w:after="100"/>
        <w:rPr>
          <w:b/>
          <w:bCs/>
          <w:color w:val="auto"/>
          <w:sz w:val="24"/>
          <w:szCs w:val="24"/>
          <w:u w:val="single"/>
        </w:rPr>
      </w:pPr>
      <w:r w:rsidRPr="00F509D2">
        <w:rPr>
          <w:b/>
          <w:bCs/>
          <w:color w:val="auto"/>
          <w:sz w:val="24"/>
          <w:szCs w:val="24"/>
          <w:u w:val="single"/>
        </w:rPr>
        <w:t>Council Member Reports</w:t>
      </w:r>
    </w:p>
    <w:p w14:paraId="0A551D5C" w14:textId="77777777" w:rsidR="0048478E" w:rsidRPr="00F509D2" w:rsidRDefault="00F509D2">
      <w:pPr>
        <w:pStyle w:val="Heading3"/>
        <w:spacing w:before="100" w:after="80"/>
        <w:rPr>
          <w:b/>
          <w:bCs/>
          <w:color w:val="auto"/>
          <w:u w:val="single"/>
        </w:rPr>
      </w:pPr>
      <w:r w:rsidRPr="00F509D2">
        <w:rPr>
          <w:b/>
          <w:bCs/>
          <w:color w:val="auto"/>
          <w:u w:val="single"/>
        </w:rPr>
        <w:t>Jacob Bodily</w:t>
      </w:r>
    </w:p>
    <w:p w14:paraId="7E53F616" w14:textId="77777777" w:rsidR="0048478E" w:rsidRPr="00FC42FF" w:rsidRDefault="00F509D2">
      <w:pPr>
        <w:spacing w:after="100"/>
        <w:rPr>
          <w:sz w:val="24"/>
          <w:szCs w:val="24"/>
        </w:rPr>
      </w:pPr>
      <w:r w:rsidRPr="00FC42FF">
        <w:rPr>
          <w:sz w:val="24"/>
          <w:szCs w:val="24"/>
        </w:rPr>
        <w:t>Reported no news.</w:t>
      </w:r>
    </w:p>
    <w:p w14:paraId="7614AC81" w14:textId="77777777" w:rsidR="0048478E" w:rsidRPr="00F509D2" w:rsidRDefault="00F509D2">
      <w:pPr>
        <w:pStyle w:val="Heading3"/>
        <w:spacing w:before="100" w:after="80"/>
        <w:rPr>
          <w:b/>
          <w:bCs/>
          <w:color w:val="auto"/>
          <w:u w:val="single"/>
        </w:rPr>
      </w:pPr>
      <w:r w:rsidRPr="00F509D2">
        <w:rPr>
          <w:b/>
          <w:bCs/>
          <w:color w:val="auto"/>
          <w:u w:val="single"/>
        </w:rPr>
        <w:t>Rod Mund</w:t>
      </w:r>
    </w:p>
    <w:p w14:paraId="122AD1F8" w14:textId="77777777" w:rsidR="0048478E" w:rsidRPr="00FC42FF" w:rsidRDefault="00F509D2">
      <w:pPr>
        <w:spacing w:after="100"/>
        <w:rPr>
          <w:sz w:val="24"/>
          <w:szCs w:val="24"/>
        </w:rPr>
      </w:pPr>
      <w:r w:rsidRPr="00FC42FF">
        <w:rPr>
          <w:sz w:val="24"/>
          <w:szCs w:val="24"/>
        </w:rPr>
        <w:t>Reported no news.</w:t>
      </w:r>
    </w:p>
    <w:p w14:paraId="0FC5C960" w14:textId="77777777" w:rsidR="0048478E" w:rsidRPr="00F509D2" w:rsidRDefault="00F509D2">
      <w:pPr>
        <w:pStyle w:val="Heading3"/>
        <w:spacing w:before="100" w:after="80"/>
        <w:rPr>
          <w:b/>
          <w:bCs/>
          <w:color w:val="auto"/>
          <w:u w:val="single"/>
        </w:rPr>
      </w:pPr>
      <w:r w:rsidRPr="00F509D2">
        <w:rPr>
          <w:b/>
          <w:bCs/>
          <w:color w:val="auto"/>
          <w:u w:val="single"/>
        </w:rPr>
        <w:t>Mike Braegger</w:t>
      </w:r>
    </w:p>
    <w:p w14:paraId="31CB16C8" w14:textId="77777777" w:rsidR="0048478E" w:rsidRPr="00FC42FF" w:rsidRDefault="00F509D2">
      <w:pPr>
        <w:spacing w:after="100"/>
        <w:rPr>
          <w:sz w:val="24"/>
          <w:szCs w:val="24"/>
        </w:rPr>
      </w:pPr>
      <w:r w:rsidRPr="00FC42FF">
        <w:rPr>
          <w:sz w:val="24"/>
          <w:szCs w:val="24"/>
        </w:rPr>
        <w:t>Reported no news.</w:t>
      </w:r>
    </w:p>
    <w:p w14:paraId="5735C541" w14:textId="77777777" w:rsidR="0048478E" w:rsidRPr="00F509D2" w:rsidRDefault="00F509D2">
      <w:pPr>
        <w:pStyle w:val="Heading3"/>
        <w:spacing w:before="100" w:after="80"/>
        <w:rPr>
          <w:b/>
          <w:bCs/>
          <w:color w:val="auto"/>
          <w:u w:val="single"/>
        </w:rPr>
      </w:pPr>
      <w:r w:rsidRPr="00F509D2">
        <w:rPr>
          <w:b/>
          <w:bCs/>
          <w:color w:val="auto"/>
          <w:u w:val="single"/>
        </w:rPr>
        <w:t>Rex Christensen</w:t>
      </w:r>
    </w:p>
    <w:p w14:paraId="44DD3D35" w14:textId="77777777" w:rsidR="0048478E" w:rsidRPr="00FC42FF" w:rsidRDefault="00F509D2">
      <w:pPr>
        <w:spacing w:after="100"/>
        <w:rPr>
          <w:sz w:val="24"/>
          <w:szCs w:val="24"/>
        </w:rPr>
      </w:pPr>
      <w:r w:rsidRPr="00FC42FF">
        <w:rPr>
          <w:sz w:val="24"/>
          <w:szCs w:val="24"/>
        </w:rPr>
        <w:t>Reported no news.</w:t>
      </w:r>
    </w:p>
    <w:p w14:paraId="7681F7FC" w14:textId="77777777" w:rsidR="0048478E" w:rsidRPr="00F509D2" w:rsidRDefault="00F509D2">
      <w:pPr>
        <w:pStyle w:val="Heading3"/>
        <w:spacing w:before="100" w:after="80"/>
        <w:rPr>
          <w:b/>
          <w:bCs/>
          <w:color w:val="auto"/>
          <w:u w:val="single"/>
        </w:rPr>
      </w:pPr>
      <w:r w:rsidRPr="00F509D2">
        <w:rPr>
          <w:b/>
          <w:bCs/>
          <w:color w:val="auto"/>
          <w:u w:val="single"/>
        </w:rPr>
        <w:t>Jordan Hulsey</w:t>
      </w:r>
    </w:p>
    <w:p w14:paraId="731387AA" w14:textId="77777777" w:rsidR="0048478E" w:rsidRPr="00FC42FF" w:rsidRDefault="00F509D2">
      <w:pPr>
        <w:spacing w:after="100"/>
        <w:rPr>
          <w:sz w:val="24"/>
          <w:szCs w:val="24"/>
        </w:rPr>
      </w:pPr>
      <w:r w:rsidRPr="00FC42FF">
        <w:rPr>
          <w:sz w:val="24"/>
          <w:szCs w:val="24"/>
        </w:rPr>
        <w:t>Shared her appreciation upon attending community open house for the fire department. Expressed how much her kids enjoyed it every year.</w:t>
      </w:r>
    </w:p>
    <w:p w14:paraId="4F486E2E" w14:textId="77777777" w:rsidR="0048478E" w:rsidRPr="00F509D2" w:rsidRDefault="00F509D2">
      <w:pPr>
        <w:pStyle w:val="Heading2"/>
        <w:spacing w:before="300" w:after="100"/>
        <w:rPr>
          <w:b/>
          <w:bCs/>
          <w:color w:val="auto"/>
          <w:sz w:val="24"/>
          <w:szCs w:val="24"/>
          <w:u w:val="single"/>
        </w:rPr>
      </w:pPr>
      <w:r w:rsidRPr="00F509D2">
        <w:rPr>
          <w:b/>
          <w:bCs/>
          <w:color w:val="auto"/>
          <w:sz w:val="24"/>
          <w:szCs w:val="24"/>
          <w:u w:val="single"/>
        </w:rPr>
        <w:t>Next Agenda Items - October 24, 2024</w:t>
      </w:r>
    </w:p>
    <w:p w14:paraId="28B7CA6E" w14:textId="77777777" w:rsidR="0048478E" w:rsidRPr="00F509D2" w:rsidRDefault="00F509D2">
      <w:pPr>
        <w:pStyle w:val="Heading2"/>
        <w:spacing w:before="300" w:after="100"/>
        <w:rPr>
          <w:b/>
          <w:bCs/>
          <w:sz w:val="24"/>
          <w:szCs w:val="24"/>
          <w:u w:val="single"/>
        </w:rPr>
      </w:pPr>
      <w:r w:rsidRPr="00F509D2">
        <w:rPr>
          <w:b/>
          <w:bCs/>
          <w:color w:val="auto"/>
          <w:sz w:val="24"/>
          <w:szCs w:val="24"/>
          <w:u w:val="single"/>
        </w:rPr>
        <w:t>Mayor’s General Correspondence and Information</w:t>
      </w:r>
    </w:p>
    <w:p w14:paraId="2DDDB122" w14:textId="19FB0D9C" w:rsidR="0048478E" w:rsidRPr="00FC42FF" w:rsidRDefault="00F509D2">
      <w:pPr>
        <w:spacing w:after="100"/>
        <w:rPr>
          <w:sz w:val="24"/>
          <w:szCs w:val="24"/>
        </w:rPr>
      </w:pPr>
      <w:r w:rsidRPr="00FC42FF">
        <w:rPr>
          <w:sz w:val="24"/>
          <w:szCs w:val="24"/>
        </w:rPr>
        <w:t xml:space="preserve">The </w:t>
      </w:r>
      <w:proofErr w:type="gramStart"/>
      <w:r w:rsidRPr="00FC42FF">
        <w:rPr>
          <w:sz w:val="24"/>
          <w:szCs w:val="24"/>
        </w:rPr>
        <w:t>Mayor</w:t>
      </w:r>
      <w:proofErr w:type="gramEnd"/>
      <w:r w:rsidRPr="00FC42FF">
        <w:rPr>
          <w:sz w:val="24"/>
          <w:szCs w:val="24"/>
        </w:rPr>
        <w:t xml:space="preserve"> discussed upcoming invitations to </w:t>
      </w:r>
      <w:r w:rsidR="001556BA" w:rsidRPr="00FC42FF">
        <w:rPr>
          <w:sz w:val="24"/>
          <w:szCs w:val="24"/>
        </w:rPr>
        <w:t>the public</w:t>
      </w:r>
      <w:r w:rsidRPr="00FC42FF">
        <w:rPr>
          <w:sz w:val="24"/>
          <w:szCs w:val="24"/>
        </w:rPr>
        <w:t>-symposium geological interest of the Willard mountains. The Mayor would like to set up a work session on Annexations. He asked Jeremy to put guidelines together for annexations for discussion at the work session.</w:t>
      </w:r>
    </w:p>
    <w:p w14:paraId="2CE130A8" w14:textId="77777777" w:rsidR="0048478E" w:rsidRPr="00F509D2" w:rsidRDefault="00F509D2">
      <w:pPr>
        <w:pStyle w:val="Heading2"/>
        <w:spacing w:before="300" w:after="100"/>
        <w:rPr>
          <w:b/>
          <w:bCs/>
          <w:color w:val="auto"/>
          <w:sz w:val="24"/>
          <w:szCs w:val="24"/>
          <w:u w:val="single"/>
        </w:rPr>
      </w:pPr>
      <w:r w:rsidRPr="00F509D2">
        <w:rPr>
          <w:b/>
          <w:bCs/>
          <w:color w:val="auto"/>
          <w:sz w:val="24"/>
          <w:szCs w:val="24"/>
          <w:u w:val="single"/>
        </w:rPr>
        <w:t>City Manager’s Report</w:t>
      </w:r>
    </w:p>
    <w:p w14:paraId="6789188E" w14:textId="14FDC243" w:rsidR="0048478E" w:rsidRPr="00FC42FF" w:rsidRDefault="00F509D2">
      <w:pPr>
        <w:spacing w:after="100"/>
        <w:rPr>
          <w:sz w:val="24"/>
          <w:szCs w:val="24"/>
        </w:rPr>
      </w:pPr>
      <w:r w:rsidRPr="00FC42FF">
        <w:rPr>
          <w:sz w:val="24"/>
          <w:szCs w:val="24"/>
        </w:rPr>
        <w:t xml:space="preserve">The City Manager talked about annexations and the discussion he had with the </w:t>
      </w:r>
      <w:proofErr w:type="gramStart"/>
      <w:r w:rsidRPr="00FC42FF">
        <w:rPr>
          <w:sz w:val="24"/>
          <w:szCs w:val="24"/>
        </w:rPr>
        <w:t>Mayor</w:t>
      </w:r>
      <w:proofErr w:type="gramEnd"/>
      <w:r w:rsidRPr="00FC42FF">
        <w:rPr>
          <w:sz w:val="24"/>
          <w:szCs w:val="24"/>
        </w:rPr>
        <w:t xml:space="preserve">. Mr. Kimpton </w:t>
      </w:r>
      <w:r w:rsidR="008F64D5" w:rsidRPr="00FC42FF">
        <w:rPr>
          <w:sz w:val="24"/>
          <w:szCs w:val="24"/>
        </w:rPr>
        <w:t>stated</w:t>
      </w:r>
      <w:r w:rsidR="008F64D5">
        <w:rPr>
          <w:sz w:val="24"/>
          <w:szCs w:val="24"/>
        </w:rPr>
        <w:t xml:space="preserve"> </w:t>
      </w:r>
      <w:r w:rsidR="001556BA" w:rsidRPr="00FC42FF">
        <w:rPr>
          <w:sz w:val="24"/>
          <w:szCs w:val="24"/>
        </w:rPr>
        <w:t>there is</w:t>
      </w:r>
      <w:r w:rsidRPr="00FC42FF">
        <w:rPr>
          <w:sz w:val="24"/>
          <w:szCs w:val="24"/>
        </w:rPr>
        <w:t xml:space="preserve"> some unique situations with the annexations that I think it's advantageous for the council to have a little more clarity and a little more surety of where things are. </w:t>
      </w:r>
      <w:r w:rsidR="001556BA" w:rsidRPr="00FC42FF">
        <w:rPr>
          <w:sz w:val="24"/>
          <w:szCs w:val="24"/>
        </w:rPr>
        <w:t>Everybody is</w:t>
      </w:r>
      <w:r w:rsidRPr="00FC42FF">
        <w:rPr>
          <w:sz w:val="24"/>
          <w:szCs w:val="24"/>
        </w:rPr>
        <w:t xml:space="preserve"> on the same page, developer, city council, and staff. I just think that we just needs to have a little more surety there.  Jeremy said he would never advocate that the staff intentionally build up projects that may be difficult</w:t>
      </w:r>
      <w:r w:rsidR="001556BA" w:rsidRPr="00FC42FF">
        <w:rPr>
          <w:sz w:val="24"/>
          <w:szCs w:val="24"/>
        </w:rPr>
        <w:t xml:space="preserve">. </w:t>
      </w:r>
      <w:r w:rsidRPr="00FC42FF">
        <w:rPr>
          <w:sz w:val="24"/>
          <w:szCs w:val="24"/>
        </w:rPr>
        <w:t>The staff works hard to try to expedite and streamline as much as we can to keep things moving forward</w:t>
      </w:r>
      <w:r w:rsidR="001556BA" w:rsidRPr="00FC42FF">
        <w:rPr>
          <w:sz w:val="24"/>
          <w:szCs w:val="24"/>
        </w:rPr>
        <w:t xml:space="preserve">. </w:t>
      </w:r>
      <w:r w:rsidRPr="00FC42FF">
        <w:rPr>
          <w:sz w:val="24"/>
          <w:szCs w:val="24"/>
        </w:rPr>
        <w:t xml:space="preserve">The Mayor stated as the city creates processes, and if the process says we want a development agreement with everyone or an annexation agreement with every one of them, that annexation agreement allows </w:t>
      </w:r>
      <w:r w:rsidR="001556BA" w:rsidRPr="00FC42FF">
        <w:rPr>
          <w:sz w:val="24"/>
          <w:szCs w:val="24"/>
        </w:rPr>
        <w:t>flexibility</w:t>
      </w:r>
      <w:r w:rsidRPr="00FC42FF">
        <w:rPr>
          <w:sz w:val="24"/>
          <w:szCs w:val="24"/>
        </w:rPr>
        <w:t xml:space="preserve"> for the differences of the size. He said the problem is we </w:t>
      </w:r>
      <w:r w:rsidR="001556BA" w:rsidRPr="00FC42FF">
        <w:rPr>
          <w:sz w:val="24"/>
          <w:szCs w:val="24"/>
        </w:rPr>
        <w:t>do not</w:t>
      </w:r>
      <w:r w:rsidRPr="00FC42FF">
        <w:rPr>
          <w:sz w:val="24"/>
          <w:szCs w:val="24"/>
        </w:rPr>
        <w:t xml:space="preserve"> have a </w:t>
      </w:r>
      <w:r w:rsidR="001556BA" w:rsidRPr="00FC42FF">
        <w:rPr>
          <w:sz w:val="24"/>
          <w:szCs w:val="24"/>
        </w:rPr>
        <w:t>process,</w:t>
      </w:r>
      <w:r w:rsidRPr="00FC42FF">
        <w:rPr>
          <w:sz w:val="24"/>
          <w:szCs w:val="24"/>
        </w:rPr>
        <w:t xml:space="preserve"> and we are going to end up treating everyone differently and putting the city in </w:t>
      </w:r>
      <w:r>
        <w:rPr>
          <w:sz w:val="24"/>
          <w:szCs w:val="24"/>
        </w:rPr>
        <w:t>j</w:t>
      </w:r>
      <w:r w:rsidRPr="00FC42FF">
        <w:rPr>
          <w:sz w:val="24"/>
          <w:szCs w:val="24"/>
        </w:rPr>
        <w:t>eopardy.</w:t>
      </w:r>
    </w:p>
    <w:p w14:paraId="117FF839" w14:textId="6B299679" w:rsidR="0048478E" w:rsidRPr="00FC42FF" w:rsidRDefault="00F509D2">
      <w:pPr>
        <w:spacing w:after="100"/>
        <w:rPr>
          <w:sz w:val="24"/>
          <w:szCs w:val="24"/>
        </w:rPr>
      </w:pPr>
      <w:r w:rsidRPr="00FC42FF">
        <w:rPr>
          <w:sz w:val="24"/>
          <w:szCs w:val="24"/>
        </w:rPr>
        <w:t xml:space="preserve">Jeremy reported Chad Call brought up the water that runs along his property. I sat down with the engineers and verified </w:t>
      </w:r>
      <w:r w:rsidR="001556BA" w:rsidRPr="00FC42FF">
        <w:rPr>
          <w:sz w:val="24"/>
          <w:szCs w:val="24"/>
        </w:rPr>
        <w:t>that it</w:t>
      </w:r>
      <w:r w:rsidRPr="00FC42FF">
        <w:rPr>
          <w:sz w:val="24"/>
          <w:szCs w:val="24"/>
        </w:rPr>
        <w:t xml:space="preserve"> </w:t>
      </w:r>
      <w:r w:rsidR="001556BA" w:rsidRPr="00FC42FF">
        <w:rPr>
          <w:sz w:val="24"/>
          <w:szCs w:val="24"/>
        </w:rPr>
        <w:t>was</w:t>
      </w:r>
      <w:r w:rsidRPr="00FC42FF">
        <w:rPr>
          <w:sz w:val="24"/>
          <w:szCs w:val="24"/>
        </w:rPr>
        <w:t xml:space="preserve"> within the easement that was there. That was all engineered</w:t>
      </w:r>
      <w:r w:rsidR="001556BA" w:rsidRPr="00FC42FF">
        <w:rPr>
          <w:sz w:val="24"/>
          <w:szCs w:val="24"/>
        </w:rPr>
        <w:t xml:space="preserve">. </w:t>
      </w:r>
      <w:r w:rsidRPr="00FC42FF">
        <w:rPr>
          <w:sz w:val="24"/>
          <w:szCs w:val="24"/>
        </w:rPr>
        <w:t xml:space="preserve">The hydrant may or may not be in the middle of a road at some point in the future. </w:t>
      </w:r>
      <w:r w:rsidR="001556BA" w:rsidRPr="00FC42FF">
        <w:rPr>
          <w:sz w:val="24"/>
          <w:szCs w:val="24"/>
        </w:rPr>
        <w:t>That is</w:t>
      </w:r>
      <w:r w:rsidRPr="00FC42FF">
        <w:rPr>
          <w:sz w:val="24"/>
          <w:szCs w:val="24"/>
        </w:rPr>
        <w:t xml:space="preserve"> an easy fix. </w:t>
      </w:r>
      <w:r w:rsidR="001556BA" w:rsidRPr="00FC42FF">
        <w:rPr>
          <w:sz w:val="24"/>
          <w:szCs w:val="24"/>
        </w:rPr>
        <w:t>We will</w:t>
      </w:r>
      <w:r w:rsidRPr="00FC42FF">
        <w:rPr>
          <w:sz w:val="24"/>
          <w:szCs w:val="24"/>
        </w:rPr>
        <w:t xml:space="preserve"> see it. He was not sure why that </w:t>
      </w:r>
      <w:r w:rsidR="001556BA" w:rsidRPr="00FC42FF">
        <w:rPr>
          <w:sz w:val="24"/>
          <w:szCs w:val="24"/>
        </w:rPr>
        <w:t>was not</w:t>
      </w:r>
      <w:r w:rsidRPr="00FC42FF">
        <w:rPr>
          <w:sz w:val="24"/>
          <w:szCs w:val="24"/>
        </w:rPr>
        <w:t xml:space="preserve"> brought up, but it </w:t>
      </w:r>
      <w:r w:rsidR="001556BA" w:rsidRPr="00FC42FF">
        <w:rPr>
          <w:sz w:val="24"/>
          <w:szCs w:val="24"/>
        </w:rPr>
        <w:t xml:space="preserve">was not. </w:t>
      </w:r>
      <w:r w:rsidRPr="00FC42FF">
        <w:rPr>
          <w:sz w:val="24"/>
          <w:szCs w:val="24"/>
        </w:rPr>
        <w:t xml:space="preserve">We </w:t>
      </w:r>
      <w:r w:rsidR="001556BA" w:rsidRPr="00FC42FF">
        <w:rPr>
          <w:sz w:val="24"/>
          <w:szCs w:val="24"/>
        </w:rPr>
        <w:t>did</w:t>
      </w:r>
      <w:r w:rsidRPr="00FC42FF">
        <w:rPr>
          <w:sz w:val="24"/>
          <w:szCs w:val="24"/>
        </w:rPr>
        <w:t xml:space="preserve"> some homework on that just to make sure the line is where it is supposed to be</w:t>
      </w:r>
      <w:r w:rsidR="001556BA" w:rsidRPr="00FC42FF">
        <w:rPr>
          <w:sz w:val="24"/>
          <w:szCs w:val="24"/>
        </w:rPr>
        <w:t xml:space="preserve">. </w:t>
      </w:r>
      <w:r w:rsidRPr="00FC42FF">
        <w:rPr>
          <w:sz w:val="24"/>
          <w:szCs w:val="24"/>
        </w:rPr>
        <w:t xml:space="preserve">Jeremy asked Maddie to reach out to the power company again to see where they </w:t>
      </w:r>
      <w:r w:rsidR="001556BA" w:rsidRPr="00FC42FF">
        <w:rPr>
          <w:sz w:val="24"/>
          <w:szCs w:val="24"/>
        </w:rPr>
        <w:t>are</w:t>
      </w:r>
      <w:r w:rsidRPr="00FC42FF">
        <w:rPr>
          <w:sz w:val="24"/>
          <w:szCs w:val="24"/>
        </w:rPr>
        <w:t>.</w:t>
      </w:r>
    </w:p>
    <w:p w14:paraId="7562671D" w14:textId="2F5EBAC3" w:rsidR="0048478E" w:rsidRPr="00FC42FF" w:rsidRDefault="00F509D2">
      <w:pPr>
        <w:spacing w:after="100"/>
        <w:rPr>
          <w:sz w:val="24"/>
          <w:szCs w:val="24"/>
        </w:rPr>
      </w:pPr>
      <w:r w:rsidRPr="00FC42FF">
        <w:rPr>
          <w:sz w:val="24"/>
          <w:szCs w:val="24"/>
        </w:rPr>
        <w:lastRenderedPageBreak/>
        <w:t xml:space="preserve">He said some of the ADA ramp stuff that was brought up, I talked with our engineers on that. Everywhere that the ADA is required by ADA standards, those ADA ramps are </w:t>
      </w:r>
      <w:r w:rsidR="001556BA" w:rsidRPr="00FC42FF">
        <w:rPr>
          <w:sz w:val="24"/>
          <w:szCs w:val="24"/>
        </w:rPr>
        <w:t xml:space="preserve">in. </w:t>
      </w:r>
      <w:r w:rsidRPr="00FC42FF">
        <w:rPr>
          <w:sz w:val="24"/>
          <w:szCs w:val="24"/>
        </w:rPr>
        <w:t xml:space="preserve">He </w:t>
      </w:r>
      <w:r w:rsidR="001556BA" w:rsidRPr="00FC42FF">
        <w:rPr>
          <w:sz w:val="24"/>
          <w:szCs w:val="24"/>
        </w:rPr>
        <w:t>always</w:t>
      </w:r>
      <w:r w:rsidRPr="00FC42FF">
        <w:rPr>
          <w:sz w:val="24"/>
          <w:szCs w:val="24"/>
        </w:rPr>
        <w:t xml:space="preserve"> assumed every intersection should have an ADA ramp, but if </w:t>
      </w:r>
      <w:r w:rsidR="001556BA" w:rsidRPr="00FC42FF">
        <w:rPr>
          <w:sz w:val="24"/>
          <w:szCs w:val="24"/>
        </w:rPr>
        <w:t>there is</w:t>
      </w:r>
      <w:r w:rsidRPr="00FC42FF">
        <w:rPr>
          <w:sz w:val="24"/>
          <w:szCs w:val="24"/>
        </w:rPr>
        <w:t xml:space="preserve"> not a </w:t>
      </w:r>
      <w:r w:rsidR="001556BA" w:rsidRPr="00FC42FF">
        <w:rPr>
          <w:sz w:val="24"/>
          <w:szCs w:val="24"/>
        </w:rPr>
        <w:t>good</w:t>
      </w:r>
      <w:r w:rsidRPr="00FC42FF">
        <w:rPr>
          <w:sz w:val="24"/>
          <w:szCs w:val="24"/>
        </w:rPr>
        <w:t xml:space="preserve"> crossing or sidewalk a pathway to cross to, they </w:t>
      </w:r>
      <w:r w:rsidR="001556BA" w:rsidRPr="00FC42FF">
        <w:rPr>
          <w:sz w:val="24"/>
          <w:szCs w:val="24"/>
        </w:rPr>
        <w:t>discourage</w:t>
      </w:r>
      <w:r w:rsidRPr="00FC42FF">
        <w:rPr>
          <w:sz w:val="24"/>
          <w:szCs w:val="24"/>
        </w:rPr>
        <w:t xml:space="preserve"> an ADA ramp to be put in. </w:t>
      </w:r>
      <w:r w:rsidR="001556BA" w:rsidRPr="00FC42FF">
        <w:rPr>
          <w:sz w:val="24"/>
          <w:szCs w:val="24"/>
        </w:rPr>
        <w:t>It is</w:t>
      </w:r>
      <w:r w:rsidRPr="00FC42FF">
        <w:rPr>
          <w:sz w:val="24"/>
          <w:szCs w:val="24"/>
        </w:rPr>
        <w:t xml:space="preserve"> better to keep them on the sidewalk on that side of the road than to have a crossing where we </w:t>
      </w:r>
      <w:r w:rsidR="001556BA" w:rsidRPr="00FC42FF">
        <w:rPr>
          <w:sz w:val="24"/>
          <w:szCs w:val="24"/>
        </w:rPr>
        <w:t>do not</w:t>
      </w:r>
      <w:r w:rsidRPr="00FC42FF">
        <w:rPr>
          <w:sz w:val="24"/>
          <w:szCs w:val="24"/>
        </w:rPr>
        <w:t xml:space="preserve"> know where </w:t>
      </w:r>
      <w:r w:rsidR="001556BA" w:rsidRPr="00FC42FF">
        <w:rPr>
          <w:sz w:val="24"/>
          <w:szCs w:val="24"/>
        </w:rPr>
        <w:t>they are</w:t>
      </w:r>
      <w:r w:rsidRPr="00FC42FF">
        <w:rPr>
          <w:sz w:val="24"/>
          <w:szCs w:val="24"/>
        </w:rPr>
        <w:t xml:space="preserve"> </w:t>
      </w:r>
      <w:r w:rsidR="00B06AB2" w:rsidRPr="00FC42FF">
        <w:rPr>
          <w:sz w:val="24"/>
          <w:szCs w:val="24"/>
        </w:rPr>
        <w:t>going to</w:t>
      </w:r>
      <w:r w:rsidRPr="00FC42FF">
        <w:rPr>
          <w:sz w:val="24"/>
          <w:szCs w:val="24"/>
        </w:rPr>
        <w:t xml:space="preserve"> go. So as far as Granite Ridge a concerned, where </w:t>
      </w:r>
      <w:r w:rsidR="001556BA" w:rsidRPr="00FC42FF">
        <w:rPr>
          <w:sz w:val="24"/>
          <w:szCs w:val="24"/>
        </w:rPr>
        <w:t>the city council requires the sidewalks</w:t>
      </w:r>
      <w:r w:rsidRPr="00FC42FF">
        <w:rPr>
          <w:sz w:val="24"/>
          <w:szCs w:val="24"/>
        </w:rPr>
        <w:t xml:space="preserve"> there is an allowance given or waiver given </w:t>
      </w:r>
      <w:r w:rsidR="00B06AB2" w:rsidRPr="00FC42FF">
        <w:rPr>
          <w:sz w:val="24"/>
          <w:szCs w:val="24"/>
        </w:rPr>
        <w:t>not to</w:t>
      </w:r>
      <w:r w:rsidRPr="00FC42FF">
        <w:rPr>
          <w:sz w:val="24"/>
          <w:szCs w:val="24"/>
        </w:rPr>
        <w:t xml:space="preserve"> require at some of the Granite Ridge phases. Where it was required, those sidewalks are in or going in and the ADA maps are in and are in place</w:t>
      </w:r>
      <w:r w:rsidR="001556BA" w:rsidRPr="00FC42FF">
        <w:rPr>
          <w:sz w:val="24"/>
          <w:szCs w:val="24"/>
        </w:rPr>
        <w:t xml:space="preserve">. </w:t>
      </w:r>
      <w:r w:rsidRPr="00FC42FF">
        <w:rPr>
          <w:sz w:val="24"/>
          <w:szCs w:val="24"/>
        </w:rPr>
        <w:t>As far as the pipe coming out of the gutter, he got a legal perspective and it is perfectly legal and legit to go ahead and discharge that into the existing storm drain system.</w:t>
      </w:r>
    </w:p>
    <w:p w14:paraId="5B1ABD84" w14:textId="77777777" w:rsidR="0048478E" w:rsidRPr="00F509D2" w:rsidRDefault="00F509D2">
      <w:pPr>
        <w:pStyle w:val="Heading2"/>
        <w:spacing w:before="300" w:after="100"/>
        <w:rPr>
          <w:color w:val="auto"/>
          <w:sz w:val="24"/>
          <w:szCs w:val="24"/>
          <w:u w:val="single"/>
        </w:rPr>
      </w:pPr>
      <w:r w:rsidRPr="00F509D2">
        <w:rPr>
          <w:color w:val="auto"/>
          <w:sz w:val="24"/>
          <w:szCs w:val="24"/>
          <w:u w:val="single"/>
        </w:rPr>
        <w:t>City Planner’s Report</w:t>
      </w:r>
    </w:p>
    <w:p w14:paraId="2BE56611" w14:textId="7CFB7F3A" w:rsidR="0048478E" w:rsidRPr="00FC42FF" w:rsidRDefault="00F509D2">
      <w:pPr>
        <w:spacing w:after="100"/>
        <w:rPr>
          <w:sz w:val="24"/>
          <w:szCs w:val="24"/>
        </w:rPr>
      </w:pPr>
      <w:r w:rsidRPr="00FC42FF">
        <w:rPr>
          <w:sz w:val="24"/>
          <w:szCs w:val="24"/>
        </w:rPr>
        <w:t xml:space="preserve">Madison Brown, City </w:t>
      </w:r>
      <w:r w:rsidR="001556BA" w:rsidRPr="00FC42FF">
        <w:rPr>
          <w:sz w:val="24"/>
          <w:szCs w:val="24"/>
        </w:rPr>
        <w:t>Planner,</w:t>
      </w:r>
      <w:r w:rsidRPr="00FC42FF">
        <w:rPr>
          <w:sz w:val="24"/>
          <w:szCs w:val="24"/>
        </w:rPr>
        <w:t xml:space="preserve"> was on </w:t>
      </w:r>
      <w:r w:rsidR="00B06AB2">
        <w:rPr>
          <w:sz w:val="24"/>
          <w:szCs w:val="24"/>
        </w:rPr>
        <w:t>her computer for the meeting</w:t>
      </w:r>
      <w:r w:rsidRPr="00FC42FF">
        <w:rPr>
          <w:sz w:val="24"/>
          <w:szCs w:val="24"/>
        </w:rPr>
        <w:t xml:space="preserve">. She said on the construction plans Deer Run </w:t>
      </w:r>
      <w:r w:rsidR="001556BA" w:rsidRPr="00FC42FF">
        <w:rPr>
          <w:sz w:val="24"/>
          <w:szCs w:val="24"/>
        </w:rPr>
        <w:t>cannot</w:t>
      </w:r>
      <w:r w:rsidRPr="00FC42FF">
        <w:rPr>
          <w:sz w:val="24"/>
          <w:szCs w:val="24"/>
        </w:rPr>
        <w:t xml:space="preserve"> do a basement</w:t>
      </w:r>
      <w:r w:rsidR="001556BA" w:rsidRPr="00FC42FF">
        <w:rPr>
          <w:sz w:val="24"/>
          <w:szCs w:val="24"/>
        </w:rPr>
        <w:t xml:space="preserve">. </w:t>
      </w:r>
      <w:r w:rsidRPr="00FC42FF">
        <w:rPr>
          <w:sz w:val="24"/>
          <w:szCs w:val="24"/>
        </w:rPr>
        <w:t xml:space="preserve">They </w:t>
      </w:r>
      <w:r w:rsidR="001556BA" w:rsidRPr="00FC42FF">
        <w:rPr>
          <w:sz w:val="24"/>
          <w:szCs w:val="24"/>
        </w:rPr>
        <w:t>must</w:t>
      </w:r>
      <w:r w:rsidRPr="00FC42FF">
        <w:rPr>
          <w:sz w:val="24"/>
          <w:szCs w:val="24"/>
        </w:rPr>
        <w:t xml:space="preserve"> stay </w:t>
      </w:r>
      <w:r w:rsidR="001556BA" w:rsidRPr="00FC42FF">
        <w:rPr>
          <w:sz w:val="24"/>
          <w:szCs w:val="24"/>
        </w:rPr>
        <w:t>three</w:t>
      </w:r>
      <w:r w:rsidRPr="00FC42FF">
        <w:rPr>
          <w:sz w:val="24"/>
          <w:szCs w:val="24"/>
        </w:rPr>
        <w:t xml:space="preserve"> feet above the water table, and they have a dewatering system</w:t>
      </w:r>
      <w:r w:rsidR="001556BA" w:rsidRPr="00FC42FF">
        <w:rPr>
          <w:sz w:val="24"/>
          <w:szCs w:val="24"/>
        </w:rPr>
        <w:t xml:space="preserve">. </w:t>
      </w:r>
      <w:r w:rsidRPr="00FC42FF">
        <w:rPr>
          <w:sz w:val="24"/>
          <w:szCs w:val="24"/>
        </w:rPr>
        <w:t xml:space="preserve">She was not sure if </w:t>
      </w:r>
      <w:r w:rsidR="008F64D5" w:rsidRPr="00FC42FF">
        <w:rPr>
          <w:sz w:val="24"/>
          <w:szCs w:val="24"/>
        </w:rPr>
        <w:t>the Heritage</w:t>
      </w:r>
      <w:r w:rsidRPr="00FC42FF">
        <w:rPr>
          <w:sz w:val="24"/>
          <w:szCs w:val="24"/>
        </w:rPr>
        <w:t xml:space="preserve"> or Orchard were the same</w:t>
      </w:r>
      <w:r w:rsidR="001556BA" w:rsidRPr="00FC42FF">
        <w:rPr>
          <w:sz w:val="24"/>
          <w:szCs w:val="24"/>
        </w:rPr>
        <w:t xml:space="preserve">. </w:t>
      </w:r>
      <w:r w:rsidRPr="00FC42FF">
        <w:rPr>
          <w:sz w:val="24"/>
          <w:szCs w:val="24"/>
        </w:rPr>
        <w:t>Mayor Mote was concerned about the resident or the developer drilling a hole in the curb and putting a pipe to drain storm water</w:t>
      </w:r>
      <w:r w:rsidR="001556BA" w:rsidRPr="00FC42FF">
        <w:rPr>
          <w:sz w:val="24"/>
          <w:szCs w:val="24"/>
        </w:rPr>
        <w:t xml:space="preserve">. </w:t>
      </w:r>
      <w:r w:rsidRPr="00FC42FF">
        <w:rPr>
          <w:sz w:val="24"/>
          <w:szCs w:val="24"/>
        </w:rPr>
        <w:t>Maddie stated it was the property owner</w:t>
      </w:r>
      <w:r w:rsidR="001556BA" w:rsidRPr="00FC42FF">
        <w:rPr>
          <w:sz w:val="24"/>
          <w:szCs w:val="24"/>
        </w:rPr>
        <w:t xml:space="preserve">. </w:t>
      </w:r>
      <w:r w:rsidRPr="00FC42FF">
        <w:rPr>
          <w:sz w:val="24"/>
          <w:szCs w:val="24"/>
        </w:rPr>
        <w:t xml:space="preserve">He called her when </w:t>
      </w:r>
      <w:r w:rsidR="008F64D5" w:rsidRPr="00FC42FF">
        <w:rPr>
          <w:sz w:val="24"/>
          <w:szCs w:val="24"/>
        </w:rPr>
        <w:t>his</w:t>
      </w:r>
      <w:r w:rsidRPr="00FC42FF">
        <w:rPr>
          <w:sz w:val="24"/>
          <w:szCs w:val="24"/>
        </w:rPr>
        <w:t xml:space="preserve"> basement started flooding and asked her what he was supposed to do</w:t>
      </w:r>
      <w:r w:rsidR="001556BA" w:rsidRPr="00FC42FF">
        <w:rPr>
          <w:sz w:val="24"/>
          <w:szCs w:val="24"/>
        </w:rPr>
        <w:t xml:space="preserve">. </w:t>
      </w:r>
      <w:r w:rsidRPr="00FC42FF">
        <w:rPr>
          <w:sz w:val="24"/>
          <w:szCs w:val="24"/>
        </w:rPr>
        <w:t xml:space="preserve">She said she </w:t>
      </w:r>
      <w:r w:rsidR="001556BA" w:rsidRPr="00FC42FF">
        <w:rPr>
          <w:sz w:val="24"/>
          <w:szCs w:val="24"/>
        </w:rPr>
        <w:t>did not</w:t>
      </w:r>
      <w:r w:rsidRPr="00FC42FF">
        <w:rPr>
          <w:sz w:val="24"/>
          <w:szCs w:val="24"/>
        </w:rPr>
        <w:t xml:space="preserve"> </w:t>
      </w:r>
      <w:r w:rsidR="008F64D5" w:rsidRPr="00FC42FF">
        <w:rPr>
          <w:sz w:val="24"/>
          <w:szCs w:val="24"/>
        </w:rPr>
        <w:t>know,</w:t>
      </w:r>
      <w:r w:rsidRPr="00FC42FF">
        <w:rPr>
          <w:sz w:val="24"/>
          <w:szCs w:val="24"/>
        </w:rPr>
        <w:t xml:space="preserve"> and it was his house</w:t>
      </w:r>
      <w:r w:rsidR="001556BA" w:rsidRPr="00FC42FF">
        <w:rPr>
          <w:sz w:val="24"/>
          <w:szCs w:val="24"/>
        </w:rPr>
        <w:t xml:space="preserve">. </w:t>
      </w:r>
      <w:r w:rsidRPr="00FC42FF">
        <w:rPr>
          <w:sz w:val="24"/>
          <w:szCs w:val="24"/>
        </w:rPr>
        <w:t>It was right after that he drilled the hoe and put the pipe in.</w:t>
      </w:r>
    </w:p>
    <w:p w14:paraId="1A897059" w14:textId="77777777" w:rsidR="0048478E" w:rsidRPr="00F509D2" w:rsidRDefault="00F509D2">
      <w:pPr>
        <w:spacing w:after="100"/>
        <w:rPr>
          <w:b/>
          <w:bCs/>
          <w:sz w:val="24"/>
          <w:szCs w:val="24"/>
          <w:u w:val="single"/>
        </w:rPr>
      </w:pPr>
      <w:r w:rsidRPr="00F509D2">
        <w:rPr>
          <w:b/>
          <w:bCs/>
          <w:sz w:val="24"/>
          <w:szCs w:val="24"/>
          <w:u w:val="single"/>
        </w:rPr>
        <w:t>City Attorney Report</w:t>
      </w:r>
    </w:p>
    <w:p w14:paraId="25A7B577" w14:textId="77777777" w:rsidR="0048478E" w:rsidRPr="00FC42FF" w:rsidRDefault="00F509D2">
      <w:pPr>
        <w:spacing w:after="100"/>
        <w:rPr>
          <w:sz w:val="24"/>
          <w:szCs w:val="24"/>
        </w:rPr>
      </w:pPr>
      <w:r w:rsidRPr="00FC42FF">
        <w:rPr>
          <w:sz w:val="24"/>
          <w:szCs w:val="24"/>
        </w:rPr>
        <w:t>Nothing to report.</w:t>
      </w:r>
    </w:p>
    <w:p w14:paraId="2DE95360" w14:textId="77777777" w:rsidR="0048478E" w:rsidRPr="00F509D2" w:rsidRDefault="00F509D2">
      <w:pPr>
        <w:pStyle w:val="Heading2"/>
        <w:spacing w:before="300" w:after="100"/>
        <w:rPr>
          <w:b/>
          <w:bCs/>
          <w:color w:val="auto"/>
          <w:sz w:val="24"/>
          <w:szCs w:val="24"/>
          <w:u w:val="single"/>
        </w:rPr>
      </w:pPr>
      <w:r w:rsidRPr="00F509D2">
        <w:rPr>
          <w:b/>
          <w:bCs/>
          <w:color w:val="auto"/>
          <w:sz w:val="24"/>
          <w:szCs w:val="24"/>
          <w:u w:val="single"/>
        </w:rPr>
        <w:t>Consideration of Motion to Enter a Closed Session</w:t>
      </w:r>
    </w:p>
    <w:p w14:paraId="6B3045BE" w14:textId="77777777" w:rsidR="0048478E" w:rsidRPr="00FC42FF" w:rsidRDefault="00F509D2">
      <w:pPr>
        <w:spacing w:after="100"/>
        <w:rPr>
          <w:sz w:val="24"/>
          <w:szCs w:val="24"/>
        </w:rPr>
      </w:pPr>
      <w:r w:rsidRPr="00FC42FF">
        <w:rPr>
          <w:sz w:val="24"/>
          <w:szCs w:val="24"/>
        </w:rPr>
        <w:t>No closed session.</w:t>
      </w:r>
    </w:p>
    <w:p w14:paraId="35F068E2" w14:textId="77777777" w:rsidR="0048478E" w:rsidRPr="00F509D2" w:rsidRDefault="00F509D2">
      <w:pPr>
        <w:pStyle w:val="Heading2"/>
        <w:spacing w:before="300" w:after="100"/>
        <w:rPr>
          <w:b/>
          <w:bCs/>
          <w:color w:val="auto"/>
          <w:sz w:val="24"/>
          <w:szCs w:val="24"/>
          <w:u w:val="single"/>
        </w:rPr>
      </w:pPr>
      <w:r w:rsidRPr="00F509D2">
        <w:rPr>
          <w:b/>
          <w:bCs/>
          <w:color w:val="auto"/>
          <w:sz w:val="24"/>
          <w:szCs w:val="24"/>
          <w:u w:val="single"/>
        </w:rPr>
        <w:t>Adjourn</w:t>
      </w:r>
    </w:p>
    <w:p w14:paraId="62F47E71" w14:textId="77777777" w:rsidR="0048478E" w:rsidRPr="00FC42FF" w:rsidRDefault="00F509D2">
      <w:pPr>
        <w:spacing w:after="100"/>
        <w:rPr>
          <w:sz w:val="24"/>
          <w:szCs w:val="24"/>
        </w:rPr>
      </w:pPr>
      <w:r w:rsidRPr="00FC42FF">
        <w:rPr>
          <w:sz w:val="24"/>
          <w:szCs w:val="24"/>
        </w:rPr>
        <w:t>A motion to adjourn the meeting was presented:</w:t>
      </w:r>
    </w:p>
    <w:p w14:paraId="58A394CF" w14:textId="77777777" w:rsidR="0048478E" w:rsidRPr="00FC42FF" w:rsidRDefault="00F509D2">
      <w:pPr>
        <w:spacing w:after="100"/>
        <w:rPr>
          <w:sz w:val="24"/>
          <w:szCs w:val="24"/>
        </w:rPr>
      </w:pPr>
      <w:r w:rsidRPr="00FC42FF">
        <w:rPr>
          <w:sz w:val="24"/>
          <w:szCs w:val="24"/>
        </w:rPr>
        <w:t>Motion to adjourn made by Council Member Bodily seconded by Council Member Mund. Motion carried.</w:t>
      </w:r>
    </w:p>
    <w:sectPr w:rsidR="0048478E" w:rsidRPr="00FC42FF" w:rsidSect="004A76D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6ABC4" w14:textId="77777777" w:rsidR="00777413" w:rsidRDefault="00777413" w:rsidP="001556BA">
      <w:r>
        <w:separator/>
      </w:r>
    </w:p>
  </w:endnote>
  <w:endnote w:type="continuationSeparator" w:id="0">
    <w:p w14:paraId="5743BFA2" w14:textId="77777777" w:rsidR="00777413" w:rsidRDefault="00777413" w:rsidP="00155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A95B4" w14:textId="77777777" w:rsidR="001556BA" w:rsidRDefault="00155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0093601"/>
      <w:docPartObj>
        <w:docPartGallery w:val="Page Numbers (Bottom of Page)"/>
        <w:docPartUnique/>
      </w:docPartObj>
    </w:sdtPr>
    <w:sdtEndPr>
      <w:rPr>
        <w:noProof/>
      </w:rPr>
    </w:sdtEndPr>
    <w:sdtContent>
      <w:p w14:paraId="4745283E" w14:textId="471C0D95" w:rsidR="001556BA" w:rsidRDefault="00155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D13878" w14:textId="77777777" w:rsidR="001556BA" w:rsidRDefault="001556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D12C0" w14:textId="77777777" w:rsidR="001556BA" w:rsidRDefault="00155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234D14" w14:textId="77777777" w:rsidR="00777413" w:rsidRDefault="00777413" w:rsidP="001556BA">
      <w:r>
        <w:separator/>
      </w:r>
    </w:p>
  </w:footnote>
  <w:footnote w:type="continuationSeparator" w:id="0">
    <w:p w14:paraId="4D03002A" w14:textId="77777777" w:rsidR="00777413" w:rsidRDefault="00777413" w:rsidP="00155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9BE12" w14:textId="77777777" w:rsidR="001556BA" w:rsidRDefault="00155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229C5" w14:textId="7F9BB959" w:rsidR="001556BA" w:rsidRDefault="00155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87B26" w14:textId="77777777" w:rsidR="001556BA" w:rsidRDefault="00155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A8604F"/>
    <w:multiLevelType w:val="hybridMultilevel"/>
    <w:tmpl w:val="F7CAB3D8"/>
    <w:lvl w:ilvl="0" w:tplc="E0F01224">
      <w:start w:val="1"/>
      <w:numFmt w:val="bullet"/>
      <w:lvlText w:val="●"/>
      <w:lvlJc w:val="left"/>
      <w:pPr>
        <w:ind w:left="720" w:hanging="360"/>
      </w:pPr>
    </w:lvl>
    <w:lvl w:ilvl="1" w:tplc="72CCA0D4">
      <w:start w:val="1"/>
      <w:numFmt w:val="bullet"/>
      <w:lvlText w:val="○"/>
      <w:lvlJc w:val="left"/>
      <w:pPr>
        <w:ind w:left="1440" w:hanging="360"/>
      </w:pPr>
    </w:lvl>
    <w:lvl w:ilvl="2" w:tplc="838609CA">
      <w:start w:val="1"/>
      <w:numFmt w:val="bullet"/>
      <w:lvlText w:val="■"/>
      <w:lvlJc w:val="left"/>
      <w:pPr>
        <w:ind w:left="2160" w:hanging="360"/>
      </w:pPr>
    </w:lvl>
    <w:lvl w:ilvl="3" w:tplc="D4881F10">
      <w:start w:val="1"/>
      <w:numFmt w:val="bullet"/>
      <w:lvlText w:val="●"/>
      <w:lvlJc w:val="left"/>
      <w:pPr>
        <w:ind w:left="2880" w:hanging="360"/>
      </w:pPr>
    </w:lvl>
    <w:lvl w:ilvl="4" w:tplc="F20C4E10">
      <w:start w:val="1"/>
      <w:numFmt w:val="bullet"/>
      <w:lvlText w:val="○"/>
      <w:lvlJc w:val="left"/>
      <w:pPr>
        <w:ind w:left="3600" w:hanging="360"/>
      </w:pPr>
    </w:lvl>
    <w:lvl w:ilvl="5" w:tplc="27FAF78A">
      <w:start w:val="1"/>
      <w:numFmt w:val="bullet"/>
      <w:lvlText w:val="■"/>
      <w:lvlJc w:val="left"/>
      <w:pPr>
        <w:ind w:left="4320" w:hanging="360"/>
      </w:pPr>
    </w:lvl>
    <w:lvl w:ilvl="6" w:tplc="ED0452CE">
      <w:start w:val="1"/>
      <w:numFmt w:val="bullet"/>
      <w:lvlText w:val="●"/>
      <w:lvlJc w:val="left"/>
      <w:pPr>
        <w:ind w:left="5040" w:hanging="360"/>
      </w:pPr>
    </w:lvl>
    <w:lvl w:ilvl="7" w:tplc="28DCE8F2">
      <w:start w:val="1"/>
      <w:numFmt w:val="bullet"/>
      <w:lvlText w:val="●"/>
      <w:lvlJc w:val="left"/>
      <w:pPr>
        <w:ind w:left="5760" w:hanging="360"/>
      </w:pPr>
    </w:lvl>
    <w:lvl w:ilvl="8" w:tplc="4FE8E790">
      <w:start w:val="1"/>
      <w:numFmt w:val="bullet"/>
      <w:lvlText w:val="●"/>
      <w:lvlJc w:val="left"/>
      <w:pPr>
        <w:ind w:left="6480" w:hanging="360"/>
      </w:pPr>
    </w:lvl>
  </w:abstractNum>
  <w:abstractNum w:abstractNumId="1" w15:restartNumberingAfterBreak="0">
    <w:nsid w:val="44787840"/>
    <w:multiLevelType w:val="multilevel"/>
    <w:tmpl w:val="C16856D0"/>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493809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78E"/>
    <w:rsid w:val="00037B26"/>
    <w:rsid w:val="001556BA"/>
    <w:rsid w:val="0017491D"/>
    <w:rsid w:val="002C19A5"/>
    <w:rsid w:val="0048478E"/>
    <w:rsid w:val="004A76D5"/>
    <w:rsid w:val="005E64B8"/>
    <w:rsid w:val="00696F55"/>
    <w:rsid w:val="00726A42"/>
    <w:rsid w:val="00777413"/>
    <w:rsid w:val="008F64D5"/>
    <w:rsid w:val="00980B11"/>
    <w:rsid w:val="009E00A7"/>
    <w:rsid w:val="00AF7BA2"/>
    <w:rsid w:val="00B06AB2"/>
    <w:rsid w:val="00BB18B8"/>
    <w:rsid w:val="00EC6A00"/>
    <w:rsid w:val="00F437F2"/>
    <w:rsid w:val="00F509D2"/>
    <w:rsid w:val="00FA7F0E"/>
    <w:rsid w:val="00FC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E612"/>
  <w15:docId w15:val="{A4320F43-D876-4BE0-AE92-AA61AEF7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customStyle="1" w:styleId="Heading3Char">
    <w:name w:val="Heading 3 Char"/>
    <w:basedOn w:val="DefaultParagraphFont"/>
    <w:link w:val="Heading3"/>
    <w:uiPriority w:val="9"/>
    <w:rsid w:val="00FA7F0E"/>
    <w:rPr>
      <w:color w:val="1F4D78"/>
      <w:sz w:val="24"/>
      <w:szCs w:val="24"/>
    </w:rPr>
  </w:style>
  <w:style w:type="paragraph" w:styleId="Header">
    <w:name w:val="header"/>
    <w:basedOn w:val="Normal"/>
    <w:link w:val="HeaderChar"/>
    <w:uiPriority w:val="99"/>
    <w:unhideWhenUsed/>
    <w:rsid w:val="001556BA"/>
    <w:pPr>
      <w:tabs>
        <w:tab w:val="center" w:pos="4680"/>
        <w:tab w:val="right" w:pos="9360"/>
      </w:tabs>
    </w:pPr>
  </w:style>
  <w:style w:type="character" w:customStyle="1" w:styleId="HeaderChar">
    <w:name w:val="Header Char"/>
    <w:basedOn w:val="DefaultParagraphFont"/>
    <w:link w:val="Header"/>
    <w:uiPriority w:val="99"/>
    <w:rsid w:val="001556BA"/>
  </w:style>
  <w:style w:type="paragraph" w:styleId="Footer">
    <w:name w:val="footer"/>
    <w:basedOn w:val="Normal"/>
    <w:link w:val="FooterChar"/>
    <w:uiPriority w:val="99"/>
    <w:unhideWhenUsed/>
    <w:rsid w:val="001556BA"/>
    <w:pPr>
      <w:tabs>
        <w:tab w:val="center" w:pos="4680"/>
        <w:tab w:val="right" w:pos="9360"/>
      </w:tabs>
    </w:pPr>
  </w:style>
  <w:style w:type="character" w:customStyle="1" w:styleId="FooterChar">
    <w:name w:val="Footer Char"/>
    <w:basedOn w:val="DefaultParagraphFont"/>
    <w:link w:val="Footer"/>
    <w:uiPriority w:val="99"/>
    <w:rsid w:val="001556BA"/>
  </w:style>
  <w:style w:type="character" w:styleId="LineNumber">
    <w:name w:val="line number"/>
    <w:basedOn w:val="DefaultParagraphFont"/>
    <w:uiPriority w:val="99"/>
    <w:semiHidden/>
    <w:unhideWhenUsed/>
    <w:rsid w:val="00155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Willard City</cp:lastModifiedBy>
  <cp:revision>2</cp:revision>
  <cp:lastPrinted>2024-12-06T15:44:00Z</cp:lastPrinted>
  <dcterms:created xsi:type="dcterms:W3CDTF">2024-12-06T17:53:00Z</dcterms:created>
  <dcterms:modified xsi:type="dcterms:W3CDTF">2024-12-06T17:53:00Z</dcterms:modified>
</cp:coreProperties>
</file>