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Nunito" w:cs="Nunito" w:eastAsia="Nunito" w:hAnsi="Nunito"/>
          <w:b w:val="1"/>
        </w:rPr>
      </w:pPr>
      <w:r w:rsidDel="00000000" w:rsidR="00000000" w:rsidRPr="00000000">
        <w:rPr>
          <w:rFonts w:ascii="Nunito" w:cs="Nunito" w:eastAsia="Nunito" w:hAnsi="Nunito"/>
          <w:b w:val="1"/>
          <w:rtl w:val="0"/>
        </w:rPr>
        <w:t xml:space="preserve">Moab Charter School Board Meeting Minutes for August 22, 2024, at 5:30 pm</w:t>
      </w:r>
    </w:p>
    <w:p w:rsidR="00000000" w:rsidDel="00000000" w:rsidP="00000000" w:rsidRDefault="00000000" w:rsidRPr="00000000" w14:paraId="0000000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Nunito" w:cs="Nunito" w:eastAsia="Nunito" w:hAnsi="Nunito"/>
        </w:rPr>
      </w:pPr>
      <w:r w:rsidDel="00000000" w:rsidR="00000000" w:rsidRPr="00000000">
        <w:rPr>
          <w:rFonts w:ascii="Nunito" w:cs="Nunito" w:eastAsia="Nunito" w:hAnsi="Nunito"/>
          <w:rtl w:val="0"/>
        </w:rPr>
        <w:t xml:space="preserve">358 East 300 South Moab, UT 84532 </w:t>
      </w:r>
    </w:p>
    <w:p w:rsidR="00000000" w:rsidDel="00000000" w:rsidP="00000000" w:rsidRDefault="00000000" w:rsidRPr="00000000" w14:paraId="0000000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Nunito" w:cs="Nunito" w:eastAsia="Nunito" w:hAnsi="Nunito"/>
        </w:rPr>
      </w:pPr>
      <w:r w:rsidDel="00000000" w:rsidR="00000000" w:rsidRPr="00000000">
        <w:rPr>
          <w:rFonts w:ascii="Nunito" w:cs="Nunito" w:eastAsia="Nunito" w:hAnsi="Nunito"/>
          <w:rtl w:val="0"/>
        </w:rPr>
        <w:t xml:space="preserve">MCS Art/Music Room</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WELCOME AND ROLL CALL</w:t>
      </w:r>
    </w:p>
    <w:p w:rsidR="00000000" w:rsidDel="00000000" w:rsidP="00000000" w:rsidRDefault="00000000" w:rsidRPr="00000000" w14:paraId="00000007">
      <w:pPr>
        <w:rPr/>
      </w:pPr>
      <w:r w:rsidDel="00000000" w:rsidR="00000000" w:rsidRPr="00000000">
        <w:rPr>
          <w:rtl w:val="0"/>
        </w:rPr>
        <w:t xml:space="preserve">Teacher Cadie Richardson (in person), Admin Assistant Yuli George (in person), Teacher Jesse Cloward (in person), Teacher Rosie Boone (in person), Director Carrie Ann Smith (in person), Board Chair Royce VanTassel (virtual), Secretary Eric Pratt (in person), Board Member David Mortenson (virtual), COTA Para Sylvia Payne (virtual), Parent Cassie Patterson (in person), Red Apple Jeff Biesinger (in person), Eddie Cervantes (arrived virtually at 1930 hrs).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APPROVAL OF MINUTES</w:t>
      </w:r>
    </w:p>
    <w:p w:rsidR="00000000" w:rsidDel="00000000" w:rsidP="00000000" w:rsidRDefault="00000000" w:rsidRPr="00000000" w14:paraId="0000000B">
      <w:pPr>
        <w:rPr/>
      </w:pPr>
      <w:r w:rsidDel="00000000" w:rsidR="00000000" w:rsidRPr="00000000">
        <w:rPr>
          <w:rtl w:val="0"/>
        </w:rPr>
        <w:t xml:space="preserve">Eric Pratt motioned to approve the minutes from June 20th 2024, Royce VanTassel seconded. Vote carried and motion passed.</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DIRECTORS REPORT</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We are back in the Title I program.  We will be receiving $11,964 in funds this year.</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Enrollment is at 78</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K/1 has a waitlist</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We have a 2nd grader and a 5th grader who registered yet won’t be arriving in Moab until February of 2025.</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We are on track to meet our 10/1 goal of 85; however, due to room occupancy limits, we are restricted.  Unless we hire another teacher, we risk not meeting our goal.</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Open/Needed Positions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Classroom teacher (will do a K/1 with Rosie, ½ with a new teacher, and ⅔ with Cadie) - when we fill this position, we will need to revise the budget to offer the individual a salary that matches our salary schedule.</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Paraprofessionals, especially Special Education.  We are struggling to meet the needs of our </w:t>
      </w:r>
      <w:r w:rsidDel="00000000" w:rsidR="00000000" w:rsidRPr="00000000">
        <w:rPr>
          <w:highlight w:val="white"/>
          <w:rtl w:val="0"/>
        </w:rPr>
        <w:t xml:space="preserve">enrolled students in this department with fewer staff.</w:t>
      </w:r>
    </w:p>
    <w:p w:rsidR="00000000" w:rsidDel="00000000" w:rsidP="00000000" w:rsidRDefault="00000000" w:rsidRPr="00000000" w14:paraId="00000017">
      <w:pPr>
        <w:numPr>
          <w:ilvl w:val="0"/>
          <w:numId w:val="2"/>
        </w:numPr>
        <w:ind w:left="720" w:hanging="360"/>
        <w:rPr>
          <w:i w:val="1"/>
          <w:highlight w:val="white"/>
          <w:u w:val="none"/>
        </w:rPr>
      </w:pPr>
      <w:r w:rsidDel="00000000" w:rsidR="00000000" w:rsidRPr="00000000">
        <w:rPr>
          <w:i w:val="1"/>
          <w:highlight w:val="white"/>
          <w:rtl w:val="0"/>
        </w:rPr>
        <w:t xml:space="preserve">*Note: in 23-24 MCS had 23 staff members. We are currently operating with only 12.</w:t>
      </w:r>
      <w:r w:rsidDel="00000000" w:rsidR="00000000" w:rsidRPr="00000000">
        <w:rPr>
          <w:rtl w:val="0"/>
        </w:rPr>
      </w:r>
    </w:p>
    <w:p w:rsidR="00000000" w:rsidDel="00000000" w:rsidP="00000000" w:rsidRDefault="00000000" w:rsidRPr="00000000" w14:paraId="00000018">
      <w:pPr>
        <w:numPr>
          <w:ilvl w:val="0"/>
          <w:numId w:val="2"/>
        </w:numPr>
        <w:ind w:left="720" w:hanging="360"/>
        <w:rPr>
          <w:highlight w:val="white"/>
          <w:u w:val="none"/>
        </w:rPr>
      </w:pPr>
      <w:r w:rsidDel="00000000" w:rsidR="00000000" w:rsidRPr="00000000">
        <w:rPr>
          <w:highlight w:val="white"/>
          <w:rtl w:val="0"/>
        </w:rPr>
        <w:t xml:space="preserve">Professional Development:</w:t>
      </w:r>
    </w:p>
    <w:p w:rsidR="00000000" w:rsidDel="00000000" w:rsidP="00000000" w:rsidRDefault="00000000" w:rsidRPr="00000000" w14:paraId="00000019">
      <w:pPr>
        <w:numPr>
          <w:ilvl w:val="1"/>
          <w:numId w:val="2"/>
        </w:numPr>
        <w:ind w:left="1440" w:hanging="360"/>
        <w:rPr>
          <w:u w:val="none"/>
        </w:rPr>
      </w:pPr>
      <w:r w:rsidDel="00000000" w:rsidR="00000000" w:rsidRPr="00000000">
        <w:rPr>
          <w:rtl w:val="0"/>
        </w:rPr>
        <w:t xml:space="preserve">MCS staff engaged in 4 days of B2S training</w:t>
      </w:r>
    </w:p>
    <w:p w:rsidR="00000000" w:rsidDel="00000000" w:rsidP="00000000" w:rsidRDefault="00000000" w:rsidRPr="00000000" w14:paraId="0000001A">
      <w:pPr>
        <w:numPr>
          <w:ilvl w:val="1"/>
          <w:numId w:val="2"/>
        </w:numPr>
        <w:ind w:left="1440" w:hanging="360"/>
        <w:rPr>
          <w:highlight w:val="white"/>
          <w:u w:val="none"/>
        </w:rPr>
      </w:pPr>
      <w:r w:rsidDel="00000000" w:rsidR="00000000" w:rsidRPr="00000000">
        <w:rPr>
          <w:highlight w:val="white"/>
          <w:rtl w:val="0"/>
        </w:rPr>
        <w:t xml:space="preserve">MCS Awesomeness, Desmos Math program, ALO platform, CKLA ELA program</w:t>
      </w:r>
    </w:p>
    <w:p w:rsidR="00000000" w:rsidDel="00000000" w:rsidP="00000000" w:rsidRDefault="00000000" w:rsidRPr="00000000" w14:paraId="0000001B">
      <w:pPr>
        <w:numPr>
          <w:ilvl w:val="0"/>
          <w:numId w:val="2"/>
        </w:numPr>
        <w:ind w:left="720" w:hanging="360"/>
        <w:rPr>
          <w:highlight w:val="white"/>
          <w:u w:val="none"/>
        </w:rPr>
      </w:pPr>
      <w:r w:rsidDel="00000000" w:rsidR="00000000" w:rsidRPr="00000000">
        <w:rPr>
          <w:highlight w:val="white"/>
          <w:rtl w:val="0"/>
        </w:rPr>
        <w:t xml:space="preserve">Other Stuff:</w:t>
      </w:r>
    </w:p>
    <w:p w:rsidR="00000000" w:rsidDel="00000000" w:rsidP="00000000" w:rsidRDefault="00000000" w:rsidRPr="00000000" w14:paraId="0000001C">
      <w:pPr>
        <w:numPr>
          <w:ilvl w:val="1"/>
          <w:numId w:val="2"/>
        </w:numPr>
        <w:ind w:left="1440" w:hanging="360"/>
        <w:rPr>
          <w:highlight w:val="white"/>
          <w:u w:val="none"/>
        </w:rPr>
      </w:pPr>
      <w:r w:rsidDel="00000000" w:rsidR="00000000" w:rsidRPr="00000000">
        <w:rPr>
          <w:highlight w:val="white"/>
          <w:rtl w:val="0"/>
        </w:rPr>
        <w:t xml:space="preserve">Facilities Update: </w:t>
      </w:r>
    </w:p>
    <w:p w:rsidR="00000000" w:rsidDel="00000000" w:rsidP="00000000" w:rsidRDefault="00000000" w:rsidRPr="00000000" w14:paraId="0000001D">
      <w:pPr>
        <w:numPr>
          <w:ilvl w:val="2"/>
          <w:numId w:val="2"/>
        </w:numPr>
        <w:ind w:left="2160" w:hanging="360"/>
        <w:rPr>
          <w:u w:val="none"/>
        </w:rPr>
      </w:pPr>
      <w:r w:rsidDel="00000000" w:rsidR="00000000" w:rsidRPr="00000000">
        <w:rPr>
          <w:highlight w:val="white"/>
          <w:rtl w:val="0"/>
        </w:rPr>
        <w:t xml:space="preserve">CA is working with Risk </w:t>
      </w:r>
      <w:r w:rsidDel="00000000" w:rsidR="00000000" w:rsidRPr="00000000">
        <w:rPr>
          <w:rtl w:val="0"/>
        </w:rPr>
        <w:t xml:space="preserve">Management to repair roofs that were damaged in the summer storms. We have one that needs to be repaired and two replaced. A/C went out in the cafeteria - that was fixed. The boys' bathroom toilet has broken - waiting for a part to be ordered to fix it.</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The Parent Council is seeking a new leader and members.</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FINANCE REPORT</w:t>
      </w:r>
    </w:p>
    <w:p w:rsidR="00000000" w:rsidDel="00000000" w:rsidP="00000000" w:rsidRDefault="00000000" w:rsidRPr="00000000" w14:paraId="00000021">
      <w:pPr>
        <w:numPr>
          <w:ilvl w:val="0"/>
          <w:numId w:val="10"/>
        </w:numPr>
        <w:ind w:left="720" w:hanging="360"/>
        <w:rPr>
          <w:u w:val="none"/>
        </w:rPr>
      </w:pPr>
      <w:r w:rsidDel="00000000" w:rsidR="00000000" w:rsidRPr="00000000">
        <w:rPr>
          <w:rtl w:val="0"/>
        </w:rPr>
        <w:t xml:space="preserve">Budgeted for 77 students, but we are at 78 enrollment, so that’s good</w:t>
      </w:r>
    </w:p>
    <w:p w:rsidR="00000000" w:rsidDel="00000000" w:rsidP="00000000" w:rsidRDefault="00000000" w:rsidRPr="00000000" w14:paraId="00000022">
      <w:pPr>
        <w:numPr>
          <w:ilvl w:val="0"/>
          <w:numId w:val="10"/>
        </w:numPr>
        <w:ind w:left="720" w:hanging="360"/>
        <w:rPr>
          <w:u w:val="none"/>
        </w:rPr>
      </w:pPr>
      <w:r w:rsidDel="00000000" w:rsidR="00000000" w:rsidRPr="00000000">
        <w:rPr>
          <w:rtl w:val="0"/>
        </w:rPr>
        <w:t xml:space="preserve">We are in the thick of an audit. Auditors have our books, at this point Jeff is just answering some questions from them. All and all a good start to the year. </w:t>
      </w:r>
    </w:p>
    <w:p w:rsidR="00000000" w:rsidDel="00000000" w:rsidP="00000000" w:rsidRDefault="00000000" w:rsidRPr="00000000" w14:paraId="00000023">
      <w:pPr>
        <w:numPr>
          <w:ilvl w:val="0"/>
          <w:numId w:val="10"/>
        </w:numPr>
        <w:ind w:left="720" w:hanging="360"/>
        <w:rPr>
          <w:u w:val="none"/>
        </w:rPr>
      </w:pPr>
      <w:r w:rsidDel="00000000" w:rsidR="00000000" w:rsidRPr="00000000">
        <w:rPr>
          <w:rtl w:val="0"/>
        </w:rPr>
        <w:t xml:space="preserve">Three to four years ago, the state sent a memo to the schools saying they could only keep a 10% roll over of sped funds, anything else would be given up. They gave us 3 months, but we were able to get a 3 year extension on that. Late last year they sent out an invoice to schools that need to pay back in sped funds. Moab has around $54,000 owed back. State board of education will make a final decision on Dec. 5th. Very likely we will be owing that back. </w:t>
      </w:r>
    </w:p>
    <w:p w:rsidR="00000000" w:rsidDel="00000000" w:rsidP="00000000" w:rsidRDefault="00000000" w:rsidRPr="00000000" w14:paraId="00000024">
      <w:pPr>
        <w:numPr>
          <w:ilvl w:val="0"/>
          <w:numId w:val="10"/>
        </w:numPr>
        <w:ind w:left="720" w:hanging="360"/>
        <w:rPr>
          <w:u w:val="none"/>
        </w:rPr>
      </w:pPr>
      <w:r w:rsidDel="00000000" w:rsidR="00000000" w:rsidRPr="00000000">
        <w:rPr>
          <w:rtl w:val="0"/>
        </w:rPr>
        <w:t xml:space="preserve">Had they extended it we could’ve spent that down, but they didn’t. A lot of schools are being affected by it.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b w:val="1"/>
        </w:rPr>
      </w:pPr>
      <w:r w:rsidDel="00000000" w:rsidR="00000000" w:rsidRPr="00000000">
        <w:rPr>
          <w:b w:val="1"/>
          <w:rtl w:val="0"/>
        </w:rPr>
        <w:t xml:space="preserve">FINANCIAL NEEDS</w:t>
      </w:r>
    </w:p>
    <w:p w:rsidR="00000000" w:rsidDel="00000000" w:rsidP="00000000" w:rsidRDefault="00000000" w:rsidRPr="00000000" w14:paraId="00000027">
      <w:pPr>
        <w:ind w:left="0" w:firstLine="0"/>
        <w:rPr>
          <w:b w:val="1"/>
        </w:rPr>
      </w:pPr>
      <w:r w:rsidDel="00000000" w:rsidR="00000000" w:rsidRPr="00000000">
        <w:rPr>
          <w:b w:val="1"/>
          <w:rtl w:val="0"/>
        </w:rPr>
        <w:t xml:space="preserve">STIPENDS</w:t>
      </w:r>
    </w:p>
    <w:p w:rsidR="00000000" w:rsidDel="00000000" w:rsidP="00000000" w:rsidRDefault="00000000" w:rsidRPr="00000000" w14:paraId="00000028">
      <w:pPr>
        <w:numPr>
          <w:ilvl w:val="0"/>
          <w:numId w:val="10"/>
        </w:numPr>
        <w:ind w:left="720" w:hanging="360"/>
        <w:rPr>
          <w:u w:val="none"/>
        </w:rPr>
      </w:pPr>
      <w:r w:rsidDel="00000000" w:rsidR="00000000" w:rsidRPr="00000000">
        <w:rPr>
          <w:rtl w:val="0"/>
        </w:rPr>
        <w:t xml:space="preserve">Discussion into stipends to staff for taking on extra responsibilities while Carrie Ann teaches 5-6 grade until the new teacher arrives who has been hired. This would be a month to month arrangement and would cost $7,000 per month. Royce made a motion to approve the spending of one time funds to cover stipends for staff who would take on some of the Director’s responsibilities while she teaches until the new teacher arrives. Eric Pratt seconded the motion. A vote was taken and the motion passed.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504 PLANS</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Move 504 work over to Spedco at $154 per hour, $3,500 for the year should cover that. The motion from the committee is that we authorize $3,500 to be spent for Spedco. Royce VanTassel made the motion, Eric Pratt seconded, some discussion was had, a vote was taken and the motion passed.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DESKS/CUBBIES</w:t>
      </w:r>
    </w:p>
    <w:p w:rsidR="00000000" w:rsidDel="00000000" w:rsidP="00000000" w:rsidRDefault="00000000" w:rsidRPr="00000000" w14:paraId="0000002E">
      <w:pPr>
        <w:numPr>
          <w:ilvl w:val="0"/>
          <w:numId w:val="8"/>
        </w:numPr>
        <w:ind w:left="720" w:hanging="360"/>
        <w:rPr/>
      </w:pPr>
      <w:r w:rsidDel="00000000" w:rsidR="00000000" w:rsidRPr="00000000">
        <w:rPr>
          <w:rtl w:val="0"/>
        </w:rPr>
        <w:t xml:space="preserve">Due to the merging of class rooms, and the way it has shaken out with kids and their sizes, and the overall logistics of the recent changes to combining classes. Royce made a motion, Eric Pratt seconded the motion, vote was had and motion passed.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ALLOCATING MORE MONEY TO HIRE ANOTHER TEACHER OR MORE PARA’S</w:t>
      </w:r>
    </w:p>
    <w:p w:rsidR="00000000" w:rsidDel="00000000" w:rsidP="00000000" w:rsidRDefault="00000000" w:rsidRPr="00000000" w14:paraId="00000031">
      <w:pPr>
        <w:numPr>
          <w:ilvl w:val="0"/>
          <w:numId w:val="1"/>
        </w:numPr>
        <w:ind w:left="720" w:hanging="360"/>
        <w:rPr/>
      </w:pPr>
      <w:r w:rsidDel="00000000" w:rsidR="00000000" w:rsidRPr="00000000">
        <w:rPr>
          <w:rtl w:val="0"/>
        </w:rPr>
        <w:t xml:space="preserve">A lot of discussion about spending $60k + on hiring a new teacher due to the fact there are 4 teachers for 7 grades, teachers are feeling the stress of being spread thin, etc. Eric Pratt made a motion to allocate funding to hire another teacher or some para’s to help alleviate the need. David seconded the motion, and a discussion was had. Royce offered some reasons for dissent, and then a vote was had. Motion passed with two yeah’s and one nay. </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ind w:left="0" w:firstLine="0"/>
        <w:rPr>
          <w:b w:val="1"/>
        </w:rPr>
      </w:pPr>
      <w:r w:rsidDel="00000000" w:rsidR="00000000" w:rsidRPr="00000000">
        <w:rPr>
          <w:b w:val="1"/>
          <w:rtl w:val="0"/>
        </w:rPr>
        <w:t xml:space="preserve">ADDING A LEVEL TO A TEACHER WHO IS HERE</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Pratt made a motion to add a step to the teacher here already, David seconded, vote carried.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PUBLIC COMMENT</w:t>
      </w:r>
    </w:p>
    <w:p w:rsidR="00000000" w:rsidDel="00000000" w:rsidP="00000000" w:rsidRDefault="00000000" w:rsidRPr="00000000" w14:paraId="00000038">
      <w:pPr>
        <w:numPr>
          <w:ilvl w:val="0"/>
          <w:numId w:val="3"/>
        </w:numPr>
        <w:ind w:left="720" w:hanging="360"/>
        <w:rPr/>
      </w:pPr>
      <w:r w:rsidDel="00000000" w:rsidR="00000000" w:rsidRPr="00000000">
        <w:rPr>
          <w:rtl w:val="0"/>
        </w:rPr>
        <w:t xml:space="preserve">Cadie said she feels the same as Cassie</w:t>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Rosie said that it is unfortunate we are having these discussions now, when we were trying to have them in April, May, June. I feel there were a lot of decisions that could have been made over the summer, that should’ve been made over the summer. I think those discussions should have been made about this year. I feel like the decisions that were made were not really taking into consideration how things run on the ground floor. All summer long I’ve been waiting to hear what my job was going to be, so I could make life decisions based on what would be, what the board was deciding. When we came back to school on the 14th and I heard our 5th-6th grade teacher wasn’t here, it was very frustrating because HMK had already started school. Rosie wants the board to get on board with this school year. </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ADD BOARD MEMBERS, BACKGROUND CHECK ON CURRENT/FUTURE</w:t>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We need some board members to complete their background checks, arrangements were made for those needing fingerprinting to get that done.</w:t>
      </w:r>
    </w:p>
    <w:p w:rsidR="00000000" w:rsidDel="00000000" w:rsidP="00000000" w:rsidRDefault="00000000" w:rsidRPr="00000000" w14:paraId="0000003E">
      <w:pPr>
        <w:numPr>
          <w:ilvl w:val="0"/>
          <w:numId w:val="5"/>
        </w:numPr>
        <w:ind w:left="720" w:hanging="360"/>
        <w:rPr>
          <w:u w:val="none"/>
        </w:rPr>
      </w:pPr>
      <w:r w:rsidDel="00000000" w:rsidR="00000000" w:rsidRPr="00000000">
        <w:rPr>
          <w:rtl w:val="0"/>
        </w:rPr>
        <w:t xml:space="preserve">Cassie Patterson mentioned she’d like to join the board, that she’d like to see more local representation on the board.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SAFETY COMMITTEE RECOMMENDATIONS</w:t>
      </w:r>
    </w:p>
    <w:p w:rsidR="00000000" w:rsidDel="00000000" w:rsidP="00000000" w:rsidRDefault="00000000" w:rsidRPr="00000000" w14:paraId="00000042">
      <w:pPr>
        <w:rPr>
          <w:b w:val="1"/>
        </w:rPr>
      </w:pPr>
      <w:r w:rsidDel="00000000" w:rsidR="00000000" w:rsidRPr="00000000">
        <w:rPr>
          <w:b w:val="1"/>
          <w:rtl w:val="0"/>
        </w:rPr>
        <w:tab/>
        <w:t xml:space="preserve">none</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POLICY COMMITTEE RECOMMENDATIONS</w:t>
      </w:r>
    </w:p>
    <w:p w:rsidR="00000000" w:rsidDel="00000000" w:rsidP="00000000" w:rsidRDefault="00000000" w:rsidRPr="00000000" w14:paraId="00000046">
      <w:pPr>
        <w:numPr>
          <w:ilvl w:val="0"/>
          <w:numId w:val="4"/>
        </w:numPr>
        <w:ind w:left="720" w:hanging="360"/>
        <w:rPr>
          <w:u w:val="none"/>
        </w:rPr>
      </w:pPr>
      <w:r w:rsidDel="00000000" w:rsidR="00000000" w:rsidRPr="00000000">
        <w:rPr>
          <w:rtl w:val="0"/>
        </w:rPr>
        <w:t xml:space="preserve">School wellness policy</w:t>
      </w:r>
    </w:p>
    <w:p w:rsidR="00000000" w:rsidDel="00000000" w:rsidP="00000000" w:rsidRDefault="00000000" w:rsidRPr="00000000" w14:paraId="00000047">
      <w:pPr>
        <w:numPr>
          <w:ilvl w:val="0"/>
          <w:numId w:val="4"/>
        </w:numPr>
        <w:ind w:left="720" w:hanging="360"/>
        <w:rPr>
          <w:u w:val="none"/>
        </w:rPr>
      </w:pPr>
      <w:r w:rsidDel="00000000" w:rsidR="00000000" w:rsidRPr="00000000">
        <w:rPr>
          <w:rtl w:val="0"/>
        </w:rPr>
        <w:t xml:space="preserve">Request re: FMLA and PTO</w:t>
      </w:r>
    </w:p>
    <w:p w:rsidR="00000000" w:rsidDel="00000000" w:rsidP="00000000" w:rsidRDefault="00000000" w:rsidRPr="00000000" w14:paraId="00000048">
      <w:pPr>
        <w:numPr>
          <w:ilvl w:val="1"/>
          <w:numId w:val="4"/>
        </w:numPr>
        <w:ind w:left="1440" w:hanging="360"/>
        <w:rPr>
          <w:u w:val="none"/>
        </w:rPr>
      </w:pPr>
      <w:r w:rsidDel="00000000" w:rsidR="00000000" w:rsidRPr="00000000">
        <w:rPr>
          <w:rtl w:val="0"/>
        </w:rPr>
        <w:t xml:space="preserve">Determined not to be a board issue.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CONSIDER/APPROVE MCS FY 25 EARLY LEARNING PLAN</w:t>
      </w:r>
    </w:p>
    <w:p w:rsidR="00000000" w:rsidDel="00000000" w:rsidP="00000000" w:rsidRDefault="00000000" w:rsidRPr="00000000" w14:paraId="0000004C">
      <w:pPr>
        <w:numPr>
          <w:ilvl w:val="0"/>
          <w:numId w:val="9"/>
        </w:numPr>
        <w:ind w:left="720" w:hanging="360"/>
        <w:rPr>
          <w:u w:val="none"/>
        </w:rPr>
      </w:pPr>
      <w:r w:rsidDel="00000000" w:rsidR="00000000" w:rsidRPr="00000000">
        <w:rPr>
          <w:rtl w:val="0"/>
        </w:rPr>
        <w:t xml:space="preserve">We need to tell them what programs we use and what we use them for. All of ours are state approved.</w:t>
      </w:r>
    </w:p>
    <w:p w:rsidR="00000000" w:rsidDel="00000000" w:rsidP="00000000" w:rsidRDefault="00000000" w:rsidRPr="00000000" w14:paraId="0000004D">
      <w:pPr>
        <w:numPr>
          <w:ilvl w:val="0"/>
          <w:numId w:val="9"/>
        </w:numPr>
        <w:ind w:left="720" w:hanging="360"/>
        <w:rPr>
          <w:u w:val="none"/>
        </w:rPr>
      </w:pPr>
      <w:r w:rsidDel="00000000" w:rsidR="00000000" w:rsidRPr="00000000">
        <w:rPr>
          <w:rtl w:val="0"/>
        </w:rPr>
        <w:t xml:space="preserve">Desmos for math and others like Go Math and Everyday Math for interventions, we are hitting all the requirements. </w:t>
      </w:r>
    </w:p>
    <w:p w:rsidR="00000000" w:rsidDel="00000000" w:rsidP="00000000" w:rsidRDefault="00000000" w:rsidRPr="00000000" w14:paraId="0000004E">
      <w:pPr>
        <w:numPr>
          <w:ilvl w:val="0"/>
          <w:numId w:val="9"/>
        </w:numPr>
        <w:ind w:left="720" w:hanging="360"/>
        <w:rPr>
          <w:u w:val="none"/>
        </w:rPr>
      </w:pPr>
      <w:r w:rsidDel="00000000" w:rsidR="00000000" w:rsidRPr="00000000">
        <w:rPr>
          <w:rtl w:val="0"/>
        </w:rPr>
        <w:t xml:space="preserve">Carrie Ann went over the goals.</w:t>
      </w:r>
    </w:p>
    <w:p w:rsidR="00000000" w:rsidDel="00000000" w:rsidP="00000000" w:rsidRDefault="00000000" w:rsidRPr="00000000" w14:paraId="0000004F">
      <w:pPr>
        <w:numPr>
          <w:ilvl w:val="0"/>
          <w:numId w:val="9"/>
        </w:numPr>
        <w:ind w:left="720" w:hanging="360"/>
        <w:rPr>
          <w:u w:val="none"/>
        </w:rPr>
      </w:pPr>
      <w:r w:rsidDel="00000000" w:rsidR="00000000" w:rsidRPr="00000000">
        <w:rPr>
          <w:rtl w:val="0"/>
        </w:rPr>
        <w:t xml:space="preserve">David made a motion to approve the MCS FY 25 Early Learning Plan, Eric Pratt seconded it, vote was had and motion passed.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BOARD MEETING SCHEDULE FOR SCHOOL YEAR 24-25</w:t>
      </w:r>
    </w:p>
    <w:p w:rsidR="00000000" w:rsidDel="00000000" w:rsidP="00000000" w:rsidRDefault="00000000" w:rsidRPr="00000000" w14:paraId="00000052">
      <w:pPr>
        <w:rPr/>
      </w:pPr>
      <w:r w:rsidDel="00000000" w:rsidR="00000000" w:rsidRPr="00000000">
        <w:rPr>
          <w:rtl w:val="0"/>
        </w:rPr>
        <w:t xml:space="preserve">The meeting schedule was announced for the school year.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BOARD OF DIRECTORS OFFICER NOMINATIONS</w:t>
      </w:r>
    </w:p>
    <w:p w:rsidR="00000000" w:rsidDel="00000000" w:rsidP="00000000" w:rsidRDefault="00000000" w:rsidRPr="00000000" w14:paraId="00000055">
      <w:pPr>
        <w:rPr/>
      </w:pPr>
      <w:r w:rsidDel="00000000" w:rsidR="00000000" w:rsidRPr="00000000">
        <w:rPr>
          <w:rtl w:val="0"/>
        </w:rPr>
        <w:t xml:space="preserve">No nominations were made.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BOARD OF DIRECTORS OFFICER ELECTIONS</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No elections were held.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CLOSED SESSION AS PERMITTED UNDER UT CODE SECTION 52-4-205(a)) (IF NECESSARY)</w:t>
      </w:r>
    </w:p>
    <w:p w:rsidR="00000000" w:rsidDel="00000000" w:rsidP="00000000" w:rsidRDefault="00000000" w:rsidRPr="00000000" w14:paraId="0000005B">
      <w:pPr>
        <w:rPr/>
      </w:pPr>
      <w:r w:rsidDel="00000000" w:rsidR="00000000" w:rsidRPr="00000000">
        <w:rPr>
          <w:rtl w:val="0"/>
        </w:rPr>
        <w:t xml:space="preserve">Dave Mortensen made a motion that we go into executive/closed session in order to discuss the character and competence of an individual. Royce VanTassel seconded the motion. A roll call vote was taken and Eddie Cervantes voted I, Eric Pratt voted I, David Mortensen voted I, and Royce VanTassel voted I. We then went into a closed session.</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ACTION NECESSARY FROM CLOSED SESSION</w:t>
      </w:r>
    </w:p>
    <w:p w:rsidR="00000000" w:rsidDel="00000000" w:rsidP="00000000" w:rsidRDefault="00000000" w:rsidRPr="00000000" w14:paraId="0000005E">
      <w:pPr>
        <w:rPr/>
      </w:pPr>
      <w:r w:rsidDel="00000000" w:rsidR="00000000" w:rsidRPr="00000000">
        <w:rPr>
          <w:rtl w:val="0"/>
        </w:rPr>
        <w:t xml:space="preserve">No action was necessary.</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ADJOURN</w:t>
      </w:r>
    </w:p>
    <w:p w:rsidR="00000000" w:rsidDel="00000000" w:rsidP="00000000" w:rsidRDefault="00000000" w:rsidRPr="00000000" w14:paraId="00000061">
      <w:pPr>
        <w:rPr/>
      </w:pPr>
      <w:r w:rsidDel="00000000" w:rsidR="00000000" w:rsidRPr="00000000">
        <w:rPr>
          <w:rtl w:val="0"/>
        </w:rPr>
        <w:t xml:space="preserve">Eric Pratt made a motion that we adjourn the meeting. All board members voted in the affirmative and the meeting was adjourned.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