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Town of Bluff</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Planning and Zoning Commission Regular Meeting Minutes DRAFT</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Wednesday, November </w:t>
      </w:r>
      <w:r>
        <w:rPr>
          <w:rFonts w:ascii="Calibri" w:hAnsi="Calibri" w:cs="Calibri" w:eastAsia="Calibri"/>
          <w:b/>
          <w:color w:val="000000"/>
          <w:spacing w:val="0"/>
          <w:position w:val="0"/>
          <w:sz w:val="22"/>
          <w:shd w:fill="auto" w:val="clear"/>
        </w:rPr>
        <w:t xml:space="preserve">20</w:t>
      </w:r>
      <w:r>
        <w:rPr>
          <w:rFonts w:ascii="Calibri" w:hAnsi="Calibri" w:cs="Calibri" w:eastAsia="Calibri"/>
          <w:b/>
          <w:color w:val="000000"/>
          <w:spacing w:val="0"/>
          <w:position w:val="0"/>
          <w:sz w:val="22"/>
          <w:shd w:fill="auto" w:val="clear"/>
        </w:rPr>
        <w:t xml:space="preserve">, </w:t>
      </w:r>
      <w:r>
        <w:rPr>
          <w:rFonts w:ascii="Calibri" w:hAnsi="Calibri" w:cs="Calibri" w:eastAsia="Calibri"/>
          <w:b/>
          <w:color w:val="000000"/>
          <w:spacing w:val="0"/>
          <w:position w:val="0"/>
          <w:sz w:val="22"/>
          <w:shd w:fill="auto" w:val="clear"/>
        </w:rPr>
        <w:t xml:space="preserve">2024 </w:t>
      </w:r>
      <w:r>
        <w:rPr>
          <w:rFonts w:ascii="Calibri" w:hAnsi="Calibri" w:cs="Calibri" w:eastAsia="Calibri"/>
          <w:b/>
          <w:color w:val="000000"/>
          <w:spacing w:val="0"/>
          <w:position w:val="0"/>
          <w:sz w:val="22"/>
          <w:shd w:fill="auto" w:val="clear"/>
        </w:rPr>
        <w:t xml:space="preserve">at </w:t>
      </w:r>
      <w:r>
        <w:rPr>
          <w:rFonts w:ascii="Calibri" w:hAnsi="Calibri" w:cs="Calibri" w:eastAsia="Calibri"/>
          <w:b/>
          <w:color w:val="000000"/>
          <w:spacing w:val="0"/>
          <w:position w:val="0"/>
          <w:sz w:val="22"/>
          <w:shd w:fill="auto" w:val="clear"/>
        </w:rPr>
        <w:t xml:space="preserve">6:00 </w:t>
      </w:r>
      <w:r>
        <w:rPr>
          <w:rFonts w:ascii="Calibri" w:hAnsi="Calibri" w:cs="Calibri" w:eastAsia="Calibri"/>
          <w:b/>
          <w:color w:val="000000"/>
          <w:spacing w:val="0"/>
          <w:position w:val="0"/>
          <w:sz w:val="22"/>
          <w:shd w:fill="auto" w:val="clear"/>
        </w:rPr>
        <w:t xml:space="preserve">pm to </w:t>
      </w:r>
      <w:r>
        <w:rPr>
          <w:rFonts w:ascii="Calibri" w:hAnsi="Calibri" w:cs="Calibri" w:eastAsia="Calibri"/>
          <w:b/>
          <w:color w:val="000000"/>
          <w:spacing w:val="0"/>
          <w:position w:val="0"/>
          <w:sz w:val="22"/>
          <w:shd w:fill="auto" w:val="clear"/>
        </w:rPr>
        <w:t xml:space="preserve">7:00 </w:t>
      </w:r>
      <w:r>
        <w:rPr>
          <w:rFonts w:ascii="Calibri" w:hAnsi="Calibri" w:cs="Calibri" w:eastAsia="Calibri"/>
          <w:b/>
          <w:color w:val="000000"/>
          <w:spacing w:val="0"/>
          <w:position w:val="0"/>
          <w:sz w:val="22"/>
          <w:shd w:fill="auto" w:val="clear"/>
        </w:rPr>
        <w:t xml:space="preserve">pm</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VIRTUAL</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190 </w:t>
      </w:r>
      <w:r>
        <w:rPr>
          <w:rFonts w:ascii="Calibri" w:hAnsi="Calibri" w:cs="Calibri" w:eastAsia="Calibri"/>
          <w:b/>
          <w:color w:val="000000"/>
          <w:spacing w:val="0"/>
          <w:position w:val="0"/>
          <w:sz w:val="22"/>
          <w:shd w:fill="auto" w:val="clear"/>
        </w:rPr>
        <w:t xml:space="preserve">North </w:t>
      </w:r>
      <w:r>
        <w:rPr>
          <w:rFonts w:ascii="Calibri" w:hAnsi="Calibri" w:cs="Calibri" w:eastAsia="Calibri"/>
          <w:b/>
          <w:color w:val="000000"/>
          <w:spacing w:val="0"/>
          <w:position w:val="0"/>
          <w:sz w:val="22"/>
          <w:shd w:fill="auto" w:val="clear"/>
        </w:rPr>
        <w:t xml:space="preserve">3</w:t>
      </w:r>
      <w:r>
        <w:rPr>
          <w:rFonts w:ascii="Calibri" w:hAnsi="Calibri" w:cs="Calibri" w:eastAsia="Calibri"/>
          <w:b/>
          <w:color w:val="000000"/>
          <w:spacing w:val="0"/>
          <w:position w:val="0"/>
          <w:sz w:val="22"/>
          <w:shd w:fill="auto" w:val="clear"/>
        </w:rPr>
        <w:t xml:space="preserve">rd East, Bluff, Utah </w:t>
      </w:r>
      <w:r>
        <w:rPr>
          <w:rFonts w:ascii="Calibri" w:hAnsi="Calibri" w:cs="Calibri" w:eastAsia="Calibri"/>
          <w:b/>
          <w:color w:val="000000"/>
          <w:spacing w:val="0"/>
          <w:position w:val="0"/>
          <w:sz w:val="22"/>
          <w:shd w:fill="auto" w:val="clear"/>
        </w:rPr>
        <w:t xml:space="preserve">84512</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Videoconference: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https://meet.google.com/iqf-nipw-kvf</w:t>
        </w:r>
      </w:hyperlink>
      <w:r>
        <w:rPr>
          <w:rFonts w:ascii="Calibri" w:hAnsi="Calibri" w:cs="Calibri" w:eastAsia="Calibri"/>
          <w:color w:val="000000"/>
          <w:spacing w:val="0"/>
          <w:position w:val="0"/>
          <w:sz w:val="22"/>
          <w:shd w:fill="auto" w:val="clear"/>
        </w:rPr>
        <w:t xml:space="preserve"> </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Join by phone: (US) +</w:t>
      </w:r>
      <w:r>
        <w:rPr>
          <w:rFonts w:ascii="Calibri" w:hAnsi="Calibri" w:cs="Calibri" w:eastAsia="Calibri"/>
          <w:color w:val="000000"/>
          <w:spacing w:val="0"/>
          <w:position w:val="0"/>
          <w:sz w:val="22"/>
          <w:shd w:fill="auto" w:val="clear"/>
        </w:rPr>
        <w:t xml:space="preserve">1 636-735-3215</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PIN: </w:t>
      </w:r>
      <w:r>
        <w:rPr>
          <w:rFonts w:ascii="Calibri" w:hAnsi="Calibri" w:cs="Calibri" w:eastAsia="Calibri"/>
          <w:color w:val="000000"/>
          <w:spacing w:val="0"/>
          <w:position w:val="0"/>
          <w:sz w:val="22"/>
          <w:shd w:fill="auto" w:val="clear"/>
        </w:rPr>
        <w:t xml:space="preserve">928 639 871</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6:03 </w:t>
      </w:r>
      <w:r>
        <w:rPr>
          <w:rFonts w:ascii="Calibri" w:hAnsi="Calibri" w:cs="Calibri" w:eastAsia="Calibri"/>
          <w:b/>
          <w:color w:val="000000"/>
          <w:spacing w:val="0"/>
          <w:position w:val="0"/>
          <w:sz w:val="22"/>
          <w:shd w:fill="auto" w:val="clear"/>
        </w:rPr>
        <w:t xml:space="preserve">pm  Roll Call:  </w:t>
      </w:r>
      <w:r>
        <w:rPr>
          <w:rFonts w:ascii="Calibri" w:hAnsi="Calibri" w:cs="Calibri" w:eastAsia="Calibri"/>
          <w:color w:val="000000"/>
          <w:spacing w:val="0"/>
          <w:position w:val="0"/>
          <w:sz w:val="22"/>
          <w:shd w:fill="auto" w:val="clear"/>
        </w:rPr>
        <w:t xml:space="preserve">Amanda Podmore (chair),</w:t>
      </w:r>
      <w:r>
        <w:rPr>
          <w:rFonts w:ascii="Calibri" w:hAnsi="Calibri" w:cs="Calibri" w:eastAsia="Calibri"/>
          <w:b/>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Marcia Hadenfeldt (vice-chair), Ed Dobson, Malia Collins,              Brian Whitney  (excused)                    Town Council Representative: Luanne Hook         </w:t>
      </w:r>
    </w:p>
    <w:p>
      <w:pPr>
        <w:spacing w:before="0" w:after="160" w:line="240"/>
        <w:ind w:right="0" w:left="0" w:firstLine="0"/>
        <w:jc w:val="left"/>
        <w:rPr>
          <w:rFonts w:ascii="Calibri" w:hAnsi="Calibri" w:cs="Calibri" w:eastAsia="Calibri"/>
          <w:color w:val="auto"/>
          <w:spacing w:val="0"/>
          <w:position w:val="0"/>
          <w:sz w:val="22"/>
          <w:shd w:fill="FFFFFF" w:val="clear"/>
        </w:rPr>
      </w:pPr>
      <w:r>
        <w:rPr>
          <w:rFonts w:ascii="Calibri" w:hAnsi="Calibri" w:cs="Calibri" w:eastAsia="Calibri"/>
          <w:b/>
          <w:color w:val="000000"/>
          <w:spacing w:val="0"/>
          <w:position w:val="0"/>
          <w:sz w:val="22"/>
          <w:shd w:fill="auto" w:val="clear"/>
        </w:rPr>
        <w:t xml:space="preserve">Approval of minutes from </w:t>
      </w:r>
      <w:r>
        <w:rPr>
          <w:rFonts w:ascii="Calibri" w:hAnsi="Calibri" w:cs="Calibri" w:eastAsia="Calibri"/>
          <w:b/>
          <w:color w:val="000000"/>
          <w:spacing w:val="0"/>
          <w:position w:val="0"/>
          <w:sz w:val="22"/>
          <w:shd w:fill="auto" w:val="clear"/>
        </w:rPr>
        <w:t xml:space="preserve">11</w:t>
      </w:r>
      <w:r>
        <w:rPr>
          <w:rFonts w:ascii="Calibri" w:hAnsi="Calibri" w:cs="Calibri" w:eastAsia="Calibri"/>
          <w:b/>
          <w:color w:val="000000"/>
          <w:spacing w:val="0"/>
          <w:position w:val="0"/>
          <w:sz w:val="22"/>
          <w:shd w:fill="auto" w:val="clear"/>
        </w:rPr>
        <w:t xml:space="preserve">/</w:t>
      </w:r>
      <w:r>
        <w:rPr>
          <w:rFonts w:ascii="Calibri" w:hAnsi="Calibri" w:cs="Calibri" w:eastAsia="Calibri"/>
          <w:b/>
          <w:color w:val="000000"/>
          <w:spacing w:val="0"/>
          <w:position w:val="0"/>
          <w:sz w:val="22"/>
          <w:shd w:fill="auto" w:val="clear"/>
        </w:rPr>
        <w:t xml:space="preserve">6</w:t>
      </w:r>
      <w:r>
        <w:rPr>
          <w:rFonts w:ascii="Calibri" w:hAnsi="Calibri" w:cs="Calibri" w:eastAsia="Calibri"/>
          <w:b/>
          <w:color w:val="000000"/>
          <w:spacing w:val="0"/>
          <w:position w:val="0"/>
          <w:sz w:val="22"/>
          <w:shd w:fill="auto" w:val="clear"/>
        </w:rPr>
        <w:t xml:space="preserve">/</w:t>
      </w:r>
      <w:r>
        <w:rPr>
          <w:rFonts w:ascii="Calibri" w:hAnsi="Calibri" w:cs="Calibri" w:eastAsia="Calibri"/>
          <w:b/>
          <w:color w:val="000000"/>
          <w:spacing w:val="0"/>
          <w:position w:val="0"/>
          <w:sz w:val="22"/>
          <w:shd w:fill="auto" w:val="clear"/>
        </w:rPr>
        <w:t xml:space="preserve">2024 </w:t>
      </w:r>
      <w:r>
        <w:rPr>
          <w:rFonts w:ascii="Calibri" w:hAnsi="Calibri" w:cs="Calibri" w:eastAsia="Calibri"/>
          <w:b/>
          <w:color w:val="000000"/>
          <w:spacing w:val="0"/>
          <w:position w:val="0"/>
          <w:sz w:val="22"/>
          <w:shd w:fill="auto" w:val="clear"/>
        </w:rPr>
        <w:t xml:space="preserve">regular meeting: </w:t>
      </w:r>
      <w:r>
        <w:rPr>
          <w:rFonts w:ascii="Calibri" w:hAnsi="Calibri" w:cs="Calibri" w:eastAsia="Calibri"/>
          <w:color w:val="auto"/>
          <w:spacing w:val="0"/>
          <w:position w:val="0"/>
          <w:sz w:val="22"/>
          <w:shd w:fill="auto" w:val="clear"/>
        </w:rPr>
        <w:t xml:space="preserve">Hadenfeldt motioned to approve the minutes as presented, Dobson seconded: </w:t>
      </w:r>
      <w:r>
        <w:rPr>
          <w:rFonts w:ascii="Calibri" w:hAnsi="Calibri" w:cs="Calibri" w:eastAsia="Calibri"/>
          <w:color w:val="auto"/>
          <w:spacing w:val="0"/>
          <w:position w:val="0"/>
          <w:sz w:val="22"/>
          <w:shd w:fill="FFFFFF" w:val="clear"/>
        </w:rPr>
        <w:t xml:space="preserve">Podmore (aye), Hadenfeldt (aye), Dobson (aye), Collins (aye).The motion passed. The minutes were approved.</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auto"/>
          <w:spacing w:val="0"/>
          <w:position w:val="0"/>
          <w:sz w:val="22"/>
          <w:shd w:fill="FFFFFF" w:val="clear"/>
        </w:rPr>
        <w:t xml:space="preserve">Public Comment: </w:t>
      </w:r>
      <w:r>
        <w:rPr>
          <w:rFonts w:ascii="Calibri" w:hAnsi="Calibri" w:cs="Calibri" w:eastAsia="Calibri"/>
          <w:color w:val="auto"/>
          <w:spacing w:val="0"/>
          <w:position w:val="0"/>
          <w:sz w:val="22"/>
          <w:shd w:fill="FFFFFF" w:val="clear"/>
        </w:rPr>
        <w:t xml:space="preserve">Luanne Hook thanked the Commissioners for serving.</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4"/>
          <w:u w:val="single"/>
          <w:shd w:fill="auto" w:val="clear"/>
        </w:rPr>
        <w:t xml:space="preserve">Old Business</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1</w:t>
      </w:r>
      <w:r>
        <w:rPr>
          <w:rFonts w:ascii="Calibri" w:hAnsi="Calibri" w:cs="Calibri" w:eastAsia="Calibri"/>
          <w:b/>
          <w:color w:val="000000"/>
          <w:spacing w:val="0"/>
          <w:position w:val="0"/>
          <w:sz w:val="22"/>
          <w:shd w:fill="auto" w:val="clear"/>
        </w:rPr>
        <w:t xml:space="preserve">.  Update from Town Council: </w:t>
      </w:r>
      <w:r>
        <w:rPr>
          <w:rFonts w:ascii="Calibri" w:hAnsi="Calibri" w:cs="Calibri" w:eastAsia="Calibri"/>
          <w:color w:val="000000"/>
          <w:spacing w:val="0"/>
          <w:position w:val="0"/>
          <w:sz w:val="22"/>
          <w:shd w:fill="auto" w:val="clear"/>
        </w:rPr>
        <w:t xml:space="preserve">Hook reported that the Town Council:</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discussed the upcoming Town of Bluff Public Hearing, which will be held at </w:t>
      </w:r>
      <w:r>
        <w:rPr>
          <w:rFonts w:ascii="Calibri" w:hAnsi="Calibri" w:cs="Calibri" w:eastAsia="Calibri"/>
          <w:color w:val="000000"/>
          <w:spacing w:val="0"/>
          <w:position w:val="0"/>
          <w:sz w:val="22"/>
          <w:shd w:fill="auto" w:val="clear"/>
        </w:rPr>
        <w:t xml:space="preserve">5</w:t>
      </w:r>
      <w:r>
        <w:rPr>
          <w:rFonts w:ascii="Calibri" w:hAnsi="Calibri" w:cs="Calibri" w:eastAsia="Calibri"/>
          <w:color w:val="000000"/>
          <w:spacing w:val="0"/>
          <w:position w:val="0"/>
          <w:sz w:val="22"/>
          <w:shd w:fill="auto" w:val="clear"/>
        </w:rPr>
        <w:t xml:space="preserve">PM on </w:t>
      </w:r>
      <w:r>
        <w:rPr>
          <w:rFonts w:ascii="Calibri" w:hAnsi="Calibri" w:cs="Calibri" w:eastAsia="Calibri"/>
          <w:color w:val="000000"/>
          <w:spacing w:val="0"/>
          <w:position w:val="0"/>
          <w:sz w:val="22"/>
          <w:shd w:fill="auto" w:val="clear"/>
        </w:rPr>
        <w:t xml:space="preserve">12</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4</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2024</w:t>
      </w:r>
      <w:r>
        <w:rPr>
          <w:rFonts w:ascii="Calibri" w:hAnsi="Calibri" w:cs="Calibri" w:eastAsia="Calibri"/>
          <w:color w:val="000000"/>
          <w:spacing w:val="0"/>
          <w:position w:val="0"/>
          <w:sz w:val="22"/>
          <w:shd w:fill="auto" w:val="clear"/>
        </w:rPr>
        <w:t xml:space="preserve">. </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noted that the Bluff Water Works Public Hearing on rate increases will be on </w:t>
      </w:r>
      <w:r>
        <w:rPr>
          <w:rFonts w:ascii="Calibri" w:hAnsi="Calibri" w:cs="Calibri" w:eastAsia="Calibri"/>
          <w:color w:val="000000"/>
          <w:spacing w:val="0"/>
          <w:position w:val="0"/>
          <w:sz w:val="22"/>
          <w:shd w:fill="auto" w:val="clear"/>
        </w:rPr>
        <w:t xml:space="preserve">12</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4</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2024 </w:t>
      </w:r>
      <w:r>
        <w:rPr>
          <w:rFonts w:ascii="Calibri" w:hAnsi="Calibri" w:cs="Calibri" w:eastAsia="Calibri"/>
          <w:color w:val="000000"/>
          <w:spacing w:val="0"/>
          <w:position w:val="0"/>
          <w:sz w:val="22"/>
          <w:shd w:fill="auto" w:val="clear"/>
        </w:rPr>
        <w:t xml:space="preserve">at </w:t>
      </w:r>
      <w:r>
        <w:rPr>
          <w:rFonts w:ascii="Calibri" w:hAnsi="Calibri" w:cs="Calibri" w:eastAsia="Calibri"/>
          <w:color w:val="000000"/>
          <w:spacing w:val="0"/>
          <w:position w:val="0"/>
          <w:sz w:val="22"/>
          <w:shd w:fill="auto" w:val="clear"/>
        </w:rPr>
        <w:t xml:space="preserve">7</w:t>
      </w:r>
      <w:r>
        <w:rPr>
          <w:rFonts w:ascii="Calibri" w:hAnsi="Calibri" w:cs="Calibri" w:eastAsia="Calibri"/>
          <w:color w:val="000000"/>
          <w:spacing w:val="0"/>
          <w:position w:val="0"/>
          <w:sz w:val="22"/>
          <w:shd w:fill="auto" w:val="clear"/>
        </w:rPr>
        <w:t xml:space="preserve">PM.</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postponed addressing the airport overlay. Further questioning and discussion indicated that the previous overlay was never approved by the county. Currently, Kristen Bushnell of the County Planning and Zoning is working on the overlay and will forward the results to the Bluff Town Council and P&amp;Z. It was also agreed to invite Melissa Riggs, Bluff's representative on the county P&amp;Z, to liaise with Bluff's P&amp;Z.</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heard a presentation from the Govenor's Office of Economic Development on the completed Housing Assessment. </w:t>
      </w:r>
      <w:r>
        <w:rPr>
          <w:rFonts w:ascii="Calibri" w:hAnsi="Calibri" w:cs="Calibri" w:eastAsia="Calibri"/>
          <w:color w:val="000000"/>
          <w:spacing w:val="0"/>
          <w:position w:val="0"/>
          <w:sz w:val="22"/>
          <w:shd w:fill="auto" w:val="clear"/>
        </w:rPr>
        <w:t xml:space="preserve">The Office of Economic Development </w:t>
      </w:r>
      <w:r>
        <w:rPr>
          <w:rFonts w:ascii="Calibri" w:hAnsi="Calibri" w:cs="Calibri" w:eastAsia="Calibri"/>
          <w:color w:val="000000"/>
          <w:spacing w:val="0"/>
          <w:position w:val="0"/>
          <w:sz w:val="22"/>
          <w:shd w:fill="auto" w:val="clear"/>
        </w:rPr>
        <w:t xml:space="preserve">will also host a Base Camp meeting in Monticello on </w:t>
      </w:r>
      <w:r>
        <w:rPr>
          <w:rFonts w:ascii="Calibri" w:hAnsi="Calibri" w:cs="Calibri" w:eastAsia="Calibri"/>
          <w:color w:val="000000"/>
          <w:spacing w:val="0"/>
          <w:position w:val="0"/>
          <w:sz w:val="22"/>
          <w:shd w:fill="auto" w:val="clear"/>
        </w:rPr>
        <w:t xml:space="preserve">12</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5</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2024 </w:t>
      </w:r>
      <w:r>
        <w:rPr>
          <w:rFonts w:ascii="Calibri" w:hAnsi="Calibri" w:cs="Calibri" w:eastAsia="Calibri"/>
          <w:color w:val="000000"/>
          <w:spacing w:val="0"/>
          <w:position w:val="0"/>
          <w:sz w:val="22"/>
          <w:shd w:fill="auto" w:val="clear"/>
        </w:rPr>
        <w:t xml:space="preserve">from </w:t>
      </w:r>
      <w:r>
        <w:rPr>
          <w:rFonts w:ascii="Calibri" w:hAnsi="Calibri" w:cs="Calibri" w:eastAsia="Calibri"/>
          <w:color w:val="000000"/>
          <w:spacing w:val="0"/>
          <w:position w:val="0"/>
          <w:sz w:val="22"/>
          <w:shd w:fill="auto" w:val="clear"/>
        </w:rPr>
        <w:t xml:space="preserve">9</w:t>
      </w:r>
      <w:r>
        <w:rPr>
          <w:rFonts w:ascii="Calibri" w:hAnsi="Calibri" w:cs="Calibri" w:eastAsia="Calibri"/>
          <w:color w:val="000000"/>
          <w:spacing w:val="0"/>
          <w:position w:val="0"/>
          <w:sz w:val="22"/>
          <w:shd w:fill="auto" w:val="clear"/>
        </w:rPr>
        <w:t xml:space="preserve">AM-</w:t>
      </w:r>
      <w:r>
        <w:rPr>
          <w:rFonts w:ascii="Calibri" w:hAnsi="Calibri" w:cs="Calibri" w:eastAsia="Calibri"/>
          <w:color w:val="000000"/>
          <w:spacing w:val="0"/>
          <w:position w:val="0"/>
          <w:sz w:val="22"/>
          <w:shd w:fill="auto" w:val="clear"/>
        </w:rPr>
        <w:t xml:space="preserve">4</w:t>
      </w:r>
      <w:r>
        <w:rPr>
          <w:rFonts w:ascii="Calibri" w:hAnsi="Calibri" w:cs="Calibri" w:eastAsia="Calibri"/>
          <w:color w:val="000000"/>
          <w:spacing w:val="0"/>
          <w:position w:val="0"/>
          <w:sz w:val="22"/>
          <w:shd w:fill="auto" w:val="clear"/>
        </w:rPr>
        <w:t xml:space="preserve">PM.</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Whitney joined the meeting at </w:t>
      </w:r>
      <w:r>
        <w:rPr>
          <w:rFonts w:ascii="Calibri" w:hAnsi="Calibri" w:cs="Calibri" w:eastAsia="Calibri"/>
          <w:color w:val="000000"/>
          <w:spacing w:val="0"/>
          <w:position w:val="0"/>
          <w:sz w:val="22"/>
          <w:shd w:fill="auto" w:val="clear"/>
        </w:rPr>
        <w:t xml:space="preserve">6:12 </w:t>
      </w:r>
      <w:r>
        <w:rPr>
          <w:rFonts w:ascii="Calibri" w:hAnsi="Calibri" w:cs="Calibri" w:eastAsia="Calibri"/>
          <w:color w:val="000000"/>
          <w:spacing w:val="0"/>
          <w:position w:val="0"/>
          <w:sz w:val="22"/>
          <w:shd w:fill="auto" w:val="clear"/>
        </w:rPr>
        <w:t xml:space="preserve">PM.</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color w:val="000000"/>
          <w:spacing w:val="0"/>
          <w:position w:val="0"/>
          <w:sz w:val="22"/>
          <w:shd w:fill="auto" w:val="clear"/>
        </w:rPr>
        <w:t xml:space="preserve">2</w:t>
      </w:r>
      <w:r>
        <w:rPr>
          <w:rFonts w:ascii="Calibri" w:hAnsi="Calibri" w:cs="Calibri" w:eastAsia="Calibri"/>
          <w:color w:val="000000"/>
          <w:spacing w:val="0"/>
          <w:position w:val="0"/>
          <w:sz w:val="22"/>
          <w:shd w:fill="auto" w:val="clear"/>
        </w:rPr>
        <w:t xml:space="preserve">.  </w:t>
      </w:r>
      <w:r>
        <w:rPr>
          <w:rFonts w:ascii="Calibri" w:hAnsi="Calibri" w:cs="Calibri" w:eastAsia="Calibri"/>
          <w:b/>
          <w:color w:val="000000"/>
          <w:spacing w:val="0"/>
          <w:position w:val="0"/>
          <w:sz w:val="22"/>
          <w:shd w:fill="auto" w:val="clear"/>
        </w:rPr>
        <w:t xml:space="preserve">Finalize schedule of meetings for </w:t>
      </w:r>
      <w:r>
        <w:rPr>
          <w:rFonts w:ascii="Calibri" w:hAnsi="Calibri" w:cs="Calibri" w:eastAsia="Calibri"/>
          <w:b/>
          <w:color w:val="000000"/>
          <w:spacing w:val="0"/>
          <w:position w:val="0"/>
          <w:sz w:val="22"/>
          <w:shd w:fill="auto" w:val="clear"/>
        </w:rPr>
        <w:t xml:space="preserve">2025</w:t>
      </w:r>
      <w:r>
        <w:rPr>
          <w:rFonts w:ascii="Calibri" w:hAnsi="Calibri" w:cs="Calibri" w:eastAsia="Calibri"/>
          <w:b/>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  Podmore will outline the dates, share them with the Commissioners and post them.</w:t>
      </w:r>
    </w:p>
    <w:p>
      <w:pPr>
        <w:spacing w:before="0" w:after="160" w:line="240"/>
        <w:ind w:right="0" w:left="0" w:firstLine="0"/>
        <w:jc w:val="left"/>
        <w:rPr>
          <w:rFonts w:ascii="Calibri" w:hAnsi="Calibri" w:cs="Calibri" w:eastAsia="Calibri"/>
          <w:color w:val="auto"/>
          <w:spacing w:val="0"/>
          <w:position w:val="0"/>
          <w:sz w:val="22"/>
          <w:shd w:fill="FFFFFF" w:val="clear"/>
        </w:rPr>
      </w:pPr>
      <w:r>
        <w:rPr>
          <w:rFonts w:ascii="Calibri" w:hAnsi="Calibri" w:cs="Calibri" w:eastAsia="Calibri"/>
          <w:b/>
          <w:color w:val="000000"/>
          <w:spacing w:val="0"/>
          <w:position w:val="0"/>
          <w:sz w:val="22"/>
          <w:shd w:fill="auto" w:val="clear"/>
        </w:rPr>
        <w:t xml:space="preserve">3</w:t>
      </w:r>
      <w:r>
        <w:rPr>
          <w:rFonts w:ascii="Calibri" w:hAnsi="Calibri" w:cs="Calibri" w:eastAsia="Calibri"/>
          <w:b/>
          <w:color w:val="000000"/>
          <w:spacing w:val="0"/>
          <w:position w:val="0"/>
          <w:sz w:val="22"/>
          <w:shd w:fill="auto" w:val="clear"/>
        </w:rPr>
        <w:t xml:space="preserve">.  Recommendation of Planning &amp; Zoning Commissioner applicants to Town Council</w:t>
      </w:r>
      <w:r>
        <w:rPr>
          <w:rFonts w:ascii="Calibri" w:hAnsi="Calibri" w:cs="Calibri" w:eastAsia="Calibri"/>
          <w:color w:val="000000"/>
          <w:spacing w:val="0"/>
          <w:position w:val="0"/>
          <w:sz w:val="22"/>
          <w:shd w:fill="auto" w:val="clear"/>
        </w:rPr>
        <w:t xml:space="preserve">: As candidates, Hadenfeldt and Dobson did not participate in this discussion or vote. Collins indicated her appreciation for Hadenfeldt's experience, involvement, time, and commitment . She indicated that she would not recommend Dobson in consideration of his personal family needs and the need to hold the position open for a candidate who could provide participation and perspective. Collins motioned to nominate Hadenfeldt as a P&amp;Z Commissioner for the next term.  Whitney seconded the motion. During discussion, Whitney and Podmore expressed agreement with Collins. The vote was unanimous with a quorum of </w:t>
      </w:r>
      <w:r>
        <w:rPr>
          <w:rFonts w:ascii="Calibri" w:hAnsi="Calibri" w:cs="Calibri" w:eastAsia="Calibri"/>
          <w:color w:val="000000"/>
          <w:spacing w:val="0"/>
          <w:position w:val="0"/>
          <w:sz w:val="22"/>
          <w:shd w:fill="auto" w:val="clear"/>
        </w:rPr>
        <w:t xml:space="preserve">3</w:t>
      </w:r>
      <w:r>
        <w:rPr>
          <w:rFonts w:ascii="Calibri" w:hAnsi="Calibri" w:cs="Calibri" w:eastAsia="Calibri"/>
          <w:color w:val="000000"/>
          <w:spacing w:val="0"/>
          <w:position w:val="0"/>
          <w:sz w:val="22"/>
          <w:shd w:fill="auto" w:val="clear"/>
        </w:rPr>
        <w:t xml:space="preserve">:  </w:t>
      </w:r>
      <w:r>
        <w:rPr>
          <w:rFonts w:ascii="Calibri" w:hAnsi="Calibri" w:cs="Calibri" w:eastAsia="Calibri"/>
          <w:color w:val="auto"/>
          <w:spacing w:val="0"/>
          <w:position w:val="0"/>
          <w:sz w:val="22"/>
          <w:shd w:fill="FFFFFF" w:val="clear"/>
        </w:rPr>
        <w:t xml:space="preserve">Podmore (aye), Collins (aye), Whitney (aye). The motion passed. </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4"/>
          <w:u w:val="single"/>
          <w:shd w:fill="auto" w:val="clear"/>
        </w:rPr>
        <w:t xml:space="preserve">New Business</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4</w:t>
      </w:r>
      <w:r>
        <w:rPr>
          <w:rFonts w:ascii="Calibri" w:hAnsi="Calibri" w:cs="Calibri" w:eastAsia="Calibri"/>
          <w:b/>
          <w:color w:val="000000"/>
          <w:spacing w:val="0"/>
          <w:position w:val="0"/>
          <w:sz w:val="22"/>
          <w:shd w:fill="auto" w:val="clear"/>
        </w:rPr>
        <w:t xml:space="preserve">.  Land Use Clearance Applications: </w:t>
      </w:r>
      <w:r>
        <w:rPr>
          <w:rFonts w:ascii="Calibri" w:hAnsi="Calibri" w:cs="Calibri" w:eastAsia="Calibri"/>
          <w:color w:val="000000"/>
          <w:spacing w:val="0"/>
          <w:position w:val="0"/>
          <w:sz w:val="22"/>
          <w:shd w:fill="auto" w:val="clear"/>
        </w:rPr>
        <w:t xml:space="preserve">none - An LUC for a proposed solar installation at Coral Sands will be scheduled for the next P&amp;Z meeting.     Podmore mentioned that she had been approached regarding other construction in town. Hadenfeld questioned whether anyone is responsible for checking into those situations. Podmore noted that it is an enforcement issue and that she will check with San Juan County for current building permits.</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5</w:t>
      </w:r>
      <w:r>
        <w:rPr>
          <w:rFonts w:ascii="Calibri" w:hAnsi="Calibri" w:cs="Calibri" w:eastAsia="Calibri"/>
          <w:b/>
          <w:color w:val="000000"/>
          <w:spacing w:val="0"/>
          <w:position w:val="0"/>
          <w:sz w:val="22"/>
          <w:shd w:fill="auto" w:val="clear"/>
        </w:rPr>
        <w:t xml:space="preserve">. Sign Application - Bluff Storage Units: </w:t>
      </w:r>
      <w:r>
        <w:rPr>
          <w:rFonts w:ascii="Calibri" w:hAnsi="Calibri" w:cs="Calibri" w:eastAsia="Calibri"/>
          <w:color w:val="000000"/>
          <w:spacing w:val="0"/>
          <w:position w:val="0"/>
          <w:sz w:val="22"/>
          <w:shd w:fill="auto" w:val="clear"/>
        </w:rPr>
        <w:t xml:space="preserve">The discussion included zone, sign size, and height. It was determined that the sign is in compliance but that the sign was already installed before the application was submitted.  Enforcement is pending attorney approval. Hadenfeldt motioned to approve the sign permit request upon receipt of payment and noting that the application was received after installation.Whitney seconded the motion. Discussion included enforcement options. Podmore will investigate applicable enforcement policies used by other local towns. The motion passed unanimously: </w:t>
      </w:r>
      <w:r>
        <w:rPr>
          <w:rFonts w:ascii="Calibri" w:hAnsi="Calibri" w:cs="Calibri" w:eastAsia="Calibri"/>
          <w:color w:val="auto"/>
          <w:spacing w:val="0"/>
          <w:position w:val="0"/>
          <w:sz w:val="22"/>
          <w:shd w:fill="FFFFFF" w:val="clear"/>
        </w:rPr>
        <w:t xml:space="preserve">Podmore (aye), Hadenfeldt (aye), Dobson (aye), Collins (aye) Whitney (aye).</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6</w:t>
      </w:r>
      <w:r>
        <w:rPr>
          <w:rFonts w:ascii="Calibri" w:hAnsi="Calibri" w:cs="Calibri" w:eastAsia="Calibri"/>
          <w:b/>
          <w:color w:val="000000"/>
          <w:spacing w:val="0"/>
          <w:position w:val="0"/>
          <w:sz w:val="22"/>
          <w:shd w:fill="auto" w:val="clear"/>
        </w:rPr>
        <w:t xml:space="preserve">.  Items for next agenda on </w:t>
      </w:r>
      <w:r>
        <w:rPr>
          <w:rFonts w:ascii="Calibri" w:hAnsi="Calibri" w:cs="Calibri" w:eastAsia="Calibri"/>
          <w:b/>
          <w:color w:val="000000"/>
          <w:spacing w:val="0"/>
          <w:position w:val="0"/>
          <w:sz w:val="22"/>
          <w:shd w:fill="auto" w:val="clear"/>
        </w:rPr>
        <w:t xml:space="preserve">12</w:t>
      </w:r>
      <w:r>
        <w:rPr>
          <w:rFonts w:ascii="Calibri" w:hAnsi="Calibri" w:cs="Calibri" w:eastAsia="Calibri"/>
          <w:b/>
          <w:color w:val="000000"/>
          <w:spacing w:val="0"/>
          <w:position w:val="0"/>
          <w:sz w:val="22"/>
          <w:shd w:fill="auto" w:val="clear"/>
        </w:rPr>
        <w:t xml:space="preserve">/</w:t>
      </w:r>
      <w:r>
        <w:rPr>
          <w:rFonts w:ascii="Calibri" w:hAnsi="Calibri" w:cs="Calibri" w:eastAsia="Calibri"/>
          <w:b/>
          <w:color w:val="000000"/>
          <w:spacing w:val="0"/>
          <w:position w:val="0"/>
          <w:sz w:val="22"/>
          <w:shd w:fill="auto" w:val="clear"/>
        </w:rPr>
        <w:t xml:space="preserve">4</w:t>
      </w:r>
      <w:r>
        <w:rPr>
          <w:rFonts w:ascii="Calibri" w:hAnsi="Calibri" w:cs="Calibri" w:eastAsia="Calibri"/>
          <w:b/>
          <w:color w:val="000000"/>
          <w:spacing w:val="0"/>
          <w:position w:val="0"/>
          <w:sz w:val="22"/>
          <w:shd w:fill="auto" w:val="clear"/>
        </w:rPr>
        <w:t xml:space="preserve">/</w:t>
      </w:r>
      <w:r>
        <w:rPr>
          <w:rFonts w:ascii="Calibri" w:hAnsi="Calibri" w:cs="Calibri" w:eastAsia="Calibri"/>
          <w:b/>
          <w:color w:val="000000"/>
          <w:spacing w:val="0"/>
          <w:position w:val="0"/>
          <w:sz w:val="22"/>
          <w:shd w:fill="auto" w:val="clear"/>
        </w:rPr>
        <w:t xml:space="preserve">2024</w:t>
      </w:r>
      <w:r>
        <w:rPr>
          <w:rFonts w:ascii="Calibri" w:hAnsi="Calibri" w:cs="Calibri" w:eastAsia="Calibri"/>
          <w:b/>
          <w:color w:val="000000"/>
          <w:spacing w:val="0"/>
          <w:position w:val="0"/>
          <w:sz w:val="22"/>
          <w:shd w:fill="auto" w:val="clear"/>
        </w:rPr>
        <w:t xml:space="preserve">:</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*LUC</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*review Public Hearing comments</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*subdivision ordinance vote</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*continue RV ordinance edits</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color w:val="000000"/>
          <w:spacing w:val="0"/>
          <w:position w:val="0"/>
          <w:sz w:val="22"/>
          <w:shd w:fill="auto" w:val="clear"/>
        </w:rPr>
        <w:t xml:space="preserve">*enforcement update</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7</w:t>
      </w:r>
      <w:r>
        <w:rPr>
          <w:rFonts w:ascii="Calibri" w:hAnsi="Calibri" w:cs="Calibri" w:eastAsia="Calibri"/>
          <w:b/>
          <w:color w:val="000000"/>
          <w:spacing w:val="0"/>
          <w:position w:val="0"/>
          <w:sz w:val="22"/>
          <w:shd w:fill="auto" w:val="clear"/>
        </w:rPr>
        <w:t xml:space="preserve">.  Other: </w:t>
      </w:r>
      <w:r>
        <w:rPr>
          <w:rFonts w:ascii="Calibri" w:hAnsi="Calibri" w:cs="Calibri" w:eastAsia="Calibri"/>
          <w:color w:val="000000"/>
          <w:spacing w:val="0"/>
          <w:position w:val="0"/>
          <w:sz w:val="22"/>
          <w:shd w:fill="auto" w:val="clear"/>
        </w:rPr>
        <w:t xml:space="preserve">Podmore noted that the revisions to the Sign and LUC applications have been completed and are on the town website.</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Collins</w:t>
      </w:r>
      <w:r>
        <w:rPr>
          <w:rFonts w:ascii="Calibri" w:hAnsi="Calibri" w:cs="Calibri" w:eastAsia="Calibri"/>
          <w:color w:val="000000"/>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motioned to adjourn, Hadenfeldt seconded, the vote was unanimous and the meeting adjourned at </w:t>
      </w:r>
      <w:r>
        <w:rPr>
          <w:rFonts w:ascii="Calibri" w:hAnsi="Calibri" w:cs="Calibri" w:eastAsia="Calibri"/>
          <w:b/>
          <w:color w:val="auto"/>
          <w:spacing w:val="0"/>
          <w:position w:val="0"/>
          <w:sz w:val="22"/>
          <w:shd w:fill="auto" w:val="clear"/>
        </w:rPr>
        <w:t xml:space="preserve">6:44 </w:t>
      </w:r>
      <w:r>
        <w:rPr>
          <w:rFonts w:ascii="Calibri" w:hAnsi="Calibri" w:cs="Calibri" w:eastAsia="Calibri"/>
          <w:b/>
          <w:color w:val="auto"/>
          <w:spacing w:val="0"/>
          <w:position w:val="0"/>
          <w:sz w:val="22"/>
          <w:shd w:fill="auto" w:val="clear"/>
        </w:rPr>
        <w:t xml:space="preserve">PM.</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Requests for additions or modifications to agenda items are due by </w:t>
      </w:r>
      <w:r>
        <w:rPr>
          <w:rFonts w:ascii="Calibri" w:hAnsi="Calibri" w:cs="Calibri" w:eastAsia="Calibri"/>
          <w:color w:val="000000"/>
          <w:spacing w:val="0"/>
          <w:position w:val="0"/>
          <w:sz w:val="22"/>
          <w:shd w:fill="auto" w:val="clear"/>
        </w:rPr>
        <w:t xml:space="preserve">5</w:t>
      </w:r>
      <w:r>
        <w:rPr>
          <w:rFonts w:ascii="Calibri" w:hAnsi="Calibri" w:cs="Calibri" w:eastAsia="Calibri"/>
          <w:color w:val="000000"/>
          <w:spacing w:val="0"/>
          <w:position w:val="0"/>
          <w:sz w:val="22"/>
          <w:shd w:fill="auto" w:val="clear"/>
        </w:rPr>
        <w:t xml:space="preserve">pm each Wednesday preceding a public meeting to planningzoning@townofbluff.org or to Town of Bluff at </w:t>
      </w:r>
      <w:r>
        <w:rPr>
          <w:rFonts w:ascii="Calibri" w:hAnsi="Calibri" w:cs="Calibri" w:eastAsia="Calibri"/>
          <w:color w:val="000000"/>
          <w:spacing w:val="0"/>
          <w:position w:val="0"/>
          <w:sz w:val="22"/>
          <w:shd w:fill="auto" w:val="clear"/>
        </w:rPr>
        <w:t xml:space="preserve">435-672-9990 </w:t>
      </w:r>
      <w:r>
        <w:rPr>
          <w:rFonts w:ascii="Calibri" w:hAnsi="Calibri" w:cs="Calibri" w:eastAsia="Calibri"/>
          <w:color w:val="000000"/>
          <w:spacing w:val="0"/>
          <w:position w:val="0"/>
          <w:sz w:val="22"/>
          <w:shd w:fill="auto" w:val="clear"/>
        </w:rPr>
        <w:t xml:space="preserve">to be discussed at the next Wednesday scheduled meeting. An Agenda Item Request form can be found online at  </w:t>
      </w:r>
      <w:hyperlink xmlns:r="http://schemas.openxmlformats.org/officeDocument/2006/relationships" r:id="docRId1">
        <w:r>
          <w:rPr>
            <w:rFonts w:ascii="Calibri" w:hAnsi="Calibri" w:cs="Calibri" w:eastAsia="Calibri"/>
            <w:color w:val="0000FF"/>
            <w:spacing w:val="0"/>
            <w:position w:val="0"/>
            <w:sz w:val="22"/>
            <w:u w:val="single"/>
            <w:shd w:fill="auto" w:val="clear"/>
          </w:rPr>
          <w:t xml:space="preserve">http://townofbluff.org/planning-zoning/</w:t>
        </w:r>
      </w:hyperlink>
      <w:r>
        <w:rPr>
          <w:rFonts w:ascii="Calibri" w:hAnsi="Calibri" w:cs="Calibri" w:eastAsia="Calibri"/>
          <w:color w:val="000000"/>
          <w:spacing w:val="0"/>
          <w:position w:val="0"/>
          <w:sz w:val="22"/>
          <w:shd w:fill="auto" w:val="clear"/>
        </w:rPr>
        <w:t xml:space="preserve">.  Closed captioning will be available on the videoconference. </w:t>
      </w: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59"/>
        <w:ind w:right="0" w:left="0" w:firstLine="0"/>
        <w:jc w:val="left"/>
        <w:rPr>
          <w:rFonts w:ascii="Calibri" w:hAnsi="Calibri" w:cs="Calibri" w:eastAsia="Calibri"/>
          <w:color w:val="000000"/>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meet.google.com/iqf-nipw-kvf" Id="docRId0" Type="http://schemas.openxmlformats.org/officeDocument/2006/relationships/hyperlink" /><Relationship TargetMode="External" Target="http://townofbluff.org/planning-zoning/"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