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w:t>
      </w:r>
    </w:p>
    <w:p w:rsidR="00000000" w:rsidDel="00000000" w:rsidP="00000000" w:rsidRDefault="00000000" w:rsidRPr="00000000" w14:paraId="00000002">
      <w:pPr>
        <w:jc w:val="center"/>
        <w:rPr/>
      </w:pPr>
      <w:r w:rsidDel="00000000" w:rsidR="00000000" w:rsidRPr="00000000">
        <w:rPr>
          <w:rtl w:val="0"/>
        </w:rPr>
        <w:t xml:space="preserve">THE 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OCTOBER 15, 2024</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Present at the meeting was Commission Chairman Keven Jensen, Commissioner Lynn Sitterud, Commissioner Jordan Leonard, Attorney Mike Olsen (via Zoom), Sheriff Tyson Huntington, Deputy Clerk/Auditor Carol Cox, elected officials and citizens.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CONSENT AGENDA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w:t>
      </w:r>
    </w:p>
    <w:p w:rsidR="00000000" w:rsidDel="00000000" w:rsidP="00000000" w:rsidRDefault="00000000" w:rsidRPr="00000000" w14:paraId="0000000F">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Warrant Check Edit List #266769 through and including #266868 was presented for payment.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Requisitions were presented for the following: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u w:val="single"/>
          <w:rtl w:val="0"/>
        </w:rPr>
        <w:t xml:space="preserve">REQUISITION</w:t>
        <w:tab/>
        <w:tab/>
        <w:t xml:space="preserve">DESCRIPTION</w:t>
        <w:tab/>
        <w:tab/>
        <w:tab/>
        <w:tab/>
        <w:t xml:space="preserve">AMOUNT</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28-24</w:t>
        <w:tab/>
        <w:tab/>
        <w:tab/>
        <w:t xml:space="preserve">2024 Dodge Ram 3500 </w:t>
      </w:r>
    </w:p>
    <w:p w:rsidR="00000000" w:rsidDel="00000000" w:rsidP="00000000" w:rsidRDefault="00000000" w:rsidRPr="00000000" w14:paraId="00000018">
      <w:pPr>
        <w:rPr/>
      </w:pPr>
      <w:r w:rsidDel="00000000" w:rsidR="00000000" w:rsidRPr="00000000">
        <w:rPr>
          <w:rtl w:val="0"/>
        </w:rPr>
        <w:tab/>
        <w:tab/>
        <w:tab/>
        <w:t xml:space="preserve">Road</w:t>
        <w:tab/>
        <w:tab/>
        <w:tab/>
        <w:tab/>
        <w:tab/>
        <w:tab/>
        <w:t xml:space="preserve">$54,790.00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29-24</w:t>
        <w:tab/>
        <w:tab/>
        <w:tab/>
        <w:t xml:space="preserve">Heating/AC Unit for Gun Range</w:t>
      </w:r>
    </w:p>
    <w:p w:rsidR="00000000" w:rsidDel="00000000" w:rsidP="00000000" w:rsidRDefault="00000000" w:rsidRPr="00000000" w14:paraId="0000001B">
      <w:pPr>
        <w:rPr/>
      </w:pPr>
      <w:r w:rsidDel="00000000" w:rsidR="00000000" w:rsidRPr="00000000">
        <w:rPr>
          <w:rtl w:val="0"/>
        </w:rPr>
        <w:tab/>
        <w:tab/>
        <w:tab/>
        <w:t xml:space="preserve">Sheriff</w:t>
        <w:tab/>
        <w:tab/>
        <w:tab/>
        <w:tab/>
        <w:tab/>
        <w:tab/>
        <w:t xml:space="preserve">  $1,300.00</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30-24</w:t>
        <w:tab/>
        <w:tab/>
        <w:tab/>
        <w:t xml:space="preserve">(2) Boilers </w:t>
      </w:r>
    </w:p>
    <w:p w:rsidR="00000000" w:rsidDel="00000000" w:rsidP="00000000" w:rsidRDefault="00000000" w:rsidRPr="00000000" w14:paraId="0000001E">
      <w:pPr>
        <w:rPr/>
      </w:pPr>
      <w:r w:rsidDel="00000000" w:rsidR="00000000" w:rsidRPr="00000000">
        <w:rPr>
          <w:rtl w:val="0"/>
        </w:rPr>
        <w:tab/>
        <w:tab/>
        <w:tab/>
        <w:t xml:space="preserve">Aquatic Center</w:t>
        <w:tab/>
        <w:tab/>
        <w:tab/>
        <w:t xml:space="preserve">           $284,000.00</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There were no Dispositions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w:t>
      </w:r>
    </w:p>
    <w:p w:rsidR="00000000" w:rsidDel="00000000" w:rsidP="00000000" w:rsidRDefault="00000000" w:rsidRPr="00000000" w14:paraId="00000025">
      <w:pPr>
        <w:rPr>
          <w:u w:val="single"/>
        </w:rPr>
      </w:pPr>
      <w:r w:rsidDel="00000000" w:rsidR="00000000" w:rsidRPr="00000000">
        <w:rPr>
          <w:u w:val="single"/>
          <w:rtl w:val="0"/>
        </w:rPr>
        <w:t xml:space="preserve">APPROVAL OF OCTOBER 1, 2024,COMMISSION MEETING MINUTES.</w:t>
      </w:r>
    </w:p>
    <w:p w:rsidR="00000000" w:rsidDel="00000000" w:rsidP="00000000" w:rsidRDefault="00000000" w:rsidRPr="00000000" w14:paraId="00000026">
      <w:pPr>
        <w:rPr>
          <w:u w:val="single"/>
        </w:rPr>
      </w:pP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(3)</w:t>
      </w:r>
    </w:p>
    <w:p w:rsidR="00000000" w:rsidDel="00000000" w:rsidP="00000000" w:rsidRDefault="00000000" w:rsidRPr="00000000" w14:paraId="0000002C">
      <w:pPr>
        <w:rPr>
          <w:u w:val="single"/>
        </w:rPr>
      </w:pPr>
      <w:r w:rsidDel="00000000" w:rsidR="00000000" w:rsidRPr="00000000">
        <w:rPr>
          <w:u w:val="single"/>
          <w:rtl w:val="0"/>
        </w:rPr>
        <w:t xml:space="preserve">NOTIFICATION:  SELECTED LILLEE TUTTLE AS A PART TIME HEAD LIFEGUARD, WORKING 19.75 HOURS A WEEK.  WAGE GRADE 5, EFFECTIVE 9-27-24.</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(4)</w:t>
      </w:r>
    </w:p>
    <w:p w:rsidR="00000000" w:rsidDel="00000000" w:rsidP="00000000" w:rsidRDefault="00000000" w:rsidRPr="00000000" w14:paraId="0000002F">
      <w:pPr>
        <w:rPr/>
      </w:pPr>
      <w:r w:rsidDel="00000000" w:rsidR="00000000" w:rsidRPr="00000000">
        <w:rPr>
          <w:u w:val="single"/>
          <w:rtl w:val="0"/>
        </w:rPr>
        <w:t xml:space="preserve">APPROVAL TO GIVE KYLER FARLEY A 3% WAGE INCREASE FOR SUCCESSFUL COMPLETION OF HIS 6 MONTH ORIENTATION PERIOD AS DEPUTY II, EFFECTIVE 10-28-24.</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(5) </w:t>
      </w:r>
    </w:p>
    <w:p w:rsidR="00000000" w:rsidDel="00000000" w:rsidP="00000000" w:rsidRDefault="00000000" w:rsidRPr="00000000" w14:paraId="00000032">
      <w:pPr>
        <w:rPr>
          <w:u w:val="single"/>
        </w:rPr>
      </w:pPr>
      <w:r w:rsidDel="00000000" w:rsidR="00000000" w:rsidRPr="00000000">
        <w:rPr>
          <w:u w:val="single"/>
          <w:rtl w:val="0"/>
        </w:rPr>
        <w:t xml:space="preserve">APPROVAL TO GIVE CASSANDRA MELTON A 3% WAGE INCREASE FOR SUCCESSFUL COMPLETION OF HER 6 MONTH ORIENTATION PERIOD AS THE FERRON ASSISTANT LIBRARIAN, EFFECTIVE 10-28-24.</w:t>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(6)</w:t>
      </w:r>
    </w:p>
    <w:p w:rsidR="00000000" w:rsidDel="00000000" w:rsidP="00000000" w:rsidRDefault="00000000" w:rsidRPr="00000000" w14:paraId="00000035">
      <w:pPr>
        <w:rPr/>
      </w:pPr>
      <w:r w:rsidDel="00000000" w:rsidR="00000000" w:rsidRPr="00000000">
        <w:rPr>
          <w:u w:val="single"/>
          <w:rtl w:val="0"/>
        </w:rPr>
        <w:t xml:space="preserve">NOTIFICATION: SELECTED CINDY BEYNON AS THE FERRON CUSTODIAN WORKING 7.5 HOURS PER WEEK, WITH NO BENEFITS.  WAGE GRADE 6.</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(7)</w:t>
      </w:r>
    </w:p>
    <w:p w:rsidR="00000000" w:rsidDel="00000000" w:rsidP="00000000" w:rsidRDefault="00000000" w:rsidRPr="00000000" w14:paraId="00000038">
      <w:pPr>
        <w:rPr/>
      </w:pPr>
      <w:r w:rsidDel="00000000" w:rsidR="00000000" w:rsidRPr="00000000">
        <w:rPr>
          <w:u w:val="single"/>
          <w:rtl w:val="0"/>
        </w:rPr>
        <w:t xml:space="preserve">APPROVAL OF FULL TIME EMPLOYEES WHO HAVE BLOOD WORK DONE IN CONJUNCTION WITH THE ANNUAL WELLNESS CLINIC WILL RECEIVE 4 HOURS SICK LEAVE ADDED TOP THEIR BANK.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(8)</w:t>
      </w:r>
    </w:p>
    <w:p w:rsidR="00000000" w:rsidDel="00000000" w:rsidP="00000000" w:rsidRDefault="00000000" w:rsidRPr="00000000" w14:paraId="0000003B">
      <w:pPr>
        <w:rPr>
          <w:u w:val="single"/>
        </w:rPr>
      </w:pPr>
      <w:r w:rsidDel="00000000" w:rsidR="00000000" w:rsidRPr="00000000">
        <w:rPr>
          <w:u w:val="single"/>
          <w:rtl w:val="0"/>
        </w:rPr>
        <w:t xml:space="preserve">APPROVAL OF PART TIME EMPLOYEES RECEIVING A FLU SHOT AT THE ONSITE ANNUAL WELLNESS CLINIC AND THE COUNTY COVERING THE COST.</w:t>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(9)</w:t>
      </w:r>
    </w:p>
    <w:p w:rsidR="00000000" w:rsidDel="00000000" w:rsidP="00000000" w:rsidRDefault="00000000" w:rsidRPr="00000000" w14:paraId="0000003E">
      <w:pPr>
        <w:rPr/>
      </w:pPr>
      <w:r w:rsidDel="00000000" w:rsidR="00000000" w:rsidRPr="00000000">
        <w:rPr>
          <w:u w:val="single"/>
          <w:rtl w:val="0"/>
        </w:rPr>
        <w:t xml:space="preserve">APPROVAL OF LETTER OF SUPPORT REGARDING THE PHASE II BUILDINGS UPGRADE PRIZE (BUILDINGS UP) PROJECT.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Commissioner Lynn Sitterud made a motion to approve the Consent Agenda.  The motion was seconded by Commissioner Jordan Leonard.  The motion passed.</w:t>
      </w:r>
    </w:p>
    <w:p w:rsidR="00000000" w:rsidDel="00000000" w:rsidP="00000000" w:rsidRDefault="00000000" w:rsidRPr="00000000" w14:paraId="00000041">
      <w:pPr>
        <w:rPr/>
      </w:pPr>
      <w:r w:rsidDel="00000000" w:rsidR="00000000" w:rsidRPr="00000000">
        <w:rPr>
          <w:rtl w:val="0"/>
        </w:rPr>
        <w:t xml:space="preserve">AYE:  Lynn Sitterud</w:t>
      </w:r>
    </w:p>
    <w:p w:rsidR="00000000" w:rsidDel="00000000" w:rsidP="00000000" w:rsidRDefault="00000000" w:rsidRPr="00000000" w14:paraId="00000042">
      <w:pPr>
        <w:rPr/>
      </w:pPr>
      <w:r w:rsidDel="00000000" w:rsidR="00000000" w:rsidRPr="00000000">
        <w:rPr>
          <w:rtl w:val="0"/>
        </w:rPr>
        <w:t xml:space="preserve">          Jordan Leonard</w:t>
      </w:r>
    </w:p>
    <w:p w:rsidR="00000000" w:rsidDel="00000000" w:rsidP="00000000" w:rsidRDefault="00000000" w:rsidRPr="00000000" w14:paraId="00000043">
      <w:pPr>
        <w:rPr/>
      </w:pPr>
      <w:r w:rsidDel="00000000" w:rsidR="00000000" w:rsidRPr="00000000">
        <w:rPr>
          <w:rtl w:val="0"/>
        </w:rPr>
        <w:t xml:space="preserve">          Keven Jensen</w:t>
      </w:r>
    </w:p>
    <w:p w:rsidR="00000000" w:rsidDel="00000000" w:rsidP="00000000" w:rsidRDefault="00000000" w:rsidRPr="00000000" w14:paraId="00000044">
      <w:pPr>
        <w:rPr/>
      </w:pPr>
      <w:r w:rsidDel="00000000" w:rsidR="00000000" w:rsidRPr="00000000">
        <w:rPr>
          <w:rtl w:val="0"/>
        </w:rPr>
        <w:t xml:space="preserve">NAY: none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DISCUSSION AGENDA</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w:t>
      </w:r>
    </w:p>
    <w:p w:rsidR="00000000" w:rsidDel="00000000" w:rsidP="00000000" w:rsidRDefault="00000000" w:rsidRPr="00000000" w14:paraId="00000049">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(2)</w:t>
      </w:r>
    </w:p>
    <w:p w:rsidR="00000000" w:rsidDel="00000000" w:rsidP="00000000" w:rsidRDefault="00000000" w:rsidRPr="00000000" w14:paraId="0000004D">
      <w:pPr>
        <w:rPr>
          <w:u w:val="single"/>
        </w:rPr>
      </w:pPr>
      <w:r w:rsidDel="00000000" w:rsidR="00000000" w:rsidRPr="00000000">
        <w:rPr>
          <w:u w:val="single"/>
          <w:rtl w:val="0"/>
        </w:rPr>
        <w:t xml:space="preserve">SAFETY MINUTE- CORY WORWOOD, WEED &amp; MOSQUITO SUPERVISOR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Cory provided safety tips for night driving.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(3)</w:t>
      </w:r>
    </w:p>
    <w:p w:rsidR="00000000" w:rsidDel="00000000" w:rsidP="00000000" w:rsidRDefault="00000000" w:rsidRPr="00000000" w14:paraId="00000052">
      <w:pPr>
        <w:rPr>
          <w:u w:val="single"/>
        </w:rPr>
      </w:pPr>
      <w:r w:rsidDel="00000000" w:rsidR="00000000" w:rsidRPr="00000000">
        <w:rPr>
          <w:u w:val="single"/>
          <w:rtl w:val="0"/>
        </w:rPr>
        <w:t xml:space="preserve">AWARDING OF SAFETY V ISA GIFT CARDS (403 DAYS)</w:t>
      </w:r>
    </w:p>
    <w:p w:rsidR="00000000" w:rsidDel="00000000" w:rsidP="00000000" w:rsidRDefault="00000000" w:rsidRPr="00000000" w14:paraId="00000053">
      <w:pPr>
        <w:rPr>
          <w:u w:val="single"/>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Full time Employee:  Jim Jennings</w:t>
      </w:r>
    </w:p>
    <w:p w:rsidR="00000000" w:rsidDel="00000000" w:rsidP="00000000" w:rsidRDefault="00000000" w:rsidRPr="00000000" w14:paraId="00000055">
      <w:pPr>
        <w:rPr/>
      </w:pPr>
      <w:r w:rsidDel="00000000" w:rsidR="00000000" w:rsidRPr="00000000">
        <w:rPr>
          <w:rtl w:val="0"/>
        </w:rPr>
        <w:t xml:space="preserve">Part time Employee:  Jacob Erickson</w:t>
      </w:r>
    </w:p>
    <w:p w:rsidR="00000000" w:rsidDel="00000000" w:rsidP="00000000" w:rsidRDefault="00000000" w:rsidRPr="00000000" w14:paraId="00000056">
      <w:pPr>
        <w:rPr/>
      </w:pPr>
      <w:r w:rsidDel="00000000" w:rsidR="00000000" w:rsidRPr="00000000">
        <w:rPr>
          <w:rtl w:val="0"/>
        </w:rPr>
        <w:t xml:space="preserve">Safety Sensitive Employee:  Presley Lavato and Andy Wall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(4)</w:t>
      </w:r>
    </w:p>
    <w:p w:rsidR="00000000" w:rsidDel="00000000" w:rsidP="00000000" w:rsidRDefault="00000000" w:rsidRPr="00000000" w14:paraId="00000059">
      <w:pPr>
        <w:rPr/>
      </w:pPr>
      <w:r w:rsidDel="00000000" w:rsidR="00000000" w:rsidRPr="00000000">
        <w:rPr>
          <w:u w:val="single"/>
          <w:rtl w:val="0"/>
        </w:rPr>
        <w:t xml:space="preserve">PRESENTATION: HAIVYN PITCHFORTH WAS AWARDED THE NEW TITLE OF MISS UTAH TEEN VOLUNTEER, AND TEYA ANDERSOBN WILL STEP IN AS MISS EMERY COUNTY.</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(5)</w:t>
      </w:r>
    </w:p>
    <w:p w:rsidR="00000000" w:rsidDel="00000000" w:rsidP="00000000" w:rsidRDefault="00000000" w:rsidRPr="00000000" w14:paraId="0000005D">
      <w:pPr>
        <w:rPr>
          <w:u w:val="single"/>
        </w:rPr>
      </w:pPr>
      <w:r w:rsidDel="00000000" w:rsidR="00000000" w:rsidRPr="00000000">
        <w:rPr>
          <w:u w:val="single"/>
          <w:rtl w:val="0"/>
        </w:rPr>
        <w:t xml:space="preserve">INTRODUCTION OF GOVERNOR’S OFFICE OF ECONOMIC OPPORTUNITY (GOEO) OUTREACH MANAGER DEBRA MCKEE.</w:t>
      </w:r>
    </w:p>
    <w:p w:rsidR="00000000" w:rsidDel="00000000" w:rsidP="00000000" w:rsidRDefault="00000000" w:rsidRPr="00000000" w14:paraId="0000005E">
      <w:pPr>
        <w:rPr>
          <w:u w:val="single"/>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Outreach Manager Debra McKee introduced herself and provided a brief overview of the program.  The program links and set-ups for funding resources for small businesses and start-up business opportunities. </w:t>
      </w:r>
    </w:p>
    <w:p w:rsidR="00000000" w:rsidDel="00000000" w:rsidP="00000000" w:rsidRDefault="00000000" w:rsidRPr="00000000" w14:paraId="00000060">
      <w:pPr>
        <w:rPr>
          <w:u w:val="single"/>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(6)</w:t>
      </w:r>
    </w:p>
    <w:p w:rsidR="00000000" w:rsidDel="00000000" w:rsidP="00000000" w:rsidRDefault="00000000" w:rsidRPr="00000000" w14:paraId="00000062">
      <w:pPr>
        <w:rPr/>
      </w:pPr>
      <w:r w:rsidDel="00000000" w:rsidR="00000000" w:rsidRPr="00000000">
        <w:rPr>
          <w:u w:val="single"/>
          <w:rtl w:val="0"/>
        </w:rPr>
        <w:t xml:space="preserve">OPEN AND ACCEPT BIDS FOR THE RFP REGARDING UPDATING THE EMERY COUNTY GENERAL PLAN.  </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Bids for RFP regarding updating the Emery County General Plan were opened and read aloud.</w:t>
      </w:r>
    </w:p>
    <w:p w:rsidR="00000000" w:rsidDel="00000000" w:rsidP="00000000" w:rsidRDefault="00000000" w:rsidRPr="00000000" w14:paraId="00000065">
      <w:pPr>
        <w:rPr/>
      </w:pPr>
      <w:r w:rsidDel="00000000" w:rsidR="00000000" w:rsidRPr="00000000">
        <w:rPr>
          <w:rtl w:val="0"/>
        </w:rPr>
        <w:t xml:space="preserve">Sunrise Engineering             $78,415 to $86,655</w:t>
      </w:r>
    </w:p>
    <w:p w:rsidR="00000000" w:rsidDel="00000000" w:rsidP="00000000" w:rsidRDefault="00000000" w:rsidRPr="00000000" w14:paraId="00000066">
      <w:pPr>
        <w:rPr/>
      </w:pPr>
      <w:r w:rsidDel="00000000" w:rsidR="00000000" w:rsidRPr="00000000">
        <w:rPr>
          <w:rtl w:val="0"/>
        </w:rPr>
        <w:t xml:space="preserve">Bio West                               $35,000</w:t>
      </w:r>
    </w:p>
    <w:p w:rsidR="00000000" w:rsidDel="00000000" w:rsidP="00000000" w:rsidRDefault="00000000" w:rsidRPr="00000000" w14:paraId="00000067">
      <w:pPr>
        <w:rPr/>
      </w:pPr>
      <w:r w:rsidDel="00000000" w:rsidR="00000000" w:rsidRPr="00000000">
        <w:rPr>
          <w:rtl w:val="0"/>
        </w:rPr>
        <w:t xml:space="preserve">Hansen Planning                  $48,000</w:t>
      </w:r>
    </w:p>
    <w:p w:rsidR="00000000" w:rsidDel="00000000" w:rsidP="00000000" w:rsidRDefault="00000000" w:rsidRPr="00000000" w14:paraId="00000068">
      <w:pPr>
        <w:rPr/>
      </w:pPr>
      <w:r w:rsidDel="00000000" w:rsidR="00000000" w:rsidRPr="00000000">
        <w:rPr>
          <w:rtl w:val="0"/>
        </w:rPr>
        <w:t xml:space="preserve">SE Group                             $46,500</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Motion to accept the bids was made by Commissioner Jordan Leonard, seconded by Commissioner Lynn Sitterud, and the motion passed.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(7)</w:t>
      </w:r>
    </w:p>
    <w:p w:rsidR="00000000" w:rsidDel="00000000" w:rsidP="00000000" w:rsidRDefault="00000000" w:rsidRPr="00000000" w14:paraId="00000073">
      <w:pPr>
        <w:rPr/>
      </w:pPr>
      <w:r w:rsidDel="00000000" w:rsidR="00000000" w:rsidRPr="00000000">
        <w:rPr>
          <w:u w:val="single"/>
          <w:rtl w:val="0"/>
        </w:rPr>
        <w:t xml:space="preserve">DISCUSS/APPROVE/DENY ACCEPTING THE QUOTE AND MOVING FORWARD WITH RECORDER’S OFFICE REMODEL PROJECT.</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Commissioner Jordan Leonard made a motion to accept the  quote from Arrowhead Construction for the remodel project in the Recorder’s Office since it was less than $25,000.  The motion was seconded by Commissioner Lynn Sitterud.  The motion passed. </w:t>
      </w:r>
    </w:p>
    <w:p w:rsidR="00000000" w:rsidDel="00000000" w:rsidP="00000000" w:rsidRDefault="00000000" w:rsidRPr="00000000" w14:paraId="00000076">
      <w:pPr>
        <w:rPr/>
      </w:pPr>
      <w:r w:rsidDel="00000000" w:rsidR="00000000" w:rsidRPr="00000000">
        <w:rPr>
          <w:rtl w:val="0"/>
        </w:rPr>
        <w:t xml:space="preserve">Aye:  Jordan Leonard</w:t>
      </w:r>
    </w:p>
    <w:p w:rsidR="00000000" w:rsidDel="00000000" w:rsidP="00000000" w:rsidRDefault="00000000" w:rsidRPr="00000000" w14:paraId="00000077">
      <w:pPr>
        <w:rPr/>
      </w:pPr>
      <w:r w:rsidDel="00000000" w:rsidR="00000000" w:rsidRPr="00000000">
        <w:rPr>
          <w:rtl w:val="0"/>
        </w:rPr>
        <w:t xml:space="preserve">         Lynn Sitterud</w:t>
      </w:r>
    </w:p>
    <w:p w:rsidR="00000000" w:rsidDel="00000000" w:rsidP="00000000" w:rsidRDefault="00000000" w:rsidRPr="00000000" w14:paraId="00000078">
      <w:pPr>
        <w:rPr/>
      </w:pPr>
      <w:r w:rsidDel="00000000" w:rsidR="00000000" w:rsidRPr="00000000">
        <w:rPr>
          <w:rtl w:val="0"/>
        </w:rPr>
        <w:t xml:space="preserve">        Keven Jensen</w:t>
      </w:r>
    </w:p>
    <w:p w:rsidR="00000000" w:rsidDel="00000000" w:rsidP="00000000" w:rsidRDefault="00000000" w:rsidRPr="00000000" w14:paraId="00000079">
      <w:pPr>
        <w:rPr/>
      </w:pPr>
      <w:r w:rsidDel="00000000" w:rsidR="00000000" w:rsidRPr="00000000">
        <w:rPr>
          <w:rtl w:val="0"/>
        </w:rPr>
        <w:t xml:space="preserve">NAY:  none</w:t>
      </w:r>
    </w:p>
    <w:p w:rsidR="00000000" w:rsidDel="00000000" w:rsidP="00000000" w:rsidRDefault="00000000" w:rsidRPr="00000000" w14:paraId="0000007A">
      <w:pPr>
        <w:rPr/>
      </w:pPr>
      <w:r w:rsidDel="00000000" w:rsidR="00000000" w:rsidRPr="00000000">
        <w:rPr>
          <w:rtl w:val="0"/>
        </w:rPr>
        <w:t xml:space="preserve"> </w:t>
      </w:r>
    </w:p>
    <w:p w:rsidR="00000000" w:rsidDel="00000000" w:rsidP="00000000" w:rsidRDefault="00000000" w:rsidRPr="00000000" w14:paraId="0000007B">
      <w:pPr>
        <w:rPr/>
      </w:pPr>
      <w:r w:rsidDel="00000000" w:rsidR="00000000" w:rsidRPr="00000000">
        <w:rPr>
          <w:rtl w:val="0"/>
        </w:rPr>
        <w:t xml:space="preserve">(8)</w:t>
      </w:r>
    </w:p>
    <w:p w:rsidR="00000000" w:rsidDel="00000000" w:rsidP="00000000" w:rsidRDefault="00000000" w:rsidRPr="00000000" w14:paraId="0000007C">
      <w:pPr>
        <w:rPr>
          <w:u w:val="single"/>
        </w:rPr>
      </w:pPr>
      <w:r w:rsidDel="00000000" w:rsidR="00000000" w:rsidRPr="00000000">
        <w:rPr>
          <w:u w:val="single"/>
          <w:rtl w:val="0"/>
        </w:rPr>
        <w:t xml:space="preserve">RATIFICATION OF APPROVAL TO USE A PORTION OF THE REMAINING COVID/ARPA FUNDS TOWARDS THE HUNTINGTON SENIOR CITIZEN CENTER PROJECT.</w:t>
      </w:r>
    </w:p>
    <w:p w:rsidR="00000000" w:rsidDel="00000000" w:rsidP="00000000" w:rsidRDefault="00000000" w:rsidRPr="00000000" w14:paraId="0000007D">
      <w:pPr>
        <w:rPr>
          <w:u w:val="single"/>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Commissioner Lynn Sitterud made a motion to ratify the approval to use a portion of the remaining COVID/ARPA Funds towards the Huntington Senior Citizen Center Project.   The motion was seconded by Commissioner Jordan Leonard.  Commissioner Keven Jensen voted against.  The motion passed</w:t>
      </w:r>
    </w:p>
    <w:p w:rsidR="00000000" w:rsidDel="00000000" w:rsidP="00000000" w:rsidRDefault="00000000" w:rsidRPr="00000000" w14:paraId="0000007F">
      <w:pPr>
        <w:rPr/>
      </w:pPr>
      <w:r w:rsidDel="00000000" w:rsidR="00000000" w:rsidRPr="00000000">
        <w:rPr>
          <w:rtl w:val="0"/>
        </w:rPr>
        <w:t xml:space="preserve">AYE:  Lynn Sitterud</w:t>
      </w:r>
    </w:p>
    <w:p w:rsidR="00000000" w:rsidDel="00000000" w:rsidP="00000000" w:rsidRDefault="00000000" w:rsidRPr="00000000" w14:paraId="00000080">
      <w:pPr>
        <w:rPr/>
      </w:pPr>
      <w:r w:rsidDel="00000000" w:rsidR="00000000" w:rsidRPr="00000000">
        <w:rPr>
          <w:rtl w:val="0"/>
        </w:rPr>
        <w:t xml:space="preserve">          Jordan Leonard</w:t>
      </w:r>
    </w:p>
    <w:p w:rsidR="00000000" w:rsidDel="00000000" w:rsidP="00000000" w:rsidRDefault="00000000" w:rsidRPr="00000000" w14:paraId="00000081">
      <w:pPr>
        <w:rPr/>
      </w:pPr>
      <w:r w:rsidDel="00000000" w:rsidR="00000000" w:rsidRPr="00000000">
        <w:rPr>
          <w:rtl w:val="0"/>
        </w:rPr>
        <w:t xml:space="preserve">NAY:  Keven Jensen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u w:val="single"/>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(9)</w:t>
      </w:r>
    </w:p>
    <w:p w:rsidR="00000000" w:rsidDel="00000000" w:rsidP="00000000" w:rsidRDefault="00000000" w:rsidRPr="00000000" w14:paraId="00000085">
      <w:pPr>
        <w:rPr>
          <w:u w:val="single"/>
        </w:rPr>
      </w:pPr>
      <w:r w:rsidDel="00000000" w:rsidR="00000000" w:rsidRPr="00000000">
        <w:rPr>
          <w:u w:val="single"/>
          <w:rtl w:val="0"/>
        </w:rPr>
        <w:t xml:space="preserve">ACCEPTANCE OF THE FY 2024 STATE HOMELAND SECURITY PROGRAM (SHSP) GRANT IN THE AMOUNT OF $122,604.98 FROM THE UTAH DEPARTMENT OF PUBLIC SAFETY DIVISION OF EMERGENCY MANAGEMENT.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Motion to accept the FY 2024 State Homeland Security Program (SHSP) Grant in the amount of $122,604.98 from the Utah Department of Public Safety Division of Emergency Management was made by Commissioner Lynn Sitterud, seconded by Commissioner Jordan Leonard, and the motion passed.</w:t>
      </w:r>
    </w:p>
    <w:p w:rsidR="00000000" w:rsidDel="00000000" w:rsidP="00000000" w:rsidRDefault="00000000" w:rsidRPr="00000000" w14:paraId="00000088">
      <w:pPr>
        <w:rPr/>
      </w:pPr>
      <w:r w:rsidDel="00000000" w:rsidR="00000000" w:rsidRPr="00000000">
        <w:rPr>
          <w:rtl w:val="0"/>
        </w:rPr>
        <w:t xml:space="preserve">AYE:  Lynn Sitterud</w:t>
      </w:r>
    </w:p>
    <w:p w:rsidR="00000000" w:rsidDel="00000000" w:rsidP="00000000" w:rsidRDefault="00000000" w:rsidRPr="00000000" w14:paraId="00000089">
      <w:pPr>
        <w:rPr/>
      </w:pPr>
      <w:r w:rsidDel="00000000" w:rsidR="00000000" w:rsidRPr="00000000">
        <w:rPr>
          <w:rtl w:val="0"/>
        </w:rPr>
        <w:t xml:space="preserve">          Jordan Leonard</w:t>
      </w:r>
    </w:p>
    <w:p w:rsidR="00000000" w:rsidDel="00000000" w:rsidP="00000000" w:rsidRDefault="00000000" w:rsidRPr="00000000" w14:paraId="0000008A">
      <w:pPr>
        <w:rPr/>
      </w:pPr>
      <w:r w:rsidDel="00000000" w:rsidR="00000000" w:rsidRPr="00000000">
        <w:rPr>
          <w:rtl w:val="0"/>
        </w:rPr>
        <w:t xml:space="preserve">         Keven Jensen</w:t>
      </w:r>
    </w:p>
    <w:p w:rsidR="00000000" w:rsidDel="00000000" w:rsidP="00000000" w:rsidRDefault="00000000" w:rsidRPr="00000000" w14:paraId="0000008B">
      <w:pPr>
        <w:rPr/>
      </w:pPr>
      <w:r w:rsidDel="00000000" w:rsidR="00000000" w:rsidRPr="00000000">
        <w:rPr>
          <w:rtl w:val="0"/>
        </w:rPr>
        <w:t xml:space="preserve">NAY:  none</w:t>
      </w:r>
    </w:p>
    <w:p w:rsidR="00000000" w:rsidDel="00000000" w:rsidP="00000000" w:rsidRDefault="00000000" w:rsidRPr="00000000" w14:paraId="0000008C">
      <w:pPr>
        <w:rPr/>
      </w:pPr>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u w:val="single"/>
        </w:rPr>
      </w:pPr>
      <w:r w:rsidDel="00000000" w:rsidR="00000000" w:rsidRPr="00000000">
        <w:rPr>
          <w:rtl w:val="0"/>
        </w:rPr>
        <w:t xml:space="preserve">(10</w:t>
        <w:br w:type="textWrapping"/>
      </w:r>
      <w:r w:rsidDel="00000000" w:rsidR="00000000" w:rsidRPr="00000000">
        <w:rPr>
          <w:u w:val="single"/>
          <w:rtl w:val="0"/>
        </w:rPr>
        <w:t xml:space="preserve">DISCUSS/APPROVE/DENY JAIL SERVICE AGREEMENT AMENDMENT BETWEEN EMERY COUNTY AND TURNKEY.</w:t>
      </w:r>
    </w:p>
    <w:p w:rsidR="00000000" w:rsidDel="00000000" w:rsidP="00000000" w:rsidRDefault="00000000" w:rsidRPr="00000000" w14:paraId="00000090">
      <w:pPr>
        <w:rPr>
          <w:u w:val="single"/>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Sheriff Huntington explained that Turnkey provides commissary service for the jail.  They are easy to work with and are consistent with their service.  Commissioner Jordan Leonard made a motion to approve Jail service Agreement Amendment between Emery County and Turnkey.  The motion was seconded by Commissioner Lynn Sitterud.  The motion passed.</w:t>
      </w:r>
    </w:p>
    <w:p w:rsidR="00000000" w:rsidDel="00000000" w:rsidP="00000000" w:rsidRDefault="00000000" w:rsidRPr="00000000" w14:paraId="00000092">
      <w:pPr>
        <w:rPr/>
      </w:pPr>
      <w:r w:rsidDel="00000000" w:rsidR="00000000" w:rsidRPr="00000000">
        <w:rPr>
          <w:rtl w:val="0"/>
        </w:rPr>
        <w:t xml:space="preserve">AYE:  Jordan Leonard</w:t>
      </w:r>
    </w:p>
    <w:p w:rsidR="00000000" w:rsidDel="00000000" w:rsidP="00000000" w:rsidRDefault="00000000" w:rsidRPr="00000000" w14:paraId="00000093">
      <w:pPr>
        <w:rPr/>
      </w:pPr>
      <w:r w:rsidDel="00000000" w:rsidR="00000000" w:rsidRPr="00000000">
        <w:rPr>
          <w:rtl w:val="0"/>
        </w:rPr>
        <w:t xml:space="preserve">          Lynn Sitterud</w:t>
      </w:r>
    </w:p>
    <w:p w:rsidR="00000000" w:rsidDel="00000000" w:rsidP="00000000" w:rsidRDefault="00000000" w:rsidRPr="00000000" w14:paraId="00000094">
      <w:pPr>
        <w:rPr/>
      </w:pPr>
      <w:r w:rsidDel="00000000" w:rsidR="00000000" w:rsidRPr="00000000">
        <w:rPr>
          <w:rtl w:val="0"/>
        </w:rPr>
        <w:t xml:space="preserve">          Keven Jensen</w:t>
      </w:r>
    </w:p>
    <w:p w:rsidR="00000000" w:rsidDel="00000000" w:rsidP="00000000" w:rsidRDefault="00000000" w:rsidRPr="00000000" w14:paraId="00000095">
      <w:pPr>
        <w:rPr/>
      </w:pPr>
      <w:r w:rsidDel="00000000" w:rsidR="00000000" w:rsidRPr="00000000">
        <w:rPr>
          <w:rtl w:val="0"/>
        </w:rPr>
        <w:t xml:space="preserve">NAY:  none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(11)</w:t>
      </w:r>
    </w:p>
    <w:p w:rsidR="00000000" w:rsidDel="00000000" w:rsidP="00000000" w:rsidRDefault="00000000" w:rsidRPr="00000000" w14:paraId="00000098">
      <w:pPr>
        <w:rPr>
          <w:u w:val="single"/>
        </w:rPr>
      </w:pPr>
      <w:r w:rsidDel="00000000" w:rsidR="00000000" w:rsidRPr="00000000">
        <w:rPr>
          <w:u w:val="single"/>
          <w:rtl w:val="0"/>
        </w:rPr>
        <w:t xml:space="preserve">DISCUSS/APPROVE/DENY 2025 TENTATIVE BUDGET FOR EMERY COUNTY.</w:t>
      </w:r>
    </w:p>
    <w:p w:rsidR="00000000" w:rsidDel="00000000" w:rsidP="00000000" w:rsidRDefault="00000000" w:rsidRPr="00000000" w14:paraId="00000099">
      <w:pPr>
        <w:rPr>
          <w:u w:val="single"/>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Motion to approve the 2025 Tentative Budget for Emery County was made by Commissioner Jordan Leonard, seconded by Commissioner Lynn Sitterud, and the motion passed.</w:t>
      </w:r>
    </w:p>
    <w:p w:rsidR="00000000" w:rsidDel="00000000" w:rsidP="00000000" w:rsidRDefault="00000000" w:rsidRPr="00000000" w14:paraId="0000009B">
      <w:pPr>
        <w:rPr/>
      </w:pPr>
      <w:r w:rsidDel="00000000" w:rsidR="00000000" w:rsidRPr="00000000">
        <w:rPr>
          <w:rtl w:val="0"/>
        </w:rPr>
        <w:t xml:space="preserve">AYE:  Jordan Leonard</w:t>
      </w:r>
    </w:p>
    <w:p w:rsidR="00000000" w:rsidDel="00000000" w:rsidP="00000000" w:rsidRDefault="00000000" w:rsidRPr="00000000" w14:paraId="0000009C">
      <w:pPr>
        <w:rPr/>
      </w:pPr>
      <w:r w:rsidDel="00000000" w:rsidR="00000000" w:rsidRPr="00000000">
        <w:rPr>
          <w:rtl w:val="0"/>
        </w:rPr>
        <w:t xml:space="preserve">          Leonard Sitterud</w:t>
      </w:r>
    </w:p>
    <w:p w:rsidR="00000000" w:rsidDel="00000000" w:rsidP="00000000" w:rsidRDefault="00000000" w:rsidRPr="00000000" w14:paraId="0000009D">
      <w:pPr>
        <w:rPr/>
      </w:pPr>
      <w:r w:rsidDel="00000000" w:rsidR="00000000" w:rsidRPr="00000000">
        <w:rPr>
          <w:rtl w:val="0"/>
        </w:rPr>
        <w:t xml:space="preserve">         Keven Jensen</w:t>
      </w:r>
    </w:p>
    <w:p w:rsidR="00000000" w:rsidDel="00000000" w:rsidP="00000000" w:rsidRDefault="00000000" w:rsidRPr="00000000" w14:paraId="0000009E">
      <w:pPr>
        <w:rPr/>
      </w:pPr>
      <w:r w:rsidDel="00000000" w:rsidR="00000000" w:rsidRPr="00000000">
        <w:rPr>
          <w:rtl w:val="0"/>
        </w:rPr>
        <w:t xml:space="preserve">NAY:  none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(12)</w:t>
      </w:r>
    </w:p>
    <w:p w:rsidR="00000000" w:rsidDel="00000000" w:rsidP="00000000" w:rsidRDefault="00000000" w:rsidRPr="00000000" w14:paraId="000000A1">
      <w:pPr>
        <w:rPr/>
      </w:pPr>
      <w:r w:rsidDel="00000000" w:rsidR="00000000" w:rsidRPr="00000000">
        <w:rPr>
          <w:u w:val="single"/>
          <w:rtl w:val="0"/>
        </w:rPr>
        <w:t xml:space="preserve">DISCUSS/APPROVE/DENY 2025 TENTATIVE BUDGET FOR CASTLE VALLEY SPECIAL SERVICE DISTRICT.</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Motion to approve the 2025 Tentative Budget for CVSSD was made by Commissioner Jordan Leonard, seconded by Commissioner Lynn Sitterud, and the motion passed.</w:t>
      </w:r>
    </w:p>
    <w:p w:rsidR="00000000" w:rsidDel="00000000" w:rsidP="00000000" w:rsidRDefault="00000000" w:rsidRPr="00000000" w14:paraId="000000A4">
      <w:pPr>
        <w:rPr/>
      </w:pPr>
      <w:r w:rsidDel="00000000" w:rsidR="00000000" w:rsidRPr="00000000">
        <w:rPr>
          <w:rtl w:val="0"/>
        </w:rPr>
        <w:t xml:space="preserve">AYE:  Jordan Leonard</w:t>
      </w:r>
    </w:p>
    <w:p w:rsidR="00000000" w:rsidDel="00000000" w:rsidP="00000000" w:rsidRDefault="00000000" w:rsidRPr="00000000" w14:paraId="000000A5">
      <w:pPr>
        <w:rPr/>
      </w:pPr>
      <w:r w:rsidDel="00000000" w:rsidR="00000000" w:rsidRPr="00000000">
        <w:rPr>
          <w:rtl w:val="0"/>
        </w:rPr>
        <w:t xml:space="preserve">          Lynn Sitterud</w:t>
      </w:r>
    </w:p>
    <w:p w:rsidR="00000000" w:rsidDel="00000000" w:rsidP="00000000" w:rsidRDefault="00000000" w:rsidRPr="00000000" w14:paraId="000000A6">
      <w:pPr>
        <w:rPr/>
      </w:pPr>
      <w:r w:rsidDel="00000000" w:rsidR="00000000" w:rsidRPr="00000000">
        <w:rPr>
          <w:rtl w:val="0"/>
        </w:rPr>
        <w:t xml:space="preserve">         Keven Jensen</w:t>
      </w:r>
    </w:p>
    <w:p w:rsidR="00000000" w:rsidDel="00000000" w:rsidP="00000000" w:rsidRDefault="00000000" w:rsidRPr="00000000" w14:paraId="000000A7">
      <w:pPr>
        <w:rPr/>
      </w:pPr>
      <w:r w:rsidDel="00000000" w:rsidR="00000000" w:rsidRPr="00000000">
        <w:rPr>
          <w:rtl w:val="0"/>
        </w:rPr>
        <w:t xml:space="preserve">NAY:   none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(13)</w:t>
      </w:r>
    </w:p>
    <w:p w:rsidR="00000000" w:rsidDel="00000000" w:rsidP="00000000" w:rsidRDefault="00000000" w:rsidRPr="00000000" w14:paraId="000000AA">
      <w:pPr>
        <w:rPr>
          <w:u w:val="single"/>
        </w:rPr>
      </w:pPr>
      <w:r w:rsidDel="00000000" w:rsidR="00000000" w:rsidRPr="00000000">
        <w:rPr>
          <w:u w:val="single"/>
          <w:rtl w:val="0"/>
        </w:rPr>
        <w:t xml:space="preserve">DISCUSS/APPROVE/DENY COMMISSION ADJUSTMENT ON PARCEL 01-0031-0023.</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When the Assessor’s Office changed programs some land was doubled.  Parcel 01-0031-0023 needs to be adjusted by $370.80. Commissioner Lynn Sitterud made a motion to approve a Commission Adjustment on Parcel 01-0031-0023.  The motion was seconded by Commissioner Jordan Leonard.  The motion passed.</w:t>
      </w:r>
    </w:p>
    <w:p w:rsidR="00000000" w:rsidDel="00000000" w:rsidP="00000000" w:rsidRDefault="00000000" w:rsidRPr="00000000" w14:paraId="000000AD">
      <w:pPr>
        <w:rPr/>
      </w:pPr>
      <w:r w:rsidDel="00000000" w:rsidR="00000000" w:rsidRPr="00000000">
        <w:rPr>
          <w:rtl w:val="0"/>
        </w:rPr>
        <w:t xml:space="preserve">AYE:  Lynn Sitterud</w:t>
      </w:r>
    </w:p>
    <w:p w:rsidR="00000000" w:rsidDel="00000000" w:rsidP="00000000" w:rsidRDefault="00000000" w:rsidRPr="00000000" w14:paraId="000000AE">
      <w:pPr>
        <w:rPr/>
      </w:pPr>
      <w:r w:rsidDel="00000000" w:rsidR="00000000" w:rsidRPr="00000000">
        <w:rPr>
          <w:rtl w:val="0"/>
        </w:rPr>
        <w:t xml:space="preserve">         Jordan Leonard</w:t>
      </w:r>
    </w:p>
    <w:p w:rsidR="00000000" w:rsidDel="00000000" w:rsidP="00000000" w:rsidRDefault="00000000" w:rsidRPr="00000000" w14:paraId="000000AF">
      <w:pPr>
        <w:rPr/>
      </w:pPr>
      <w:r w:rsidDel="00000000" w:rsidR="00000000" w:rsidRPr="00000000">
        <w:rPr>
          <w:rtl w:val="0"/>
        </w:rPr>
        <w:t xml:space="preserve">          Keven Jensen</w:t>
      </w:r>
    </w:p>
    <w:p w:rsidR="00000000" w:rsidDel="00000000" w:rsidP="00000000" w:rsidRDefault="00000000" w:rsidRPr="00000000" w14:paraId="000000B0">
      <w:pPr>
        <w:rPr/>
      </w:pPr>
      <w:r w:rsidDel="00000000" w:rsidR="00000000" w:rsidRPr="00000000">
        <w:rPr>
          <w:rtl w:val="0"/>
        </w:rPr>
        <w:t xml:space="preserve">NAY:  none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(14)</w:t>
      </w:r>
    </w:p>
    <w:p w:rsidR="00000000" w:rsidDel="00000000" w:rsidP="00000000" w:rsidRDefault="00000000" w:rsidRPr="00000000" w14:paraId="000000B3">
      <w:pPr>
        <w:rPr/>
      </w:pPr>
      <w:r w:rsidDel="00000000" w:rsidR="00000000" w:rsidRPr="00000000">
        <w:rPr>
          <w:u w:val="single"/>
          <w:rtl w:val="0"/>
        </w:rPr>
        <w:t xml:space="preserve">DISCUSS/APPROVE/DENY MOVING FORWARD WITH A PROJECT FOR THE CHILDREN’S JUSTICE CENTER (CJC) TO REMODEL THE GARAGE OF THE EMERY COUNTY CJC BUILDING AND TURN IT INTO A CONFERENCE ROOM.</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Shelly Wright, Director of Children’s Justice Center discussed moving forward with a project for the Children;s Justice Center in Castle Dale.  They would like to remodel the garage to turn it into a conference in order to meet as a board more efficiently.  When the house was first constructed the thought was to have a garage so as to maintain the resale value as a home.  The funding for the project would come through the State Legislature.  They hope to complete the project by July 2025.  Commissioner Lynn Sitterud made a motion to approve moving forward with a CJC remodel project.  The motion was seconded by Commissioner Jordan Leonard.  The motion passed.</w:t>
      </w:r>
    </w:p>
    <w:p w:rsidR="00000000" w:rsidDel="00000000" w:rsidP="00000000" w:rsidRDefault="00000000" w:rsidRPr="00000000" w14:paraId="000000B6">
      <w:pPr>
        <w:rPr/>
      </w:pPr>
      <w:r w:rsidDel="00000000" w:rsidR="00000000" w:rsidRPr="00000000">
        <w:rPr>
          <w:rtl w:val="0"/>
        </w:rPr>
        <w:t xml:space="preserve">AYE:  Lynn Sitterud</w:t>
      </w:r>
    </w:p>
    <w:p w:rsidR="00000000" w:rsidDel="00000000" w:rsidP="00000000" w:rsidRDefault="00000000" w:rsidRPr="00000000" w14:paraId="000000B7">
      <w:pPr>
        <w:rPr/>
      </w:pPr>
      <w:r w:rsidDel="00000000" w:rsidR="00000000" w:rsidRPr="00000000">
        <w:rPr>
          <w:rtl w:val="0"/>
        </w:rPr>
        <w:t xml:space="preserve">         Jordan Leonard</w:t>
      </w:r>
    </w:p>
    <w:p w:rsidR="00000000" w:rsidDel="00000000" w:rsidP="00000000" w:rsidRDefault="00000000" w:rsidRPr="00000000" w14:paraId="000000B8">
      <w:pPr>
        <w:rPr/>
      </w:pPr>
      <w:r w:rsidDel="00000000" w:rsidR="00000000" w:rsidRPr="00000000">
        <w:rPr>
          <w:rtl w:val="0"/>
        </w:rPr>
        <w:t xml:space="preserve">          Keven Jensen</w:t>
      </w:r>
    </w:p>
    <w:p w:rsidR="00000000" w:rsidDel="00000000" w:rsidP="00000000" w:rsidRDefault="00000000" w:rsidRPr="00000000" w14:paraId="000000B9">
      <w:pPr>
        <w:rPr/>
      </w:pPr>
      <w:r w:rsidDel="00000000" w:rsidR="00000000" w:rsidRPr="00000000">
        <w:rPr>
          <w:rtl w:val="0"/>
        </w:rPr>
        <w:t xml:space="preserve">NAY:  none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(15)</w:t>
      </w:r>
    </w:p>
    <w:p w:rsidR="00000000" w:rsidDel="00000000" w:rsidP="00000000" w:rsidRDefault="00000000" w:rsidRPr="00000000" w14:paraId="000000BC">
      <w:pPr>
        <w:rPr/>
      </w:pPr>
      <w:r w:rsidDel="00000000" w:rsidR="00000000" w:rsidRPr="00000000">
        <w:rPr>
          <w:u w:val="single"/>
          <w:rtl w:val="0"/>
        </w:rPr>
        <w:t xml:space="preserve">DISCUSS/APPROVE/DENY REQUEST FOR AMENDMENT TO THE UTAH INLAND PORT AUTHORITY CASTLE COUNTRY PROJECT AREA, TO INCLUDE MULTIPLE PARCELS OWNED BY WOLVERINE FUELS, LLC, FOSSIL ROCK RESOURCES, LLC AND HUNTER PREP PLANT, LLC.</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Ryan Wilson, Environmental Engineer for Wolverine Fuels requested an amendment to the Utah Inland Port Authority Castle Country Project Area to include 3 parcels owned by Wolverine Fuels, LLC, Fossil Rock Resources, LLC and Hunter Prep Plat, LLC.  After some discussion Commissioner Lynn Sitterud made a motion to approve sending a letter to Inland Port Authority to request an amendment to include the 3 parcels owned by the LLC’s.  The motion was seconded by Commissioner Jordan Leonard.  The motion passed.</w:t>
      </w:r>
    </w:p>
    <w:p w:rsidR="00000000" w:rsidDel="00000000" w:rsidP="00000000" w:rsidRDefault="00000000" w:rsidRPr="00000000" w14:paraId="000000BF">
      <w:pPr>
        <w:rPr/>
      </w:pPr>
      <w:r w:rsidDel="00000000" w:rsidR="00000000" w:rsidRPr="00000000">
        <w:rPr>
          <w:rtl w:val="0"/>
        </w:rPr>
        <w:t xml:space="preserve">AYE:  Lynn Sitterud</w:t>
      </w:r>
    </w:p>
    <w:p w:rsidR="00000000" w:rsidDel="00000000" w:rsidP="00000000" w:rsidRDefault="00000000" w:rsidRPr="00000000" w14:paraId="000000C0">
      <w:pPr>
        <w:rPr/>
      </w:pPr>
      <w:r w:rsidDel="00000000" w:rsidR="00000000" w:rsidRPr="00000000">
        <w:rPr>
          <w:rtl w:val="0"/>
        </w:rPr>
        <w:t xml:space="preserve">         Jordan Leonard</w:t>
      </w:r>
    </w:p>
    <w:p w:rsidR="00000000" w:rsidDel="00000000" w:rsidP="00000000" w:rsidRDefault="00000000" w:rsidRPr="00000000" w14:paraId="000000C1">
      <w:pPr>
        <w:rPr/>
      </w:pPr>
      <w:r w:rsidDel="00000000" w:rsidR="00000000" w:rsidRPr="00000000">
        <w:rPr>
          <w:rtl w:val="0"/>
        </w:rPr>
        <w:t xml:space="preserve">         Keven Jensen</w:t>
      </w:r>
    </w:p>
    <w:p w:rsidR="00000000" w:rsidDel="00000000" w:rsidP="00000000" w:rsidRDefault="00000000" w:rsidRPr="00000000" w14:paraId="000000C2">
      <w:pPr>
        <w:rPr/>
      </w:pPr>
      <w:r w:rsidDel="00000000" w:rsidR="00000000" w:rsidRPr="00000000">
        <w:rPr>
          <w:rtl w:val="0"/>
        </w:rPr>
        <w:t xml:space="preserve">NAY:  none</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  </w:t>
      </w:r>
    </w:p>
    <w:p w:rsidR="00000000" w:rsidDel="00000000" w:rsidP="00000000" w:rsidRDefault="00000000" w:rsidRPr="00000000" w14:paraId="000000CB">
      <w:pPr>
        <w:rPr/>
      </w:pPr>
      <w:r w:rsidDel="00000000" w:rsidR="00000000" w:rsidRPr="00000000">
        <w:rPr>
          <w:rtl w:val="0"/>
        </w:rPr>
        <w:t xml:space="preserve">(16)</w:t>
      </w:r>
    </w:p>
    <w:p w:rsidR="00000000" w:rsidDel="00000000" w:rsidP="00000000" w:rsidRDefault="00000000" w:rsidRPr="00000000" w14:paraId="000000CC">
      <w:pPr>
        <w:rPr>
          <w:u w:val="single"/>
        </w:rPr>
      </w:pPr>
      <w:r w:rsidDel="00000000" w:rsidR="00000000" w:rsidRPr="00000000">
        <w:rPr>
          <w:u w:val="single"/>
          <w:rtl w:val="0"/>
        </w:rPr>
        <w:t xml:space="preserve">DISCUSSION AND NOTIFICATION THAT THE EMERY COUNTY LOCAL BUILDING AUTHORITY IS CONSIDERING INCLUDING THE :INDUSTRIAL PARK” PARCEL 04-0019-0030 IN THE UTAH INLAND PORT AUTHORITY (UIPA) PROJECT AREA.</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The Emery County Commissioners discussed consideration of including the “Industrial Park” Parcel #04-0019-0030 in the Utah Inland Port Authority Project Area.  The hope is to develop the area to make it more appealing for industry to locate here.  Discussion Only Item.</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(17)</w:t>
      </w:r>
    </w:p>
    <w:p w:rsidR="00000000" w:rsidDel="00000000" w:rsidP="00000000" w:rsidRDefault="00000000" w:rsidRPr="00000000" w14:paraId="000000D1">
      <w:pPr>
        <w:rPr/>
      </w:pPr>
      <w:r w:rsidDel="00000000" w:rsidR="00000000" w:rsidRPr="00000000">
        <w:rPr>
          <w:u w:val="single"/>
          <w:rtl w:val="0"/>
        </w:rPr>
        <w:t xml:space="preserve">DISCUSS/APPROVE/DENY THE ONSITE ANNUAL WELLNESS CLINIC FOR EMERY COUNTY FULL TIME EMPLOYEES/ELECTED OFFICIALS TO BE PROVIDED BY DR. SHANE GAGON.</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Personnel Director, Mary Huntington requested approval for an Onsite Annual Wellness Clinic for Emery County Full Time employees/elected officials to be provided by Shane Gagon. The Wellness Clinic would be November 6 &amp; 7 from 7am to 1pm.   Dr. Gagon will provide the services and staff for the two day clinic.  Lab blood work and flu shots will be available as well as pneumonia shots for over those age 60+ employees.   Commissioner Lynn Sitterud made a motion to approve the onsite Annual Wellness Clinic for Emery County Full time/elected officials to be provided by Dr. Shane Gagon.  The motion was seconded by Commissioner  Jordan Leonard.  The motion passed.</w:t>
      </w:r>
    </w:p>
    <w:p w:rsidR="00000000" w:rsidDel="00000000" w:rsidP="00000000" w:rsidRDefault="00000000" w:rsidRPr="00000000" w14:paraId="000000D4">
      <w:pPr>
        <w:rPr/>
      </w:pPr>
      <w:r w:rsidDel="00000000" w:rsidR="00000000" w:rsidRPr="00000000">
        <w:rPr>
          <w:rtl w:val="0"/>
        </w:rPr>
        <w:t xml:space="preserve">AYE:  Lynn Sittterud</w:t>
      </w:r>
    </w:p>
    <w:p w:rsidR="00000000" w:rsidDel="00000000" w:rsidP="00000000" w:rsidRDefault="00000000" w:rsidRPr="00000000" w14:paraId="000000D5">
      <w:pPr>
        <w:rPr/>
      </w:pPr>
      <w:r w:rsidDel="00000000" w:rsidR="00000000" w:rsidRPr="00000000">
        <w:rPr>
          <w:rtl w:val="0"/>
        </w:rPr>
        <w:t xml:space="preserve">         Jordan Leonard</w:t>
      </w:r>
    </w:p>
    <w:p w:rsidR="00000000" w:rsidDel="00000000" w:rsidP="00000000" w:rsidRDefault="00000000" w:rsidRPr="00000000" w14:paraId="000000D6">
      <w:pPr>
        <w:rPr/>
      </w:pPr>
      <w:r w:rsidDel="00000000" w:rsidR="00000000" w:rsidRPr="00000000">
        <w:rPr>
          <w:rtl w:val="0"/>
        </w:rPr>
        <w:t xml:space="preserve">         Keven Jensen</w:t>
      </w:r>
    </w:p>
    <w:p w:rsidR="00000000" w:rsidDel="00000000" w:rsidP="00000000" w:rsidRDefault="00000000" w:rsidRPr="00000000" w14:paraId="000000D7">
      <w:pPr>
        <w:rPr/>
      </w:pPr>
      <w:r w:rsidDel="00000000" w:rsidR="00000000" w:rsidRPr="00000000">
        <w:rPr>
          <w:rtl w:val="0"/>
        </w:rPr>
        <w:t xml:space="preserve">NAY:  none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(18)</w:t>
      </w:r>
    </w:p>
    <w:p w:rsidR="00000000" w:rsidDel="00000000" w:rsidP="00000000" w:rsidRDefault="00000000" w:rsidRPr="00000000" w14:paraId="000000DA">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Sheriff Huntington talked about DUI Training at the SO.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October 22 will be a hearing on accessibility at the Old Sr. Citizen Blg. in Huntington.  Public is invited.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(19)</w:t>
      </w:r>
    </w:p>
    <w:p w:rsidR="00000000" w:rsidDel="00000000" w:rsidP="00000000" w:rsidRDefault="00000000" w:rsidRPr="00000000" w14:paraId="000000E1">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Motion to adjourn the meeting was made by Commissioner Lynn Sitterud, seconded by Commissioner Jordan Leonard, and the motion passed.</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u w:val="single"/>
        </w:rPr>
      </w:pPr>
      <w:r w:rsidDel="00000000" w:rsidR="00000000" w:rsidRPr="00000000">
        <w:rPr>
          <w:rtl w:val="0"/>
        </w:rPr>
        <w:t xml:space="preserve">ATTEST:_______________________ COMMISSIONER:___________________________</w:t>
      </w:r>
      <w:r w:rsidDel="00000000" w:rsidR="00000000" w:rsidRPr="00000000">
        <w:rPr>
          <w:u w:val="single"/>
          <w:rtl w:val="0"/>
        </w:rPr>
        <w:t xml:space="preserv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COMMISSION MEETING MINUTES</w:t>
    </w:r>
  </w:p>
  <w:p w:rsidR="00000000" w:rsidDel="00000000" w:rsidP="00000000" w:rsidRDefault="00000000" w:rsidRPr="00000000" w14:paraId="000000EC">
    <w:pPr>
      <w:rPr/>
    </w:pPr>
    <w:r w:rsidDel="00000000" w:rsidR="00000000" w:rsidRPr="00000000">
      <w:rPr>
        <w:rtl w:val="0"/>
      </w:rPr>
      <w:t xml:space="preserve">OCTOBER 15,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