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63FCAB" w14:textId="77777777" w:rsidR="009662EB" w:rsidRDefault="001B3E6E" w:rsidP="009662EB">
      <w:r w:rsidRPr="006D0322">
        <w:rPr>
          <w:rFonts w:ascii="Tw Cen MT" w:hAnsi="Tw Cen MT"/>
          <w:b/>
          <w:noProof/>
          <w:color w:val="8B1E41"/>
        </w:rPr>
        <mc:AlternateContent>
          <mc:Choice Requires="wps">
            <w:drawing>
              <wp:anchor distT="0" distB="0" distL="114300" distR="114300" simplePos="0" relativeHeight="251658240" behindDoc="0" locked="0" layoutInCell="1" allowOverlap="1" wp14:anchorId="7D72F631" wp14:editId="3E5BAD03">
                <wp:simplePos x="0" y="0"/>
                <wp:positionH relativeFrom="column">
                  <wp:posOffset>2236423</wp:posOffset>
                </wp:positionH>
                <wp:positionV relativeFrom="paragraph">
                  <wp:posOffset>5921</wp:posOffset>
                </wp:positionV>
                <wp:extent cx="2562225" cy="80962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225" cy="809625"/>
                        </a:xfrm>
                        <a:prstGeom prst="rect">
                          <a:avLst/>
                        </a:prstGeom>
                        <a:noFill/>
                        <a:ln w="9525">
                          <a:noFill/>
                          <a:miter lim="800000"/>
                          <a:headEnd/>
                          <a:tailEnd/>
                        </a:ln>
                      </wps:spPr>
                      <wps:txbx>
                        <w:txbxContent>
                          <w:p w14:paraId="4A721F1C"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ld" w:hAnsi="Gotham Bold" w:cs="Gotham Bold"/>
                                <w:b/>
                                <w:bCs/>
                                <w:spacing w:val="-4"/>
                                <w:sz w:val="16"/>
                                <w:szCs w:val="16"/>
                              </w:rPr>
                              <w:t>Planning and Development Services</w:t>
                            </w:r>
                          </w:p>
                          <w:p w14:paraId="172056F5" w14:textId="77777777" w:rsidR="001B3E6E" w:rsidRDefault="001B3E6E" w:rsidP="001B3E6E">
                            <w:pPr>
                              <w:pStyle w:val="BasicParagraph"/>
                              <w:rPr>
                                <w:rFonts w:ascii="Gotham Book" w:hAnsi="Gotham Book" w:cs="Gotham Book"/>
                                <w:spacing w:val="-4"/>
                                <w:sz w:val="16"/>
                                <w:szCs w:val="16"/>
                              </w:rPr>
                            </w:pPr>
                            <w:r>
                              <w:rPr>
                                <w:rFonts w:ascii="Gotham Book" w:hAnsi="Gotham Book" w:cs="Gotham Book"/>
                                <w:spacing w:val="-4"/>
                                <w:sz w:val="16"/>
                                <w:szCs w:val="16"/>
                              </w:rPr>
                              <w:t xml:space="preserve">2001 S. State Street N3-600 </w:t>
                            </w:r>
                          </w:p>
                          <w:p w14:paraId="4EB4AA0D"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ok" w:hAnsi="Gotham Book" w:cs="Gotham Book"/>
                                <w:spacing w:val="-4"/>
                                <w:sz w:val="16"/>
                                <w:szCs w:val="16"/>
                              </w:rPr>
                              <w:t>Salt Lake City, UT 84190-4050</w:t>
                            </w:r>
                          </w:p>
                          <w:p w14:paraId="03ECA5A5"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ok" w:hAnsi="Gotham Book" w:cs="Gotham Book"/>
                                <w:spacing w:val="-4"/>
                                <w:sz w:val="16"/>
                                <w:szCs w:val="16"/>
                              </w:rPr>
                              <w:t>Phone: (385) 468-6700  •  Fax: (385) 468-6674</w:t>
                            </w:r>
                          </w:p>
                          <w:p w14:paraId="289B5427" w14:textId="77777777" w:rsidR="001B3E6E" w:rsidRPr="00DC26BB" w:rsidRDefault="001B3E6E" w:rsidP="001B3E6E">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D72F631" id="_x0000_t202" coordsize="21600,21600" o:spt="202" path="m,l,21600r21600,l21600,xe">
                <v:stroke joinstyle="miter"/>
                <v:path gradientshapeok="t" o:connecttype="rect"/>
              </v:shapetype>
              <v:shape id="Text Box 4" o:spid="_x0000_s1026" type="#_x0000_t202" style="position:absolute;margin-left:176.1pt;margin-top:.45pt;width:201.75pt;height:63.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" filled="f" stroked="f">
                <v:textbox>
                  <w:txbxContent>
                    <w:p w14:paraId="4A721F1C"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ld" w:hAnsi="Gotham Bold" w:cs="Gotham Bold"/>
                          <w:b/>
                          <w:bCs/>
                          <w:spacing w:val="-4"/>
                          <w:sz w:val="16"/>
                          <w:szCs w:val="16"/>
                        </w:rPr>
                        <w:t>Planning and Development Services</w:t>
                      </w:r>
                    </w:p>
                    <w:p w14:paraId="172056F5" w14:textId="77777777" w:rsidR="001B3E6E" w:rsidRDefault="001B3E6E" w:rsidP="001B3E6E">
                      <w:pPr>
                        <w:pStyle w:val="BasicParagraph"/>
                        <w:rPr>
                          <w:rFonts w:ascii="Gotham Book" w:hAnsi="Gotham Book" w:cs="Gotham Book"/>
                          <w:spacing w:val="-4"/>
                          <w:sz w:val="16"/>
                          <w:szCs w:val="16"/>
                        </w:rPr>
                      </w:pPr>
                      <w:r>
                        <w:rPr>
                          <w:rFonts w:ascii="Gotham Book" w:hAnsi="Gotham Book" w:cs="Gotham Book"/>
                          <w:spacing w:val="-4"/>
                          <w:sz w:val="16"/>
                          <w:szCs w:val="16"/>
                        </w:rPr>
                        <w:t xml:space="preserve">2001 S. State Street N3-600 </w:t>
                      </w:r>
                    </w:p>
                    <w:p w14:paraId="4EB4AA0D"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ok" w:hAnsi="Gotham Book" w:cs="Gotham Book"/>
                          <w:spacing w:val="-4"/>
                          <w:sz w:val="16"/>
                          <w:szCs w:val="16"/>
                        </w:rPr>
                        <w:t>Salt Lake City, UT 84190-4050</w:t>
                      </w:r>
                    </w:p>
                    <w:p w14:paraId="03ECA5A5" w14:textId="77777777" w:rsidR="001B3E6E" w:rsidRPr="00DC26BB" w:rsidRDefault="001B3E6E" w:rsidP="001B3E6E">
                      <w:pPr>
                        <w:pStyle w:val="BasicParagraph"/>
                        <w:rPr>
                          <w:rFonts w:ascii="Gotham Book" w:hAnsi="Gotham Book" w:cs="Gotham Book"/>
                          <w:spacing w:val="-4"/>
                          <w:sz w:val="16"/>
                          <w:szCs w:val="16"/>
                        </w:rPr>
                      </w:pPr>
                      <w:r w:rsidRPr="00DC26BB">
                        <w:rPr>
                          <w:rFonts w:ascii="Gotham Book" w:hAnsi="Gotham Book" w:cs="Gotham Book"/>
                          <w:spacing w:val="-4"/>
                          <w:sz w:val="16"/>
                          <w:szCs w:val="16"/>
                        </w:rPr>
                        <w:t>Phone: (385) 468-6700  •  Fax: (385) 468-6674</w:t>
                      </w:r>
                    </w:p>
                    <w:p w14:paraId="289B5427" w14:textId="77777777" w:rsidR="001B3E6E" w:rsidRPr="00DC26BB" w:rsidRDefault="001B3E6E" w:rsidP="001B3E6E">
                      <w:pPr>
                        <w:rPr>
                          <w:sz w:val="16"/>
                          <w:szCs w:val="16"/>
                        </w:rPr>
                      </w:pPr>
                    </w:p>
                  </w:txbxContent>
                </v:textbox>
                <w10:wrap type="square"/>
              </v:shape>
            </w:pict>
          </mc:Fallback>
        </mc:AlternateContent>
      </w:r>
      <w:r>
        <w:rPr>
          <w:noProof/>
        </w:rPr>
        <w:drawing>
          <wp:inline distT="0" distB="0" distL="0" distR="0" wp14:anchorId="5E0925A1" wp14:editId="1E01AFDA">
            <wp:extent cx="1032441" cy="56337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stretch>
                      <a:fillRect/>
                    </a:stretch>
                  </pic:blipFill>
                  <pic:spPr>
                    <a:xfrm>
                      <a:off x="0" y="0"/>
                      <a:ext cx="1032441" cy="563375"/>
                    </a:xfrm>
                    <a:prstGeom prst="rect">
                      <a:avLst/>
                    </a:prstGeom>
                  </pic:spPr>
                </pic:pic>
              </a:graphicData>
            </a:graphic>
          </wp:inline>
        </w:drawing>
      </w:r>
      <w:bookmarkStart w:id="0" w:name="_Hlk494470176"/>
      <w:bookmarkEnd w:id="0"/>
    </w:p>
    <w:p w14:paraId="08E0E332" w14:textId="77777777" w:rsidR="009662EB" w:rsidRDefault="009662EB" w:rsidP="009662EB"/>
    <w:p w14:paraId="3678BC0C" w14:textId="77777777" w:rsidR="009662EB" w:rsidRDefault="009662EB" w:rsidP="009662EB"/>
    <w:p w14:paraId="50D2EBC1" w14:textId="2F22AC27" w:rsidR="009662EB" w:rsidRPr="001D5413" w:rsidRDefault="009662EB" w:rsidP="009662EB">
      <w:pPr>
        <w:rPr>
          <w:rFonts w:ascii="Myriad Pro" w:hAnsi="Myriad Pro"/>
          <w:b/>
          <w:color w:val="67152D"/>
          <w:sz w:val="36"/>
          <w:szCs w:val="36"/>
        </w:rPr>
      </w:pPr>
      <w:r w:rsidRPr="001D5413">
        <w:rPr>
          <w:rFonts w:ascii="Myriad Pro" w:hAnsi="Myriad Pro"/>
          <w:b/>
          <w:color w:val="67152D"/>
          <w:sz w:val="36"/>
          <w:szCs w:val="36"/>
        </w:rPr>
        <w:t xml:space="preserve">Notice of Public </w:t>
      </w:r>
      <w:r w:rsidR="001E2E96">
        <w:rPr>
          <w:rFonts w:ascii="Myriad Pro" w:hAnsi="Myriad Pro"/>
          <w:b/>
          <w:color w:val="67152D"/>
          <w:sz w:val="36"/>
          <w:szCs w:val="36"/>
        </w:rPr>
        <w:t>Hearing</w:t>
      </w:r>
    </w:p>
    <w:p w14:paraId="46AB2B52" w14:textId="77777777" w:rsidR="009662EB" w:rsidRPr="001D5413" w:rsidRDefault="009662EB" w:rsidP="001D5413">
      <w:pPr>
        <w:rPr>
          <w:rFonts w:ascii="Myriad Pro" w:hAnsi="Myriad Pro"/>
          <w:sz w:val="10"/>
          <w:szCs w:val="10"/>
        </w:rPr>
      </w:pPr>
    </w:p>
    <w:p w14:paraId="52C7699B" w14:textId="77777777" w:rsidR="00BE11AC" w:rsidRDefault="009662EB" w:rsidP="009662EB">
      <w:pPr>
        <w:jc w:val="both"/>
        <w:rPr>
          <w:rFonts w:ascii="Myriad Pro" w:hAnsi="Myriad Pro"/>
          <w:sz w:val="20"/>
          <w:szCs w:val="20"/>
        </w:rPr>
      </w:pPr>
      <w:r w:rsidRPr="00BE11AC">
        <w:rPr>
          <w:rFonts w:ascii="Myriad Pro" w:hAnsi="Myriad Pro"/>
          <w:noProof/>
          <w:sz w:val="20"/>
          <w:szCs w:val="20"/>
        </w:rPr>
        <mc:AlternateContent>
          <mc:Choice Requires="wps">
            <w:drawing>
              <wp:anchor distT="0" distB="0" distL="114300" distR="114300" simplePos="0" relativeHeight="251658241" behindDoc="0" locked="0" layoutInCell="1" allowOverlap="1" wp14:anchorId="257C632E" wp14:editId="2FF5A870">
                <wp:simplePos x="0" y="0"/>
                <wp:positionH relativeFrom="column">
                  <wp:posOffset>3771900</wp:posOffset>
                </wp:positionH>
                <wp:positionV relativeFrom="paragraph">
                  <wp:posOffset>209550</wp:posOffset>
                </wp:positionV>
                <wp:extent cx="3314700" cy="2400300"/>
                <wp:effectExtent l="0" t="0" r="0" b="12700"/>
                <wp:wrapSquare wrapText="bothSides"/>
                <wp:docPr id="1" name="Text Box 1"/>
                <wp:cNvGraphicFramePr/>
                <a:graphic xmlns:a="http://schemas.openxmlformats.org/drawingml/2006/main">
                  <a:graphicData uri="http://schemas.microsoft.com/office/word/2010/wordprocessingShape">
                    <wps:wsp>
                      <wps:cNvSpPr txBox="1"/>
                      <wps:spPr>
                        <a:xfrm>
                          <a:off x="0" y="0"/>
                          <a:ext cx="3314700" cy="24003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1AD02DD" w14:textId="77777777" w:rsidR="009B2E47" w:rsidRDefault="009B2E47" w:rsidP="009662EB">
                            <w:pPr>
                              <w:jc w:val="center"/>
                            </w:pPr>
                          </w:p>
                          <w:p w14:paraId="1553BFEA" w14:textId="77777777" w:rsidR="009B2E47" w:rsidRDefault="009B2E47" w:rsidP="009662EB">
                            <w:pPr>
                              <w:jc w:val="center"/>
                            </w:pPr>
                          </w:p>
                          <w:p w14:paraId="48F62F93" w14:textId="77777777" w:rsidR="009B2E47" w:rsidRDefault="009B2E47" w:rsidP="009662EB">
                            <w:pPr>
                              <w:jc w:val="center"/>
                            </w:pPr>
                          </w:p>
                          <w:p w14:paraId="278C03C1" w14:textId="77777777" w:rsidR="009B2E47" w:rsidRDefault="009B2E47" w:rsidP="009662EB">
                            <w:pPr>
                              <w:jc w:val="center"/>
                            </w:pPr>
                          </w:p>
                          <w:p w14:paraId="4178C56D" w14:textId="77777777" w:rsidR="009B2E47" w:rsidRDefault="009B2E47" w:rsidP="009662EB">
                            <w:pPr>
                              <w:jc w:val="center"/>
                            </w:pPr>
                          </w:p>
                          <w:p w14:paraId="513AB6EC" w14:textId="77777777" w:rsidR="009B2E47" w:rsidRDefault="009B2E47" w:rsidP="009662E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7C632E" id="Text Box 1" o:spid="_x0000_s1027" type="#_x0000_t202" style="position:absolute;left:0;text-align:left;margin-left:297pt;margin-top:16.5pt;width:261pt;height:18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" filled="f" stroked="f">
                <v:textbox>
                  <w:txbxContent>
                    <w:p w14:paraId="71AD02DD" w14:textId="77777777" w:rsidR="009B2E47" w:rsidRDefault="009B2E47" w:rsidP="009662EB">
                      <w:pPr>
                        <w:jc w:val="center"/>
                      </w:pPr>
                    </w:p>
                    <w:p w14:paraId="1553BFEA" w14:textId="77777777" w:rsidR="009B2E47" w:rsidRDefault="009B2E47" w:rsidP="009662EB">
                      <w:pPr>
                        <w:jc w:val="center"/>
                      </w:pPr>
                    </w:p>
                    <w:p w14:paraId="48F62F93" w14:textId="77777777" w:rsidR="009B2E47" w:rsidRDefault="009B2E47" w:rsidP="009662EB">
                      <w:pPr>
                        <w:jc w:val="center"/>
                      </w:pPr>
                    </w:p>
                    <w:p w14:paraId="278C03C1" w14:textId="77777777" w:rsidR="009B2E47" w:rsidRDefault="009B2E47" w:rsidP="009662EB">
                      <w:pPr>
                        <w:jc w:val="center"/>
                      </w:pPr>
                    </w:p>
                    <w:p w14:paraId="4178C56D" w14:textId="77777777" w:rsidR="009B2E47" w:rsidRDefault="009B2E47" w:rsidP="009662EB">
                      <w:pPr>
                        <w:jc w:val="center"/>
                      </w:pPr>
                    </w:p>
                    <w:p w14:paraId="513AB6EC" w14:textId="77777777" w:rsidR="009B2E47" w:rsidRDefault="009B2E47" w:rsidP="009662EB">
                      <w:pPr>
                        <w:jc w:val="center"/>
                      </w:pPr>
                    </w:p>
                  </w:txbxContent>
                </v:textbox>
                <w10:wrap type="square"/>
              </v:shape>
            </w:pict>
          </mc:Fallback>
        </mc:AlternateContent>
      </w:r>
      <w:r w:rsidRPr="00BE11AC">
        <w:rPr>
          <w:rFonts w:ascii="Myriad Pro" w:hAnsi="Myriad Pro"/>
          <w:sz w:val="20"/>
          <w:szCs w:val="20"/>
        </w:rPr>
        <w:t>All interested parties are in</w:t>
      </w:r>
      <w:r w:rsidR="0059540E" w:rsidRPr="00BE11AC">
        <w:rPr>
          <w:rFonts w:ascii="Myriad Pro" w:hAnsi="Myriad Pro"/>
          <w:sz w:val="20"/>
          <w:szCs w:val="20"/>
        </w:rPr>
        <w:t>vi</w:t>
      </w:r>
      <w:r w:rsidRPr="00BE11AC">
        <w:rPr>
          <w:rFonts w:ascii="Myriad Pro" w:hAnsi="Myriad Pro"/>
          <w:sz w:val="20"/>
          <w:szCs w:val="20"/>
        </w:rPr>
        <w:t xml:space="preserve">ted to attend. The purpose of the </w:t>
      </w:r>
      <w:r w:rsidR="001E2E96" w:rsidRPr="00BE11AC">
        <w:rPr>
          <w:rFonts w:ascii="Myriad Pro" w:hAnsi="Myriad Pro"/>
          <w:sz w:val="20"/>
          <w:szCs w:val="20"/>
        </w:rPr>
        <w:t>Hearing</w:t>
      </w:r>
      <w:r w:rsidRPr="00BE11AC">
        <w:rPr>
          <w:rFonts w:ascii="Myriad Pro" w:hAnsi="Myriad Pro"/>
          <w:sz w:val="20"/>
          <w:szCs w:val="20"/>
        </w:rPr>
        <w:t xml:space="preserve"> is to allow the public body to receive comment and information regarding the application being proposed. Information received will be considered in the </w:t>
      </w:r>
      <w:proofErr w:type="gramStart"/>
      <w:r w:rsidRPr="00BE11AC">
        <w:rPr>
          <w:rFonts w:ascii="Myriad Pro" w:hAnsi="Myriad Pro"/>
          <w:sz w:val="20"/>
          <w:szCs w:val="20"/>
        </w:rPr>
        <w:t>decision making</w:t>
      </w:r>
      <w:proofErr w:type="gramEnd"/>
      <w:r w:rsidRPr="00BE11AC">
        <w:rPr>
          <w:rFonts w:ascii="Myriad Pro" w:hAnsi="Myriad Pro"/>
          <w:sz w:val="20"/>
          <w:szCs w:val="20"/>
        </w:rPr>
        <w:t xml:space="preserve"> process.</w:t>
      </w:r>
      <w:r w:rsidR="00BE11AC">
        <w:rPr>
          <w:rFonts w:ascii="Myriad Pro" w:hAnsi="Myriad Pro"/>
          <w:sz w:val="20"/>
          <w:szCs w:val="20"/>
        </w:rPr>
        <w:t xml:space="preserve"> </w:t>
      </w:r>
    </w:p>
    <w:p w14:paraId="6283BE39" w14:textId="77777777" w:rsidR="00BE11AC" w:rsidRDefault="00BE11AC" w:rsidP="009662EB">
      <w:pPr>
        <w:jc w:val="both"/>
        <w:rPr>
          <w:rFonts w:ascii="Myriad Pro" w:hAnsi="Myriad Pro"/>
          <w:sz w:val="20"/>
          <w:szCs w:val="20"/>
        </w:rPr>
      </w:pPr>
    </w:p>
    <w:p w14:paraId="4669300D" w14:textId="77777777" w:rsidR="00AB070C" w:rsidRDefault="00AB070C" w:rsidP="00AB070C">
      <w:pPr>
        <w:ind w:right="-5130"/>
        <w:jc w:val="both"/>
        <w:rPr>
          <w:rFonts w:ascii="Myriad Pro" w:hAnsi="Myriad Pro"/>
          <w:sz w:val="18"/>
          <w:szCs w:val="18"/>
        </w:rPr>
      </w:pPr>
      <w:r w:rsidRPr="00BE11AC">
        <w:rPr>
          <w:rFonts w:ascii="Myriad Pro" w:hAnsi="Myriad Pro"/>
          <w:sz w:val="18"/>
          <w:szCs w:val="18"/>
        </w:rPr>
        <w:t xml:space="preserve">For more information or to leave a comment contact: </w:t>
      </w:r>
    </w:p>
    <w:p w14:paraId="0E1373CD" w14:textId="203C5A84" w:rsidR="00AB070C" w:rsidRPr="00BE11AC" w:rsidRDefault="00AB070C" w:rsidP="00AB070C">
      <w:pPr>
        <w:ind w:right="-5130"/>
        <w:jc w:val="both"/>
        <w:rPr>
          <w:rFonts w:ascii="Myriad Pro" w:hAnsi="Myriad Pro"/>
          <w:sz w:val="18"/>
          <w:szCs w:val="18"/>
        </w:rPr>
      </w:pPr>
      <w:r w:rsidRPr="00BE11AC">
        <w:rPr>
          <w:rFonts w:ascii="Myriad Pro" w:hAnsi="Myriad Pro"/>
          <w:b/>
          <w:bCs/>
          <w:sz w:val="18"/>
          <w:szCs w:val="18"/>
        </w:rPr>
        <w:t>Curtis Woodward</w:t>
      </w:r>
      <w:r w:rsidRPr="00BE11AC">
        <w:rPr>
          <w:rFonts w:ascii="Myriad Pro" w:hAnsi="Myriad Pro"/>
          <w:sz w:val="18"/>
          <w:szCs w:val="18"/>
        </w:rPr>
        <w:t xml:space="preserve">: </w:t>
      </w:r>
      <w:hyperlink r:id="rId11" w:history="1">
        <w:r w:rsidRPr="00BE11AC">
          <w:rPr>
            <w:rStyle w:val="Hyperlink"/>
            <w:rFonts w:ascii="Myriad Pro" w:hAnsi="Myriad Pro"/>
            <w:sz w:val="18"/>
            <w:szCs w:val="18"/>
          </w:rPr>
          <w:t>CDWoodward@msd.utah.gov</w:t>
        </w:r>
      </w:hyperlink>
      <w:r w:rsidRPr="00BE11AC">
        <w:rPr>
          <w:rFonts w:ascii="Myriad Pro" w:hAnsi="Myriad Pro"/>
          <w:sz w:val="18"/>
          <w:szCs w:val="18"/>
        </w:rPr>
        <w:t>, 385-468-6692.</w:t>
      </w:r>
    </w:p>
    <w:p w14:paraId="1B4E270A" w14:textId="77777777" w:rsidR="00AB070C" w:rsidRPr="00BE11AC" w:rsidRDefault="00AB070C" w:rsidP="00AB070C">
      <w:pPr>
        <w:ind w:right="-1080"/>
        <w:jc w:val="both"/>
        <w:rPr>
          <w:rFonts w:ascii="Myriad Pro" w:hAnsi="Myriad Pro"/>
          <w:b/>
          <w:sz w:val="18"/>
          <w:szCs w:val="18"/>
        </w:rPr>
      </w:pPr>
      <w:r w:rsidRPr="00BE11AC">
        <w:rPr>
          <w:rFonts w:ascii="Myriad Pro" w:hAnsi="Myriad Pro"/>
          <w:sz w:val="18"/>
          <w:szCs w:val="18"/>
        </w:rPr>
        <w:t xml:space="preserve">Or visit our website: </w:t>
      </w:r>
      <w:hyperlink r:id="rId12" w:history="1">
        <w:r w:rsidRPr="00BE11AC">
          <w:rPr>
            <w:rStyle w:val="Hyperlink"/>
            <w:rFonts w:ascii="Myriad Pro" w:hAnsi="Myriad Pro"/>
            <w:sz w:val="18"/>
            <w:szCs w:val="18"/>
          </w:rPr>
          <w:t>msd.utah.gov</w:t>
        </w:r>
      </w:hyperlink>
    </w:p>
    <w:p w14:paraId="295DC9CD" w14:textId="77777777" w:rsidR="00AB070C" w:rsidRDefault="00AB070C" w:rsidP="009662EB">
      <w:pPr>
        <w:jc w:val="both"/>
        <w:rPr>
          <w:rFonts w:ascii="Myriad Pro" w:hAnsi="Myriad Pro"/>
          <w:sz w:val="20"/>
          <w:szCs w:val="20"/>
        </w:rPr>
      </w:pPr>
    </w:p>
    <w:p w14:paraId="3F0811EF" w14:textId="472B485C" w:rsidR="00BE11AC" w:rsidRDefault="001D5413" w:rsidP="009662EB">
      <w:pPr>
        <w:jc w:val="both"/>
        <w:rPr>
          <w:rFonts w:ascii="Myriad Pro" w:hAnsi="Myriad Pro"/>
          <w:sz w:val="20"/>
          <w:szCs w:val="20"/>
        </w:rPr>
      </w:pPr>
      <w:r w:rsidRPr="00BE11AC">
        <w:rPr>
          <w:rFonts w:ascii="Myriad Pro" w:hAnsi="Myriad Pro"/>
          <w:sz w:val="20"/>
          <w:szCs w:val="20"/>
        </w:rPr>
        <w:t xml:space="preserve">Reasonable accommodations for qualified individuals may be provided upon receipt of a request with 5 working-days’ notice. </w:t>
      </w:r>
    </w:p>
    <w:p w14:paraId="14BC91F2" w14:textId="33A4D498" w:rsidR="001D5413" w:rsidRPr="00BE11AC" w:rsidRDefault="001D5413" w:rsidP="009662EB">
      <w:pPr>
        <w:jc w:val="both"/>
        <w:rPr>
          <w:rFonts w:ascii="Myriad Pro" w:hAnsi="Myriad Pro"/>
          <w:sz w:val="20"/>
          <w:szCs w:val="20"/>
        </w:rPr>
      </w:pPr>
      <w:r w:rsidRPr="00BE11AC">
        <w:rPr>
          <w:rFonts w:ascii="Myriad Pro" w:hAnsi="Myriad Pro"/>
          <w:sz w:val="20"/>
          <w:szCs w:val="20"/>
        </w:rPr>
        <w:t xml:space="preserve">Please contact </w:t>
      </w:r>
      <w:r w:rsidRPr="00BE11AC">
        <w:rPr>
          <w:rFonts w:ascii="Myriad Pro" w:hAnsi="Myriad Pro"/>
          <w:b/>
          <w:sz w:val="20"/>
          <w:szCs w:val="20"/>
        </w:rPr>
        <w:t>Wendy Gurr</w:t>
      </w:r>
      <w:r w:rsidRPr="00BE11AC">
        <w:rPr>
          <w:rFonts w:ascii="Myriad Pro" w:hAnsi="Myriad Pro"/>
          <w:sz w:val="20"/>
          <w:szCs w:val="20"/>
        </w:rPr>
        <w:t xml:space="preserve"> at </w:t>
      </w:r>
      <w:r w:rsidRPr="00BE11AC">
        <w:rPr>
          <w:rFonts w:ascii="Myriad Pro" w:hAnsi="Myriad Pro"/>
          <w:b/>
          <w:sz w:val="20"/>
          <w:szCs w:val="20"/>
        </w:rPr>
        <w:t>385-468-6707</w:t>
      </w:r>
      <w:r w:rsidRPr="00BE11AC">
        <w:rPr>
          <w:rFonts w:ascii="Myriad Pro" w:hAnsi="Myriad Pro"/>
          <w:sz w:val="20"/>
          <w:szCs w:val="20"/>
        </w:rPr>
        <w:t>.</w:t>
      </w:r>
    </w:p>
    <w:p w14:paraId="7095EBE2" w14:textId="411A300D" w:rsidR="001D5413" w:rsidRDefault="00DB0B57" w:rsidP="00926E74">
      <w:pPr>
        <w:ind w:right="-1080"/>
        <w:jc w:val="center"/>
        <w:rPr>
          <w:rFonts w:ascii="Myriad Pro" w:hAnsi="Myriad Pro"/>
          <w:b/>
          <w:color w:val="67152D"/>
          <w:sz w:val="22"/>
          <w:szCs w:val="22"/>
        </w:rPr>
      </w:pPr>
      <w:r w:rsidRPr="009B2E47">
        <w:rPr>
          <w:rFonts w:ascii="Myriad Pro" w:hAnsi="Myriad Pro"/>
          <w:b/>
          <w:noProof/>
          <w:color w:val="67152D"/>
          <w:sz w:val="22"/>
          <w:szCs w:val="22"/>
        </w:rPr>
        <w:lastRenderedPageBreak/>
        <mc:AlternateContent>
          <mc:Choice Requires="wps">
            <w:drawing>
              <wp:anchor distT="0" distB="0" distL="114300" distR="114300" simplePos="0" relativeHeight="251658242" behindDoc="0" locked="0" layoutInCell="1" allowOverlap="1" wp14:anchorId="7E4BAA86" wp14:editId="5BE423E7">
                <wp:simplePos x="0" y="0"/>
                <wp:positionH relativeFrom="column">
                  <wp:posOffset>4572000</wp:posOffset>
                </wp:positionH>
                <wp:positionV relativeFrom="paragraph">
                  <wp:posOffset>0</wp:posOffset>
                </wp:positionV>
                <wp:extent cx="2514600" cy="2124075"/>
                <wp:effectExtent l="0" t="0" r="0" b="9525"/>
                <wp:wrapSquare wrapText="bothSides"/>
                <wp:docPr id="3" name="Text Box 3"/>
                <wp:cNvGraphicFramePr/>
                <a:graphic xmlns:a="http://schemas.openxmlformats.org/drawingml/2006/main">
                  <a:graphicData uri="http://schemas.microsoft.com/office/word/2010/wordprocessingShape">
                    <wps:wsp>
                      <wps:cNvSpPr txBox="1"/>
                      <wps:spPr>
                        <a:xfrm>
                          <a:off x="0" y="0"/>
                          <a:ext cx="2514600" cy="21240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C1EB40A" w14:textId="77777777" w:rsidR="009B2E47" w:rsidRPr="009B2E47" w:rsidRDefault="009B2E47" w:rsidP="00DB0B57">
                            <w:pPr>
                              <w:jc w:val="center"/>
                              <w:rPr>
                                <w:rFonts w:ascii="Myriad Pro" w:hAnsi="Myriad Pro"/>
                                <w:b/>
                                <w:sz w:val="22"/>
                                <w:szCs w:val="22"/>
                              </w:rPr>
                            </w:pPr>
                            <w:r w:rsidRPr="009B2E47">
                              <w:rPr>
                                <w:rFonts w:ascii="Myriad Pro" w:hAnsi="Myriad Pro"/>
                                <w:b/>
                                <w:sz w:val="22"/>
                                <w:szCs w:val="22"/>
                              </w:rPr>
                              <w:t>Property Location</w:t>
                            </w:r>
                          </w:p>
                          <w:p w14:paraId="10EDA247" w14:textId="77777777" w:rsidR="009B2E47" w:rsidRDefault="009B2E47" w:rsidP="00DB0B57">
                            <w:pPr>
                              <w:jc w:val="center"/>
                            </w:pPr>
                          </w:p>
                          <w:p w14:paraId="752671AB" w14:textId="59559076" w:rsidR="006F3C96" w:rsidRDefault="00BF2174" w:rsidP="006F3C96">
                            <w:pPr>
                              <w:pStyle w:val="NormalWeb"/>
                            </w:pPr>
                            <w:r>
                              <w:rPr>
                                <w:noProof/>
                              </w:rPr>
                              <w:drawing>
                                <wp:inline distT="0" distB="0" distL="0" distR="0" wp14:anchorId="4293E538" wp14:editId="544DC641">
                                  <wp:extent cx="2331720" cy="1497330"/>
                                  <wp:effectExtent l="0" t="0" r="0" b="7620"/>
                                  <wp:docPr id="111744253" name="Picture 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44253" name="Picture 1" descr="Map&#10;&#10;Description automatically generated"/>
                                          <pic:cNvPicPr/>
                                        </pic:nvPicPr>
                                        <pic:blipFill>
                                          <a:blip r:embed="rId13"/>
                                          <a:stretch>
                                            <a:fillRect/>
                                          </a:stretch>
                                        </pic:blipFill>
                                        <pic:spPr>
                                          <a:xfrm>
                                            <a:off x="0" y="0"/>
                                            <a:ext cx="2331720" cy="1497330"/>
                                          </a:xfrm>
                                          <a:prstGeom prst="rect">
                                            <a:avLst/>
                                          </a:prstGeom>
                                        </pic:spPr>
                                      </pic:pic>
                                    </a:graphicData>
                                  </a:graphic>
                                </wp:inline>
                              </w:drawing>
                            </w:r>
                          </w:p>
                          <w:p w14:paraId="07772B94" w14:textId="08079125" w:rsidR="009B2E47" w:rsidRDefault="009B2E47" w:rsidP="006F3C96">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4BAA86" id="Text Box 3" o:spid="_x0000_s1028" type="#_x0000_t202" style="position:absolute;left:0;text-align:left;margin-left:5in;margin-top:0;width:198pt;height:167.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" filled="f" stroked="f">
                <v:textbox>
                  <w:txbxContent>
                    <w:p w14:paraId="0C1EB40A" w14:textId="77777777" w:rsidR="009B2E47" w:rsidRPr="009B2E47" w:rsidRDefault="009B2E47" w:rsidP="00DB0B57">
                      <w:pPr>
                        <w:jc w:val="center"/>
                        <w:rPr>
                          <w:rFonts w:ascii="Myriad Pro" w:hAnsi="Myriad Pro"/>
                          <w:b/>
                          <w:sz w:val="22"/>
                          <w:szCs w:val="22"/>
                        </w:rPr>
                      </w:pPr>
                      <w:r w:rsidRPr="009B2E47">
                        <w:rPr>
                          <w:rFonts w:ascii="Myriad Pro" w:hAnsi="Myriad Pro"/>
                          <w:b/>
                          <w:sz w:val="22"/>
                          <w:szCs w:val="22"/>
                        </w:rPr>
                        <w:t>Property Location</w:t>
                      </w:r>
                    </w:p>
                    <w:p w14:paraId="10EDA247" w14:textId="77777777" w:rsidR="009B2E47" w:rsidRDefault="009B2E47" w:rsidP="00DB0B57">
                      <w:pPr>
                        <w:jc w:val="center"/>
                      </w:pPr>
                    </w:p>
                    <w:p w14:paraId="752671AB" w14:textId="59559076" w:rsidR="006F3C96" w:rsidRDefault="00BF2174" w:rsidP="006F3C96">
                      <w:pPr>
                        <w:pStyle w:val="NormalWeb"/>
                      </w:pPr>
                      <w:r>
                        <w:rPr>
                          <w:noProof/>
                        </w:rPr>
                        <w:drawing>
                          <wp:inline distT="0" distB="0" distL="0" distR="0" wp14:anchorId="4293E538" wp14:editId="544DC641">
                            <wp:extent cx="2331720" cy="1497330"/>
                            <wp:effectExtent l="0" t="0" r="0" b="7620"/>
                            <wp:docPr id="111744253" name="Picture 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44253" name="Picture 1" descr="Map&#10;&#10;Description automatically generated"/>
                                    <pic:cNvPicPr/>
                                  </pic:nvPicPr>
                                  <pic:blipFill>
                                    <a:blip r:embed="rId13"/>
                                    <a:stretch>
                                      <a:fillRect/>
                                    </a:stretch>
                                  </pic:blipFill>
                                  <pic:spPr>
                                    <a:xfrm>
                                      <a:off x="0" y="0"/>
                                      <a:ext cx="2331720" cy="1497330"/>
                                    </a:xfrm>
                                    <a:prstGeom prst="rect">
                                      <a:avLst/>
                                    </a:prstGeom>
                                  </pic:spPr>
                                </pic:pic>
                              </a:graphicData>
                            </a:graphic>
                          </wp:inline>
                        </w:drawing>
                      </w:r>
                    </w:p>
                    <w:p w14:paraId="07772B94" w14:textId="08079125" w:rsidR="009B2E47" w:rsidRDefault="009B2E47" w:rsidP="006F3C96">
                      <w:pPr>
                        <w:jc w:val="center"/>
                      </w:pPr>
                    </w:p>
                  </w:txbxContent>
                </v:textbox>
                <w10:wrap type="square"/>
              </v:shape>
            </w:pict>
          </mc:Fallback>
        </mc:AlternateContent>
      </w:r>
      <w:r w:rsidR="00311D21">
        <w:rPr>
          <w:rFonts w:ascii="Myriad Pro" w:hAnsi="Myriad Pro"/>
          <w:b/>
          <w:noProof/>
          <w:color w:val="67152D"/>
          <w:sz w:val="22"/>
          <w:szCs w:val="22"/>
        </w:rPr>
        <w:t>Kearns</w:t>
      </w:r>
      <w:r w:rsidR="00146A90">
        <w:rPr>
          <w:rFonts w:ascii="Myriad Pro" w:hAnsi="Myriad Pro"/>
          <w:b/>
          <w:noProof/>
          <w:color w:val="67152D"/>
          <w:sz w:val="22"/>
          <w:szCs w:val="22"/>
        </w:rPr>
        <w:t xml:space="preserve"> </w:t>
      </w:r>
      <w:r w:rsidR="00DD358D">
        <w:rPr>
          <w:rFonts w:ascii="Myriad Pro" w:hAnsi="Myriad Pro"/>
          <w:b/>
          <w:color w:val="67152D"/>
          <w:sz w:val="22"/>
          <w:szCs w:val="22"/>
        </w:rPr>
        <w:t>Planning Commission</w:t>
      </w:r>
      <w:r w:rsidR="001735DD" w:rsidRPr="009B2E47">
        <w:rPr>
          <w:rFonts w:ascii="Myriad Pro" w:hAnsi="Myriad Pro"/>
          <w:b/>
          <w:color w:val="67152D"/>
          <w:sz w:val="22"/>
          <w:szCs w:val="22"/>
        </w:rPr>
        <w:t xml:space="preserve"> </w:t>
      </w:r>
      <w:r w:rsidR="001E2E96">
        <w:rPr>
          <w:rFonts w:ascii="Myriad Pro" w:hAnsi="Myriad Pro"/>
          <w:b/>
          <w:color w:val="67152D"/>
          <w:sz w:val="22"/>
          <w:szCs w:val="22"/>
        </w:rPr>
        <w:t>Hearing</w:t>
      </w:r>
    </w:p>
    <w:p w14:paraId="42872EB1" w14:textId="3FB7B175" w:rsidR="00167F7F" w:rsidRPr="00BE11AC" w:rsidRDefault="00311D21" w:rsidP="00167F7F">
      <w:pPr>
        <w:ind w:right="-1080"/>
        <w:jc w:val="center"/>
        <w:rPr>
          <w:rFonts w:ascii="Myriad Pro" w:hAnsi="Myriad Pro"/>
          <w:b/>
          <w:color w:val="67152D"/>
          <w:sz w:val="18"/>
          <w:szCs w:val="18"/>
        </w:rPr>
      </w:pPr>
      <w:r w:rsidRPr="00BE11AC">
        <w:rPr>
          <w:rFonts w:ascii="Myriad Pro" w:hAnsi="Myriad Pro"/>
          <w:b/>
          <w:color w:val="67152D"/>
          <w:sz w:val="18"/>
          <w:szCs w:val="18"/>
        </w:rPr>
        <w:t xml:space="preserve">December </w:t>
      </w:r>
      <w:r w:rsidR="00EB1C9F" w:rsidRPr="00BE11AC">
        <w:rPr>
          <w:rFonts w:ascii="Myriad Pro" w:hAnsi="Myriad Pro"/>
          <w:b/>
          <w:color w:val="67152D"/>
          <w:sz w:val="18"/>
          <w:szCs w:val="18"/>
        </w:rPr>
        <w:t>2</w:t>
      </w:r>
      <w:r w:rsidR="004C7F41" w:rsidRPr="00BE11AC">
        <w:rPr>
          <w:rFonts w:ascii="Myriad Pro" w:hAnsi="Myriad Pro"/>
          <w:b/>
          <w:color w:val="67152D"/>
          <w:sz w:val="18"/>
          <w:szCs w:val="18"/>
        </w:rPr>
        <w:t>, 2024</w:t>
      </w:r>
      <w:r w:rsidR="00167F7F" w:rsidRPr="00BE11AC">
        <w:rPr>
          <w:rFonts w:ascii="Myriad Pro" w:hAnsi="Myriad Pro"/>
          <w:b/>
          <w:color w:val="67152D"/>
          <w:sz w:val="18"/>
          <w:szCs w:val="18"/>
        </w:rPr>
        <w:t xml:space="preserve"> • </w:t>
      </w:r>
      <w:r w:rsidRPr="00BE11AC">
        <w:rPr>
          <w:rFonts w:ascii="Myriad Pro" w:hAnsi="Myriad Pro"/>
          <w:b/>
          <w:color w:val="67152D"/>
          <w:sz w:val="18"/>
          <w:szCs w:val="18"/>
        </w:rPr>
        <w:t>5</w:t>
      </w:r>
      <w:r w:rsidR="00167F7F" w:rsidRPr="00BE11AC">
        <w:rPr>
          <w:rFonts w:ascii="Myriad Pro" w:hAnsi="Myriad Pro"/>
          <w:b/>
          <w:color w:val="67152D"/>
          <w:sz w:val="18"/>
          <w:szCs w:val="18"/>
        </w:rPr>
        <w:t>:30 pm</w:t>
      </w:r>
    </w:p>
    <w:p w14:paraId="5717243A" w14:textId="519005C2" w:rsidR="00167F7F" w:rsidRPr="00BE11AC" w:rsidRDefault="00BE11AC" w:rsidP="00167F7F">
      <w:pPr>
        <w:ind w:right="-1080"/>
        <w:jc w:val="center"/>
        <w:rPr>
          <w:rFonts w:ascii="Myriad Pro" w:hAnsi="Myriad Pro"/>
          <w:b/>
          <w:color w:val="67152D"/>
          <w:sz w:val="18"/>
          <w:szCs w:val="18"/>
        </w:rPr>
      </w:pPr>
      <w:r w:rsidRPr="00BE11AC">
        <w:rPr>
          <w:rFonts w:ascii="Myriad Pro" w:hAnsi="Myriad Pro"/>
          <w:b/>
          <w:color w:val="67152D"/>
          <w:sz w:val="18"/>
          <w:szCs w:val="18"/>
        </w:rPr>
        <w:t>5658 South Cougar Lane</w:t>
      </w:r>
      <w:r w:rsidR="00167F7F" w:rsidRPr="00BE11AC">
        <w:rPr>
          <w:rFonts w:ascii="Myriad Pro" w:hAnsi="Myriad Pro"/>
          <w:b/>
          <w:color w:val="67152D"/>
          <w:sz w:val="18"/>
          <w:szCs w:val="18"/>
        </w:rPr>
        <w:t>,</w:t>
      </w:r>
      <w:r w:rsidRPr="00BE11AC">
        <w:rPr>
          <w:rFonts w:ascii="Myriad Pro" w:hAnsi="Myriad Pro"/>
          <w:b/>
          <w:color w:val="67152D"/>
          <w:sz w:val="18"/>
          <w:szCs w:val="18"/>
        </w:rPr>
        <w:t xml:space="preserve"> Meeting Room</w:t>
      </w:r>
    </w:p>
    <w:p w14:paraId="2DD59C70" w14:textId="69D0C99E" w:rsidR="00167F7F" w:rsidRPr="00BE11AC" w:rsidRDefault="00BE11AC" w:rsidP="00167F7F">
      <w:pPr>
        <w:ind w:right="-1080"/>
        <w:jc w:val="center"/>
        <w:rPr>
          <w:rFonts w:ascii="Myriad Pro" w:hAnsi="Myriad Pro"/>
          <w:b/>
          <w:color w:val="67152D"/>
          <w:sz w:val="18"/>
          <w:szCs w:val="18"/>
        </w:rPr>
      </w:pPr>
      <w:r w:rsidRPr="00BE11AC">
        <w:rPr>
          <w:rFonts w:ascii="Myriad Pro" w:hAnsi="Myriad Pro"/>
          <w:b/>
          <w:color w:val="67152D"/>
          <w:sz w:val="18"/>
          <w:szCs w:val="18"/>
        </w:rPr>
        <w:t>Kearns Athletic Training and Event Center</w:t>
      </w:r>
    </w:p>
    <w:p w14:paraId="50B49E44" w14:textId="77777777" w:rsidR="00525798" w:rsidRDefault="00525798" w:rsidP="00BE11AC">
      <w:pPr>
        <w:outlineLvl w:val="1"/>
        <w:rPr>
          <w:rFonts w:ascii="Myriad Pro" w:hAnsi="Myriad Pro"/>
          <w:sz w:val="18"/>
          <w:szCs w:val="18"/>
        </w:rPr>
      </w:pPr>
    </w:p>
    <w:p w14:paraId="3D5B6C50" w14:textId="7A9D3247" w:rsidR="00BE11AC" w:rsidRPr="00BE11AC" w:rsidRDefault="00BE11AC" w:rsidP="00BE11AC">
      <w:pPr>
        <w:outlineLvl w:val="1"/>
        <w:rPr>
          <w:rFonts w:ascii="Myriad Pro" w:hAnsi="Myriad Pro"/>
          <w:b/>
          <w:bCs/>
          <w:sz w:val="18"/>
          <w:szCs w:val="18"/>
        </w:rPr>
      </w:pPr>
      <w:r w:rsidRPr="00BE11AC">
        <w:rPr>
          <w:rFonts w:ascii="Myriad Pro" w:hAnsi="Myriad Pro"/>
          <w:b/>
          <w:bCs/>
          <w:sz w:val="18"/>
          <w:szCs w:val="18"/>
        </w:rPr>
        <w:t xml:space="preserve">Join meeting in </w:t>
      </w:r>
      <w:proofErr w:type="spellStart"/>
      <w:r w:rsidRPr="00BE11AC">
        <w:rPr>
          <w:rFonts w:ascii="Myriad Pro" w:hAnsi="Myriad Pro"/>
          <w:b/>
          <w:bCs/>
          <w:sz w:val="18"/>
          <w:szCs w:val="18"/>
        </w:rPr>
        <w:t>WebEx</w:t>
      </w:r>
      <w:proofErr w:type="spellEnd"/>
    </w:p>
    <w:p w14:paraId="77571FB6" w14:textId="77777777" w:rsidR="00BE11AC" w:rsidRPr="00BE11AC" w:rsidRDefault="00BE11AC" w:rsidP="00BE11AC">
      <w:pPr>
        <w:outlineLvl w:val="1"/>
        <w:rPr>
          <w:rFonts w:ascii="Myriad Pro" w:hAnsi="Myriad Pro"/>
          <w:sz w:val="18"/>
          <w:szCs w:val="18"/>
        </w:rPr>
      </w:pPr>
      <w:r w:rsidRPr="00BE11AC">
        <w:rPr>
          <w:rFonts w:ascii="Myriad Pro" w:hAnsi="Myriad Pro"/>
          <w:sz w:val="18"/>
          <w:szCs w:val="18"/>
        </w:rPr>
        <w:t>Meeting number (access code): 961 841 420</w:t>
      </w:r>
    </w:p>
    <w:p w14:paraId="64688379" w14:textId="77777777" w:rsidR="00BE11AC" w:rsidRPr="00BE11AC" w:rsidRDefault="00BE11AC" w:rsidP="00BE11AC">
      <w:pPr>
        <w:outlineLvl w:val="1"/>
        <w:rPr>
          <w:rFonts w:ascii="Myriad Pro" w:hAnsi="Myriad Pro"/>
          <w:sz w:val="18"/>
          <w:szCs w:val="18"/>
        </w:rPr>
      </w:pPr>
      <w:hyperlink r:id="rId14" w:history="1">
        <w:r w:rsidRPr="00BE11AC">
          <w:rPr>
            <w:rStyle w:val="Hyperlink"/>
            <w:rFonts w:ascii="Myriad Pro" w:hAnsi="Myriad Pro"/>
            <w:sz w:val="18"/>
            <w:szCs w:val="18"/>
          </w:rPr>
          <w:t>https://slco.webex.com/meet/wgurr</w:t>
        </w:r>
      </w:hyperlink>
    </w:p>
    <w:p w14:paraId="1888AAA0" w14:textId="77777777" w:rsidR="00BE11AC" w:rsidRPr="00BE11AC" w:rsidRDefault="00BE11AC" w:rsidP="00BF2174">
      <w:pPr>
        <w:ind w:right="-1620"/>
        <w:outlineLvl w:val="1"/>
        <w:rPr>
          <w:rFonts w:ascii="Myriad Pro" w:hAnsi="Myriad Pro"/>
          <w:b/>
          <w:bCs/>
          <w:sz w:val="18"/>
          <w:szCs w:val="18"/>
        </w:rPr>
      </w:pPr>
      <w:r w:rsidRPr="00BE11AC">
        <w:rPr>
          <w:rFonts w:ascii="Myriad Pro" w:hAnsi="Myriad Pro"/>
          <w:b/>
          <w:bCs/>
          <w:sz w:val="18"/>
          <w:szCs w:val="18"/>
        </w:rPr>
        <w:t xml:space="preserve">Join meeting in </w:t>
      </w:r>
      <w:proofErr w:type="spellStart"/>
      <w:r w:rsidRPr="00BE11AC">
        <w:rPr>
          <w:rFonts w:ascii="Myriad Pro" w:hAnsi="Myriad Pro"/>
          <w:b/>
          <w:bCs/>
          <w:sz w:val="18"/>
          <w:szCs w:val="18"/>
        </w:rPr>
        <w:t>WebEx</w:t>
      </w:r>
      <w:proofErr w:type="spellEnd"/>
      <w:r w:rsidRPr="00BE11AC">
        <w:rPr>
          <w:rFonts w:ascii="Myriad Pro" w:hAnsi="Myriad Pro"/>
          <w:b/>
          <w:bCs/>
          <w:sz w:val="18"/>
          <w:szCs w:val="18"/>
        </w:rPr>
        <w:t xml:space="preserve"> (download available at https://www.webex.com/downloads.html for Windows, Android, and Apple devices)  </w:t>
      </w:r>
    </w:p>
    <w:p w14:paraId="4E0684A8" w14:textId="77777777" w:rsidR="00BE11AC" w:rsidRDefault="00BE11AC" w:rsidP="00BE11AC">
      <w:pPr>
        <w:rPr>
          <w:rFonts w:ascii="Myriad Pro" w:hAnsi="Myriad Pro"/>
          <w:sz w:val="18"/>
          <w:szCs w:val="18"/>
        </w:rPr>
      </w:pPr>
      <w:r w:rsidRPr="00BE11AC">
        <w:rPr>
          <w:rFonts w:ascii="Myriad Pro" w:hAnsi="Myriad Pro" w:cs="Arial"/>
          <w:b/>
          <w:bCs/>
          <w:color w:val="000000"/>
          <w:sz w:val="18"/>
          <w:szCs w:val="18"/>
        </w:rPr>
        <w:t>Tap to join from a mobile device (attendees only)</w:t>
      </w:r>
      <w:r w:rsidRPr="00BE11AC">
        <w:rPr>
          <w:rFonts w:ascii="Myriad Pro" w:hAnsi="Myriad Pro" w:cs="Arial"/>
          <w:sz w:val="18"/>
          <w:szCs w:val="18"/>
        </w:rPr>
        <w:t xml:space="preserve">  </w:t>
      </w:r>
      <w:r w:rsidRPr="00BE11AC">
        <w:rPr>
          <w:rFonts w:ascii="Myriad Pro" w:hAnsi="Myriad Pro" w:cs="Arial"/>
          <w:sz w:val="18"/>
          <w:szCs w:val="18"/>
        </w:rPr>
        <w:br/>
      </w:r>
      <w:hyperlink r:id="rId15" w:history="1">
        <w:r w:rsidRPr="00BE11AC">
          <w:rPr>
            <w:rStyle w:val="Hyperlink"/>
            <w:rFonts w:ascii="Myriad Pro" w:hAnsi="Myriad Pro" w:cs="Arial"/>
            <w:color w:val="049FD9"/>
            <w:sz w:val="18"/>
            <w:szCs w:val="18"/>
          </w:rPr>
          <w:t>+1-213-306-3065,,961841420##</w:t>
        </w:r>
      </w:hyperlink>
      <w:r w:rsidRPr="00BE11AC">
        <w:rPr>
          <w:rFonts w:ascii="Myriad Pro" w:hAnsi="Myriad Pro" w:cs="Arial"/>
          <w:sz w:val="18"/>
          <w:szCs w:val="18"/>
        </w:rPr>
        <w:t xml:space="preserve"> </w:t>
      </w:r>
      <w:r w:rsidRPr="00BE11AC">
        <w:rPr>
          <w:rFonts w:ascii="Myriad Pro" w:hAnsi="Myriad Pro" w:cs="Arial"/>
          <w:color w:val="999999"/>
          <w:sz w:val="18"/>
          <w:szCs w:val="18"/>
        </w:rPr>
        <w:t>United States Toll (Los Angeles)</w:t>
      </w:r>
      <w:r w:rsidRPr="00BE11AC">
        <w:rPr>
          <w:rFonts w:ascii="Myriad Pro" w:hAnsi="Myriad Pro" w:cs="Arial"/>
          <w:sz w:val="18"/>
          <w:szCs w:val="18"/>
        </w:rPr>
        <w:t xml:space="preserve">  </w:t>
      </w:r>
      <w:r w:rsidRPr="00BE11AC">
        <w:rPr>
          <w:rFonts w:ascii="Myriad Pro" w:hAnsi="Myriad Pro" w:cs="Arial"/>
          <w:sz w:val="18"/>
          <w:szCs w:val="18"/>
        </w:rPr>
        <w:br/>
      </w:r>
      <w:hyperlink r:id="rId16" w:history="1">
        <w:r w:rsidRPr="00BE11AC">
          <w:rPr>
            <w:rStyle w:val="Hyperlink"/>
            <w:rFonts w:ascii="Myriad Pro" w:hAnsi="Myriad Pro" w:cs="Arial"/>
            <w:color w:val="049FD9"/>
            <w:sz w:val="18"/>
            <w:szCs w:val="18"/>
          </w:rPr>
          <w:t>+1-602-666-0783,,961841420##</w:t>
        </w:r>
      </w:hyperlink>
      <w:r w:rsidRPr="00BE11AC">
        <w:rPr>
          <w:rFonts w:ascii="Myriad Pro" w:hAnsi="Myriad Pro" w:cs="Arial"/>
          <w:sz w:val="18"/>
          <w:szCs w:val="18"/>
        </w:rPr>
        <w:t xml:space="preserve"> </w:t>
      </w:r>
      <w:r w:rsidRPr="00BE11AC">
        <w:rPr>
          <w:rFonts w:ascii="Myriad Pro" w:hAnsi="Myriad Pro" w:cs="Arial"/>
          <w:color w:val="999999"/>
          <w:sz w:val="18"/>
          <w:szCs w:val="18"/>
        </w:rPr>
        <w:t>United States Toll (Phoenix)</w:t>
      </w:r>
      <w:r w:rsidRPr="00BE11AC">
        <w:rPr>
          <w:rFonts w:ascii="Myriad Pro" w:hAnsi="Myriad Pro" w:cs="Arial"/>
          <w:sz w:val="18"/>
          <w:szCs w:val="18"/>
        </w:rPr>
        <w:t xml:space="preserve">  </w:t>
      </w:r>
      <w:r w:rsidRPr="00BE11AC">
        <w:rPr>
          <w:rFonts w:ascii="Myriad Pro" w:hAnsi="Myriad Pro" w:cs="Arial"/>
          <w:sz w:val="18"/>
          <w:szCs w:val="18"/>
        </w:rPr>
        <w:br/>
      </w:r>
      <w:r w:rsidRPr="00BE11AC">
        <w:rPr>
          <w:rFonts w:ascii="Myriad Pro" w:hAnsi="Myriad Pro" w:cs="Arial"/>
          <w:b/>
          <w:bCs/>
          <w:color w:val="000000"/>
          <w:sz w:val="18"/>
          <w:szCs w:val="18"/>
        </w:rPr>
        <w:t>Join by phone</w:t>
      </w:r>
      <w:r w:rsidRPr="00BE11AC">
        <w:rPr>
          <w:rFonts w:ascii="Myriad Pro" w:hAnsi="Myriad Pro" w:cs="Arial"/>
          <w:sz w:val="18"/>
          <w:szCs w:val="18"/>
        </w:rPr>
        <w:t xml:space="preserve">  </w:t>
      </w:r>
      <w:r w:rsidRPr="00BE11AC">
        <w:rPr>
          <w:rFonts w:ascii="Myriad Pro" w:hAnsi="Myriad Pro" w:cs="Arial"/>
          <w:sz w:val="18"/>
          <w:szCs w:val="18"/>
        </w:rPr>
        <w:br/>
        <w:t xml:space="preserve">+1-213-306-3065 </w:t>
      </w:r>
      <w:r w:rsidRPr="00BE11AC">
        <w:rPr>
          <w:rFonts w:ascii="Myriad Pro" w:hAnsi="Myriad Pro" w:cs="Arial"/>
          <w:color w:val="999999"/>
          <w:sz w:val="18"/>
          <w:szCs w:val="18"/>
        </w:rPr>
        <w:t>United States Toll (Los Angeles)</w:t>
      </w:r>
      <w:r w:rsidRPr="00BE11AC">
        <w:rPr>
          <w:rFonts w:ascii="Myriad Pro" w:hAnsi="Myriad Pro" w:cs="Arial"/>
          <w:sz w:val="18"/>
          <w:szCs w:val="18"/>
        </w:rPr>
        <w:t xml:space="preserve">  </w:t>
      </w:r>
      <w:r w:rsidRPr="00BE11AC">
        <w:rPr>
          <w:rFonts w:ascii="Myriad Pro" w:hAnsi="Myriad Pro" w:cs="Arial"/>
          <w:sz w:val="18"/>
          <w:szCs w:val="18"/>
        </w:rPr>
        <w:br/>
        <w:t xml:space="preserve">+1-602-666-0783 </w:t>
      </w:r>
      <w:r w:rsidRPr="00BE11AC">
        <w:rPr>
          <w:rFonts w:ascii="Myriad Pro" w:hAnsi="Myriad Pro" w:cs="Arial"/>
          <w:color w:val="999999"/>
          <w:sz w:val="18"/>
          <w:szCs w:val="18"/>
        </w:rPr>
        <w:t>United States Toll (Phoenix)</w:t>
      </w:r>
      <w:r w:rsidRPr="00BE11AC">
        <w:rPr>
          <w:rFonts w:ascii="Myriad Pro" w:hAnsi="Myriad Pro" w:cs="Arial"/>
          <w:sz w:val="18"/>
          <w:szCs w:val="18"/>
        </w:rPr>
        <w:t xml:space="preserve">  </w:t>
      </w:r>
      <w:r w:rsidRPr="00BE11AC">
        <w:rPr>
          <w:rFonts w:ascii="Myriad Pro" w:hAnsi="Myriad Pro" w:cs="Arial"/>
          <w:sz w:val="18"/>
          <w:szCs w:val="18"/>
        </w:rPr>
        <w:br/>
      </w:r>
      <w:r w:rsidRPr="00BE11AC">
        <w:rPr>
          <w:rFonts w:ascii="Myriad Pro" w:hAnsi="Myriad Pro" w:cs="Arial"/>
          <w:color w:val="999999"/>
          <w:sz w:val="18"/>
          <w:szCs w:val="18"/>
        </w:rPr>
        <w:t>Access code: 961 841 420</w:t>
      </w:r>
      <w:r w:rsidRPr="00BE11AC">
        <w:rPr>
          <w:rFonts w:ascii="Myriad Pro" w:hAnsi="Myriad Pro" w:cs="Arial"/>
          <w:sz w:val="18"/>
          <w:szCs w:val="18"/>
        </w:rPr>
        <w:t xml:space="preserve">  </w:t>
      </w:r>
      <w:r w:rsidRPr="00BE11AC">
        <w:rPr>
          <w:rFonts w:ascii="Myriad Pro" w:hAnsi="Myriad Pro" w:cs="Arial"/>
          <w:sz w:val="18"/>
          <w:szCs w:val="18"/>
        </w:rPr>
        <w:br/>
      </w:r>
      <w:hyperlink r:id="rId17" w:history="1">
        <w:r w:rsidRPr="00BE11AC">
          <w:rPr>
            <w:rStyle w:val="Hyperlink"/>
            <w:rFonts w:ascii="Myriad Pro" w:hAnsi="Myriad Pro" w:cs="Arial"/>
            <w:color w:val="049FD9"/>
            <w:sz w:val="18"/>
            <w:szCs w:val="18"/>
          </w:rPr>
          <w:t>Global call-in numbers</w:t>
        </w:r>
      </w:hyperlink>
      <w:r w:rsidRPr="00BE11AC">
        <w:rPr>
          <w:rFonts w:ascii="Myriad Pro" w:hAnsi="Myriad Pro" w:cs="Arial"/>
          <w:sz w:val="18"/>
          <w:szCs w:val="18"/>
        </w:rPr>
        <w:t> </w:t>
      </w:r>
      <w:r w:rsidRPr="00BE11AC">
        <w:rPr>
          <w:rFonts w:ascii="Myriad Pro" w:hAnsi="Myriad Pro"/>
          <w:sz w:val="18"/>
          <w:szCs w:val="18"/>
        </w:rPr>
        <w:t xml:space="preserve">  </w:t>
      </w:r>
      <w:r w:rsidRPr="00BE11AC">
        <w:rPr>
          <w:rFonts w:ascii="Myriad Pro" w:hAnsi="Myriad Pro"/>
          <w:sz w:val="18"/>
          <w:szCs w:val="18"/>
        </w:rPr>
        <w:br/>
      </w:r>
      <w:r w:rsidRPr="00BE11AC">
        <w:rPr>
          <w:rFonts w:ascii="Myriad Pro" w:hAnsi="Myriad Pro" w:cs="Arial"/>
          <w:b/>
          <w:bCs/>
          <w:color w:val="000000"/>
          <w:sz w:val="18"/>
          <w:szCs w:val="18"/>
        </w:rPr>
        <w:t>Join from a video conferencing system or application</w:t>
      </w:r>
      <w:r w:rsidRPr="00BE11AC">
        <w:rPr>
          <w:rFonts w:ascii="Myriad Pro" w:hAnsi="Myriad Pro"/>
          <w:sz w:val="18"/>
          <w:szCs w:val="18"/>
        </w:rPr>
        <w:t xml:space="preserve">  </w:t>
      </w:r>
      <w:r w:rsidRPr="00BE11AC">
        <w:rPr>
          <w:rFonts w:ascii="Myriad Pro" w:hAnsi="Myriad Pro"/>
          <w:sz w:val="18"/>
          <w:szCs w:val="18"/>
        </w:rPr>
        <w:br/>
      </w:r>
      <w:r w:rsidRPr="00BE11AC">
        <w:rPr>
          <w:rFonts w:ascii="Myriad Pro" w:hAnsi="Myriad Pro" w:cs="Arial"/>
          <w:color w:val="333333"/>
          <w:sz w:val="18"/>
          <w:szCs w:val="18"/>
        </w:rPr>
        <w:t xml:space="preserve">Dial </w:t>
      </w:r>
      <w:hyperlink r:id="rId18" w:history="1">
        <w:r w:rsidRPr="00BE11AC">
          <w:rPr>
            <w:rStyle w:val="Hyperlink"/>
            <w:rFonts w:ascii="Myriad Pro" w:hAnsi="Myriad Pro" w:cs="Arial"/>
            <w:color w:val="049FD9"/>
            <w:sz w:val="18"/>
            <w:szCs w:val="18"/>
          </w:rPr>
          <w:t>wgurr@slco.webex.com</w:t>
        </w:r>
      </w:hyperlink>
      <w:r w:rsidRPr="00BE11AC">
        <w:rPr>
          <w:rFonts w:ascii="Myriad Pro" w:hAnsi="Myriad Pro"/>
          <w:sz w:val="18"/>
          <w:szCs w:val="18"/>
        </w:rPr>
        <w:t xml:space="preserve">  </w:t>
      </w:r>
      <w:r w:rsidRPr="00BE11AC">
        <w:rPr>
          <w:rFonts w:ascii="Myriad Pro" w:hAnsi="Myriad Pro"/>
          <w:sz w:val="18"/>
          <w:szCs w:val="18"/>
        </w:rPr>
        <w:br/>
      </w:r>
      <w:r w:rsidRPr="00BE11AC">
        <w:rPr>
          <w:rFonts w:ascii="Myriad Pro" w:hAnsi="Myriad Pro" w:cs="Arial"/>
          <w:color w:val="333333"/>
          <w:sz w:val="18"/>
          <w:szCs w:val="18"/>
        </w:rPr>
        <w:t>You can also dial 173.243.2.68 and enter your meeting number.</w:t>
      </w:r>
      <w:r w:rsidRPr="00BE11AC">
        <w:rPr>
          <w:rFonts w:ascii="Myriad Pro" w:hAnsi="Myriad Pro"/>
          <w:sz w:val="18"/>
          <w:szCs w:val="18"/>
        </w:rPr>
        <w:t xml:space="preserve">  </w:t>
      </w:r>
      <w:r w:rsidRPr="00BE11AC">
        <w:rPr>
          <w:rFonts w:ascii="Myriad Pro" w:hAnsi="Myriad Pro"/>
          <w:sz w:val="18"/>
          <w:szCs w:val="18"/>
        </w:rPr>
        <w:br/>
      </w:r>
    </w:p>
    <w:p w14:paraId="2D4BDCC9" w14:textId="41D44B22" w:rsidR="00BF2174" w:rsidRDefault="005B6921" w:rsidP="00AB070C">
      <w:pPr>
        <w:ind w:right="-5490"/>
        <w:jc w:val="both"/>
        <w:rPr>
          <w:rFonts w:ascii="Myriad Pro" w:hAnsi="Myriad Pro"/>
          <w:b/>
          <w:bCs/>
          <w:sz w:val="18"/>
          <w:szCs w:val="18"/>
        </w:rPr>
      </w:pPr>
      <w:r w:rsidRPr="00BE11AC">
        <w:rPr>
          <w:rFonts w:ascii="Myriad Pro" w:hAnsi="Myriad Pro"/>
          <w:sz w:val="18"/>
          <w:szCs w:val="18"/>
        </w:rPr>
        <w:t xml:space="preserve">The </w:t>
      </w:r>
      <w:r w:rsidR="00EB1C9F" w:rsidRPr="00BE11AC">
        <w:rPr>
          <w:rFonts w:ascii="Myriad Pro" w:hAnsi="Myriad Pro"/>
          <w:sz w:val="18"/>
          <w:szCs w:val="18"/>
        </w:rPr>
        <w:t>P</w:t>
      </w:r>
      <w:r w:rsidRPr="00BE11AC">
        <w:rPr>
          <w:rFonts w:ascii="Myriad Pro" w:hAnsi="Myriad Pro"/>
          <w:sz w:val="18"/>
          <w:szCs w:val="18"/>
        </w:rPr>
        <w:t>lanning Commission will hear a request</w:t>
      </w:r>
      <w:r w:rsidR="00A261DE" w:rsidRPr="00BE11AC">
        <w:rPr>
          <w:rFonts w:ascii="Myriad Pro" w:hAnsi="Myriad Pro"/>
          <w:sz w:val="18"/>
          <w:szCs w:val="18"/>
        </w:rPr>
        <w:t xml:space="preserve"> for consideration of adoption of Chapter 19.60 Airport Overlay Zone, with accompanying map of the Airport Overlay Zone’s influence areas for the South Valley Regional Airport as set forth in Utah Code 72-10-403. The proposed code includes 5 influence areas: Runway Protection </w:t>
      </w:r>
      <w:r w:rsidR="00011E1C">
        <w:rPr>
          <w:rFonts w:ascii="Myriad Pro" w:hAnsi="Myriad Pro"/>
          <w:sz w:val="18"/>
          <w:szCs w:val="18"/>
        </w:rPr>
        <w:t xml:space="preserve">Sub </w:t>
      </w:r>
      <w:r w:rsidR="00A261DE" w:rsidRPr="00BE11AC">
        <w:rPr>
          <w:rFonts w:ascii="Myriad Pro" w:hAnsi="Myriad Pro"/>
          <w:sz w:val="18"/>
          <w:szCs w:val="18"/>
        </w:rPr>
        <w:t>Zone (RP</w:t>
      </w:r>
      <w:r w:rsidR="00011E1C">
        <w:rPr>
          <w:rFonts w:ascii="Myriad Pro" w:hAnsi="Myriad Pro"/>
          <w:sz w:val="18"/>
          <w:szCs w:val="18"/>
        </w:rPr>
        <w:t>S</w:t>
      </w:r>
      <w:r w:rsidR="00A261DE" w:rsidRPr="00BE11AC">
        <w:rPr>
          <w:rFonts w:ascii="Myriad Pro" w:hAnsi="Myriad Pro"/>
          <w:sz w:val="18"/>
          <w:szCs w:val="18"/>
        </w:rPr>
        <w:t xml:space="preserve">Z), Approach </w:t>
      </w:r>
      <w:r w:rsidR="00011E1C">
        <w:rPr>
          <w:rFonts w:ascii="Myriad Pro" w:hAnsi="Myriad Pro"/>
          <w:sz w:val="18"/>
          <w:szCs w:val="18"/>
        </w:rPr>
        <w:t xml:space="preserve">Sub </w:t>
      </w:r>
      <w:r w:rsidR="00A261DE" w:rsidRPr="00BE11AC">
        <w:rPr>
          <w:rFonts w:ascii="Myriad Pro" w:hAnsi="Myriad Pro"/>
          <w:sz w:val="18"/>
          <w:szCs w:val="18"/>
        </w:rPr>
        <w:t>Zone (AA</w:t>
      </w:r>
      <w:r w:rsidR="00011E1C">
        <w:rPr>
          <w:rFonts w:ascii="Myriad Pro" w:hAnsi="Myriad Pro"/>
          <w:sz w:val="18"/>
          <w:szCs w:val="18"/>
        </w:rPr>
        <w:t>S</w:t>
      </w:r>
      <w:r w:rsidR="00A261DE" w:rsidRPr="00BE11AC">
        <w:rPr>
          <w:rFonts w:ascii="Myriad Pro" w:hAnsi="Myriad Pro"/>
          <w:sz w:val="18"/>
          <w:szCs w:val="18"/>
        </w:rPr>
        <w:t xml:space="preserve">Z), Noise </w:t>
      </w:r>
      <w:r w:rsidR="00011E1C">
        <w:rPr>
          <w:rFonts w:ascii="Myriad Pro" w:hAnsi="Myriad Pro"/>
          <w:sz w:val="18"/>
          <w:szCs w:val="18"/>
        </w:rPr>
        <w:t xml:space="preserve">Sub </w:t>
      </w:r>
      <w:r w:rsidR="00A261DE" w:rsidRPr="00BE11AC">
        <w:rPr>
          <w:rFonts w:ascii="Myriad Pro" w:hAnsi="Myriad Pro"/>
          <w:sz w:val="18"/>
          <w:szCs w:val="18"/>
        </w:rPr>
        <w:t>Zone (AN</w:t>
      </w:r>
      <w:r w:rsidR="00011E1C">
        <w:rPr>
          <w:rFonts w:ascii="Myriad Pro" w:hAnsi="Myriad Pro"/>
          <w:sz w:val="18"/>
          <w:szCs w:val="18"/>
        </w:rPr>
        <w:t>S</w:t>
      </w:r>
      <w:r w:rsidR="00A261DE" w:rsidRPr="00BE11AC">
        <w:rPr>
          <w:rFonts w:ascii="Myriad Pro" w:hAnsi="Myriad Pro"/>
          <w:sz w:val="18"/>
          <w:szCs w:val="18"/>
        </w:rPr>
        <w:t xml:space="preserve">Z), Horizontal </w:t>
      </w:r>
      <w:r w:rsidR="00011E1C">
        <w:rPr>
          <w:rFonts w:ascii="Myriad Pro" w:hAnsi="Myriad Pro"/>
          <w:sz w:val="18"/>
          <w:szCs w:val="18"/>
        </w:rPr>
        <w:t xml:space="preserve">Sub </w:t>
      </w:r>
      <w:r w:rsidR="00A261DE" w:rsidRPr="00BE11AC">
        <w:rPr>
          <w:rFonts w:ascii="Myriad Pro" w:hAnsi="Myriad Pro"/>
          <w:sz w:val="18"/>
          <w:szCs w:val="18"/>
        </w:rPr>
        <w:t>Zone (AH</w:t>
      </w:r>
      <w:r w:rsidR="00011E1C">
        <w:rPr>
          <w:rFonts w:ascii="Myriad Pro" w:hAnsi="Myriad Pro"/>
          <w:sz w:val="18"/>
          <w:szCs w:val="18"/>
        </w:rPr>
        <w:t>S</w:t>
      </w:r>
      <w:r w:rsidR="00A261DE" w:rsidRPr="00BE11AC">
        <w:rPr>
          <w:rFonts w:ascii="Myriad Pro" w:hAnsi="Myriad Pro"/>
          <w:sz w:val="18"/>
          <w:szCs w:val="18"/>
        </w:rPr>
        <w:t xml:space="preserve">Z), and Conical </w:t>
      </w:r>
      <w:r w:rsidR="00011E1C">
        <w:rPr>
          <w:rFonts w:ascii="Myriad Pro" w:hAnsi="Myriad Pro"/>
          <w:sz w:val="18"/>
          <w:szCs w:val="18"/>
        </w:rPr>
        <w:t xml:space="preserve">Sub </w:t>
      </w:r>
      <w:r w:rsidR="00A261DE" w:rsidRPr="00BE11AC">
        <w:rPr>
          <w:rFonts w:ascii="Myriad Pro" w:hAnsi="Myriad Pro"/>
          <w:sz w:val="18"/>
          <w:szCs w:val="18"/>
        </w:rPr>
        <w:t>Zone (AC</w:t>
      </w:r>
      <w:r w:rsidR="00011E1C">
        <w:rPr>
          <w:rFonts w:ascii="Myriad Pro" w:hAnsi="Myriad Pro"/>
          <w:sz w:val="18"/>
          <w:szCs w:val="18"/>
        </w:rPr>
        <w:t>S</w:t>
      </w:r>
      <w:r w:rsidR="00A261DE" w:rsidRPr="00BE11AC">
        <w:rPr>
          <w:rFonts w:ascii="Myriad Pro" w:hAnsi="Myriad Pro"/>
          <w:sz w:val="18"/>
          <w:szCs w:val="18"/>
        </w:rPr>
        <w:t>Z).</w:t>
      </w:r>
      <w:r w:rsidR="00AB070C">
        <w:rPr>
          <w:rFonts w:ascii="Myriad Pro" w:hAnsi="Myriad Pro"/>
          <w:sz w:val="18"/>
          <w:szCs w:val="18"/>
        </w:rPr>
        <w:t xml:space="preserve"> </w:t>
      </w:r>
      <w:r w:rsidRPr="00BE11AC">
        <w:rPr>
          <w:rFonts w:ascii="Myriad Pro" w:hAnsi="Myriad Pro"/>
          <w:b/>
          <w:bCs/>
          <w:sz w:val="18"/>
          <w:szCs w:val="18"/>
        </w:rPr>
        <w:t>Location:</w:t>
      </w:r>
      <w:r w:rsidRPr="00BE11AC">
        <w:rPr>
          <w:rFonts w:ascii="Myriad Pro" w:hAnsi="Myriad Pro"/>
          <w:sz w:val="18"/>
          <w:szCs w:val="18"/>
        </w:rPr>
        <w:t xml:space="preserve"> </w:t>
      </w:r>
      <w:r w:rsidR="00BF2174">
        <w:rPr>
          <w:rFonts w:ascii="Myriad Pro" w:hAnsi="Myriad Pro"/>
          <w:b/>
          <w:bCs/>
          <w:sz w:val="18"/>
          <w:szCs w:val="18"/>
        </w:rPr>
        <w:t xml:space="preserve">4000 West to 5600 West and 5300 South to 6200 South </w:t>
      </w:r>
    </w:p>
    <w:p w14:paraId="52DD7797" w14:textId="38A1ABE2" w:rsidR="00590889" w:rsidRPr="00BE11AC" w:rsidRDefault="00BE11AC" w:rsidP="00AB070C">
      <w:pPr>
        <w:ind w:right="-5490"/>
        <w:jc w:val="both"/>
        <w:rPr>
          <w:rFonts w:ascii="Myriad Pro" w:hAnsi="Myriad Pro"/>
          <w:sz w:val="18"/>
          <w:szCs w:val="18"/>
        </w:rPr>
      </w:pPr>
      <w:r w:rsidRPr="00BE11AC">
        <w:rPr>
          <w:rFonts w:ascii="Myriad Pro" w:hAnsi="Myriad Pro"/>
          <w:b/>
          <w:bCs/>
          <w:sz w:val="18"/>
          <w:szCs w:val="18"/>
        </w:rPr>
        <w:t>File:</w:t>
      </w:r>
      <w:r w:rsidRPr="00BE11AC">
        <w:rPr>
          <w:rFonts w:ascii="Myriad Pro" w:hAnsi="Myriad Pro"/>
          <w:sz w:val="18"/>
          <w:szCs w:val="18"/>
        </w:rPr>
        <w:t xml:space="preserve"> OAM2024-001300</w:t>
      </w:r>
    </w:p>
    <w:sectPr w:rsidR="00590889" w:rsidRPr="00BE11AC" w:rsidSect="008065F1">
      <w:pgSz w:w="12240" w:h="7920" w:orient="landscape" w:code="6"/>
      <w:pgMar w:top="540" w:right="6030" w:bottom="630" w:left="5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771C72" w14:textId="77777777" w:rsidR="00177FC1" w:rsidRDefault="00177FC1" w:rsidP="001D5413">
      <w:r>
        <w:separator/>
      </w:r>
    </w:p>
  </w:endnote>
  <w:endnote w:type="continuationSeparator" w:id="0">
    <w:p w14:paraId="09539645" w14:textId="77777777" w:rsidR="00177FC1" w:rsidRDefault="00177FC1" w:rsidP="001D5413">
      <w:r>
        <w:continuationSeparator/>
      </w:r>
    </w:p>
  </w:endnote>
  <w:endnote w:type="continuationNotice" w:id="1">
    <w:p w14:paraId="523DF871" w14:textId="77777777" w:rsidR="00D218C2" w:rsidRDefault="00D218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MinionPro-Regular">
    <w:panose1 w:val="00000000000000000000"/>
    <w:charset w:val="00"/>
    <w:family w:val="auto"/>
    <w:notTrueType/>
    <w:pitch w:val="default"/>
    <w:sig w:usb0="00000003" w:usb1="00000000" w:usb2="00000000" w:usb3="00000000" w:csb0="00000001" w:csb1="00000000"/>
  </w:font>
  <w:font w:name="Tw Cen MT">
    <w:panose1 w:val="020B0602020104020603"/>
    <w:charset w:val="00"/>
    <w:family w:val="swiss"/>
    <w:pitch w:val="variable"/>
    <w:sig w:usb0="00000007" w:usb1="00000000" w:usb2="00000000" w:usb3="00000000" w:csb0="00000003" w:csb1="00000000"/>
  </w:font>
  <w:font w:name="Gotham Book">
    <w:altName w:val="Arial"/>
    <w:panose1 w:val="00000000000000000000"/>
    <w:charset w:val="00"/>
    <w:family w:val="modern"/>
    <w:notTrueType/>
    <w:pitch w:val="variable"/>
    <w:sig w:usb0="00000001" w:usb1="4000005B" w:usb2="00000000" w:usb3="00000000" w:csb0="0000009B" w:csb1="00000000"/>
  </w:font>
  <w:font w:name="Gotham Bold">
    <w:altName w:val="Arial"/>
    <w:panose1 w:val="00000000000000000000"/>
    <w:charset w:val="00"/>
    <w:family w:val="modern"/>
    <w:notTrueType/>
    <w:pitch w:val="variable"/>
    <w:sig w:usb0="00000001" w:usb1="4000005B" w:usb2="00000000" w:usb3="00000000" w:csb0="0000009B" w:csb1="00000000"/>
  </w:font>
  <w:font w:name="Myriad Pro">
    <w:altName w:val="Segoe UI"/>
    <w:panose1 w:val="00000000000000000000"/>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C6BE94" w14:textId="77777777" w:rsidR="00177FC1" w:rsidRDefault="00177FC1" w:rsidP="001D5413">
      <w:r>
        <w:separator/>
      </w:r>
    </w:p>
  </w:footnote>
  <w:footnote w:type="continuationSeparator" w:id="0">
    <w:p w14:paraId="5AFCEA3A" w14:textId="77777777" w:rsidR="00177FC1" w:rsidRDefault="00177FC1" w:rsidP="001D5413">
      <w:r>
        <w:continuationSeparator/>
      </w:r>
    </w:p>
  </w:footnote>
  <w:footnote w:type="continuationNotice" w:id="1">
    <w:p w14:paraId="63675D3B" w14:textId="77777777" w:rsidR="00D218C2" w:rsidRDefault="00D218C2"/>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62EB"/>
    <w:rsid w:val="00003682"/>
    <w:rsid w:val="00005C8B"/>
    <w:rsid w:val="00006E08"/>
    <w:rsid w:val="00011E1C"/>
    <w:rsid w:val="00020804"/>
    <w:rsid w:val="000213D7"/>
    <w:rsid w:val="000301FC"/>
    <w:rsid w:val="000404E0"/>
    <w:rsid w:val="0004382B"/>
    <w:rsid w:val="00050DE0"/>
    <w:rsid w:val="0005635F"/>
    <w:rsid w:val="000634EE"/>
    <w:rsid w:val="00075A86"/>
    <w:rsid w:val="00083869"/>
    <w:rsid w:val="000871BF"/>
    <w:rsid w:val="00090596"/>
    <w:rsid w:val="000967B1"/>
    <w:rsid w:val="000B1A1D"/>
    <w:rsid w:val="000B3932"/>
    <w:rsid w:val="000B629B"/>
    <w:rsid w:val="000D2B89"/>
    <w:rsid w:val="000D400D"/>
    <w:rsid w:val="000E1C01"/>
    <w:rsid w:val="000E2CB0"/>
    <w:rsid w:val="000E6BA0"/>
    <w:rsid w:val="001012BE"/>
    <w:rsid w:val="00111E4A"/>
    <w:rsid w:val="001121FE"/>
    <w:rsid w:val="00122625"/>
    <w:rsid w:val="00134F7B"/>
    <w:rsid w:val="00146A90"/>
    <w:rsid w:val="00154BA4"/>
    <w:rsid w:val="00160541"/>
    <w:rsid w:val="0016291E"/>
    <w:rsid w:val="0016483F"/>
    <w:rsid w:val="00167B6C"/>
    <w:rsid w:val="00167F7F"/>
    <w:rsid w:val="001735DD"/>
    <w:rsid w:val="00177FC1"/>
    <w:rsid w:val="00177FF6"/>
    <w:rsid w:val="00187407"/>
    <w:rsid w:val="00192A75"/>
    <w:rsid w:val="00197B93"/>
    <w:rsid w:val="001B3E6E"/>
    <w:rsid w:val="001D3025"/>
    <w:rsid w:val="001D50D5"/>
    <w:rsid w:val="001D52EA"/>
    <w:rsid w:val="001D5413"/>
    <w:rsid w:val="001E2E96"/>
    <w:rsid w:val="001E6D37"/>
    <w:rsid w:val="00217A74"/>
    <w:rsid w:val="00217BE4"/>
    <w:rsid w:val="00226675"/>
    <w:rsid w:val="00226929"/>
    <w:rsid w:val="00227D33"/>
    <w:rsid w:val="00245F78"/>
    <w:rsid w:val="00250960"/>
    <w:rsid w:val="00275121"/>
    <w:rsid w:val="00280559"/>
    <w:rsid w:val="00282B78"/>
    <w:rsid w:val="0029056D"/>
    <w:rsid w:val="002968D4"/>
    <w:rsid w:val="002A0D26"/>
    <w:rsid w:val="002A587F"/>
    <w:rsid w:val="002B2787"/>
    <w:rsid w:val="002B3BBC"/>
    <w:rsid w:val="002B78CB"/>
    <w:rsid w:val="002D03A1"/>
    <w:rsid w:val="002E239F"/>
    <w:rsid w:val="002E32FB"/>
    <w:rsid w:val="002E4B06"/>
    <w:rsid w:val="002E6187"/>
    <w:rsid w:val="00301A3E"/>
    <w:rsid w:val="00301F94"/>
    <w:rsid w:val="00302C8B"/>
    <w:rsid w:val="00311D21"/>
    <w:rsid w:val="00327410"/>
    <w:rsid w:val="00334905"/>
    <w:rsid w:val="00342FE1"/>
    <w:rsid w:val="0035135C"/>
    <w:rsid w:val="00354FDA"/>
    <w:rsid w:val="00360B65"/>
    <w:rsid w:val="00363214"/>
    <w:rsid w:val="0038554B"/>
    <w:rsid w:val="003A089A"/>
    <w:rsid w:val="003F4EA4"/>
    <w:rsid w:val="004115AC"/>
    <w:rsid w:val="0041639F"/>
    <w:rsid w:val="0042032B"/>
    <w:rsid w:val="00430336"/>
    <w:rsid w:val="004347A8"/>
    <w:rsid w:val="00436938"/>
    <w:rsid w:val="00447CED"/>
    <w:rsid w:val="004504EA"/>
    <w:rsid w:val="00460594"/>
    <w:rsid w:val="00461045"/>
    <w:rsid w:val="004A208B"/>
    <w:rsid w:val="004A35A3"/>
    <w:rsid w:val="004A44BB"/>
    <w:rsid w:val="004C7F41"/>
    <w:rsid w:val="004D5D00"/>
    <w:rsid w:val="004D640C"/>
    <w:rsid w:val="004E2C9F"/>
    <w:rsid w:val="004F0AF4"/>
    <w:rsid w:val="004F74D2"/>
    <w:rsid w:val="00507223"/>
    <w:rsid w:val="00510876"/>
    <w:rsid w:val="00511C1C"/>
    <w:rsid w:val="00525798"/>
    <w:rsid w:val="00534E5A"/>
    <w:rsid w:val="00537A82"/>
    <w:rsid w:val="00542906"/>
    <w:rsid w:val="00551238"/>
    <w:rsid w:val="00555798"/>
    <w:rsid w:val="0056384E"/>
    <w:rsid w:val="0056419D"/>
    <w:rsid w:val="00571788"/>
    <w:rsid w:val="00590889"/>
    <w:rsid w:val="005947F7"/>
    <w:rsid w:val="00594D9A"/>
    <w:rsid w:val="0059540E"/>
    <w:rsid w:val="00597465"/>
    <w:rsid w:val="005976B3"/>
    <w:rsid w:val="005A67BB"/>
    <w:rsid w:val="005B6921"/>
    <w:rsid w:val="005C13A9"/>
    <w:rsid w:val="005D1FC1"/>
    <w:rsid w:val="005D67F2"/>
    <w:rsid w:val="005F1706"/>
    <w:rsid w:val="0060145B"/>
    <w:rsid w:val="006109D4"/>
    <w:rsid w:val="00610ABB"/>
    <w:rsid w:val="0061194B"/>
    <w:rsid w:val="006121CC"/>
    <w:rsid w:val="00616AE3"/>
    <w:rsid w:val="00617408"/>
    <w:rsid w:val="006177FB"/>
    <w:rsid w:val="00635054"/>
    <w:rsid w:val="006365C2"/>
    <w:rsid w:val="00645992"/>
    <w:rsid w:val="00661E9C"/>
    <w:rsid w:val="00675760"/>
    <w:rsid w:val="006765D0"/>
    <w:rsid w:val="006822D7"/>
    <w:rsid w:val="00683B28"/>
    <w:rsid w:val="00695F80"/>
    <w:rsid w:val="00697052"/>
    <w:rsid w:val="00697515"/>
    <w:rsid w:val="006A30F7"/>
    <w:rsid w:val="006B2FBF"/>
    <w:rsid w:val="006B7E30"/>
    <w:rsid w:val="006C0C72"/>
    <w:rsid w:val="006C1910"/>
    <w:rsid w:val="006C7167"/>
    <w:rsid w:val="006D221F"/>
    <w:rsid w:val="006F00FE"/>
    <w:rsid w:val="006F1AFF"/>
    <w:rsid w:val="006F32DE"/>
    <w:rsid w:val="006F3C96"/>
    <w:rsid w:val="006F4017"/>
    <w:rsid w:val="007013E5"/>
    <w:rsid w:val="00701D45"/>
    <w:rsid w:val="007041ED"/>
    <w:rsid w:val="00712FE5"/>
    <w:rsid w:val="00731C0C"/>
    <w:rsid w:val="00746E07"/>
    <w:rsid w:val="0077697B"/>
    <w:rsid w:val="00785166"/>
    <w:rsid w:val="00797970"/>
    <w:rsid w:val="007A2577"/>
    <w:rsid w:val="007B015A"/>
    <w:rsid w:val="007C3774"/>
    <w:rsid w:val="007D351E"/>
    <w:rsid w:val="007D370A"/>
    <w:rsid w:val="007E25BA"/>
    <w:rsid w:val="007E44E8"/>
    <w:rsid w:val="007F4E23"/>
    <w:rsid w:val="008065F1"/>
    <w:rsid w:val="00832A30"/>
    <w:rsid w:val="0083668C"/>
    <w:rsid w:val="00843B9C"/>
    <w:rsid w:val="0084434C"/>
    <w:rsid w:val="00852195"/>
    <w:rsid w:val="0085310E"/>
    <w:rsid w:val="00857A78"/>
    <w:rsid w:val="00860595"/>
    <w:rsid w:val="00872B13"/>
    <w:rsid w:val="00887B9D"/>
    <w:rsid w:val="00890DF3"/>
    <w:rsid w:val="00890EA8"/>
    <w:rsid w:val="00890F2F"/>
    <w:rsid w:val="00892ABF"/>
    <w:rsid w:val="00897710"/>
    <w:rsid w:val="008A64EB"/>
    <w:rsid w:val="008C7623"/>
    <w:rsid w:val="00902F18"/>
    <w:rsid w:val="00912077"/>
    <w:rsid w:val="00920B66"/>
    <w:rsid w:val="00923348"/>
    <w:rsid w:val="00926E74"/>
    <w:rsid w:val="009512B3"/>
    <w:rsid w:val="009662EB"/>
    <w:rsid w:val="0097634C"/>
    <w:rsid w:val="00980DAB"/>
    <w:rsid w:val="009850E6"/>
    <w:rsid w:val="0098639D"/>
    <w:rsid w:val="00990912"/>
    <w:rsid w:val="009A5855"/>
    <w:rsid w:val="009A5FC9"/>
    <w:rsid w:val="009B0E06"/>
    <w:rsid w:val="009B2E47"/>
    <w:rsid w:val="009C7423"/>
    <w:rsid w:val="009E4AA0"/>
    <w:rsid w:val="00A016B5"/>
    <w:rsid w:val="00A112F3"/>
    <w:rsid w:val="00A12AA4"/>
    <w:rsid w:val="00A13938"/>
    <w:rsid w:val="00A217D2"/>
    <w:rsid w:val="00A23679"/>
    <w:rsid w:val="00A261DE"/>
    <w:rsid w:val="00A40E5F"/>
    <w:rsid w:val="00A663C2"/>
    <w:rsid w:val="00A73C1D"/>
    <w:rsid w:val="00A83917"/>
    <w:rsid w:val="00A93642"/>
    <w:rsid w:val="00A969C6"/>
    <w:rsid w:val="00AB070C"/>
    <w:rsid w:val="00AB115A"/>
    <w:rsid w:val="00AB1319"/>
    <w:rsid w:val="00AB6C79"/>
    <w:rsid w:val="00AD02A7"/>
    <w:rsid w:val="00AE3E5B"/>
    <w:rsid w:val="00AE4433"/>
    <w:rsid w:val="00AE7434"/>
    <w:rsid w:val="00AF5307"/>
    <w:rsid w:val="00B0048A"/>
    <w:rsid w:val="00B03BAF"/>
    <w:rsid w:val="00B10A41"/>
    <w:rsid w:val="00B147D1"/>
    <w:rsid w:val="00B20E1E"/>
    <w:rsid w:val="00B3718D"/>
    <w:rsid w:val="00B508E4"/>
    <w:rsid w:val="00B50A7A"/>
    <w:rsid w:val="00B55B08"/>
    <w:rsid w:val="00B55E88"/>
    <w:rsid w:val="00B9394E"/>
    <w:rsid w:val="00B96A5B"/>
    <w:rsid w:val="00BA5626"/>
    <w:rsid w:val="00BA5E27"/>
    <w:rsid w:val="00BB4810"/>
    <w:rsid w:val="00BC19D0"/>
    <w:rsid w:val="00BD6A98"/>
    <w:rsid w:val="00BE11AC"/>
    <w:rsid w:val="00BF2174"/>
    <w:rsid w:val="00C07A8F"/>
    <w:rsid w:val="00C10167"/>
    <w:rsid w:val="00C232EE"/>
    <w:rsid w:val="00C329EB"/>
    <w:rsid w:val="00C55463"/>
    <w:rsid w:val="00C93CF7"/>
    <w:rsid w:val="00CA2921"/>
    <w:rsid w:val="00CA56FC"/>
    <w:rsid w:val="00CE308F"/>
    <w:rsid w:val="00D022EF"/>
    <w:rsid w:val="00D1145D"/>
    <w:rsid w:val="00D17DA5"/>
    <w:rsid w:val="00D218C2"/>
    <w:rsid w:val="00D35A97"/>
    <w:rsid w:val="00D44836"/>
    <w:rsid w:val="00D63CD2"/>
    <w:rsid w:val="00D737A4"/>
    <w:rsid w:val="00D7475D"/>
    <w:rsid w:val="00D953CB"/>
    <w:rsid w:val="00D96147"/>
    <w:rsid w:val="00DA7C27"/>
    <w:rsid w:val="00DB0B57"/>
    <w:rsid w:val="00DB2E83"/>
    <w:rsid w:val="00DC436F"/>
    <w:rsid w:val="00DC7E8B"/>
    <w:rsid w:val="00DD2218"/>
    <w:rsid w:val="00DD238E"/>
    <w:rsid w:val="00DD358D"/>
    <w:rsid w:val="00DD4071"/>
    <w:rsid w:val="00DE0486"/>
    <w:rsid w:val="00DE2B96"/>
    <w:rsid w:val="00DE4582"/>
    <w:rsid w:val="00DE6726"/>
    <w:rsid w:val="00DF26F6"/>
    <w:rsid w:val="00E14798"/>
    <w:rsid w:val="00E172C7"/>
    <w:rsid w:val="00E4028B"/>
    <w:rsid w:val="00E4058F"/>
    <w:rsid w:val="00E409AF"/>
    <w:rsid w:val="00E62DA0"/>
    <w:rsid w:val="00E70F68"/>
    <w:rsid w:val="00E71FFD"/>
    <w:rsid w:val="00E728BF"/>
    <w:rsid w:val="00E863F9"/>
    <w:rsid w:val="00E902C9"/>
    <w:rsid w:val="00EA5787"/>
    <w:rsid w:val="00EB1C9F"/>
    <w:rsid w:val="00EB3217"/>
    <w:rsid w:val="00ED39E9"/>
    <w:rsid w:val="00EF2277"/>
    <w:rsid w:val="00F07687"/>
    <w:rsid w:val="00F13661"/>
    <w:rsid w:val="00F20E44"/>
    <w:rsid w:val="00F215DF"/>
    <w:rsid w:val="00F25338"/>
    <w:rsid w:val="00F325E8"/>
    <w:rsid w:val="00F458D2"/>
    <w:rsid w:val="00F479BF"/>
    <w:rsid w:val="00F50B72"/>
    <w:rsid w:val="00F62973"/>
    <w:rsid w:val="00F747D1"/>
    <w:rsid w:val="00F7497E"/>
    <w:rsid w:val="00F760F9"/>
    <w:rsid w:val="00F77A77"/>
    <w:rsid w:val="00F90231"/>
    <w:rsid w:val="00FB476C"/>
    <w:rsid w:val="00FB5E8F"/>
    <w:rsid w:val="00FB5EA4"/>
    <w:rsid w:val="00FB7F5C"/>
    <w:rsid w:val="00FC007D"/>
    <w:rsid w:val="00FC7863"/>
    <w:rsid w:val="00FE1071"/>
    <w:rsid w:val="00FF1497"/>
    <w:rsid w:val="00FF3C31"/>
    <w:rsid w:val="00FF69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7A59880"/>
  <w14:defaultImageDpi w14:val="300"/>
  <w15:docId w15:val="{4B870061-3126-4626-BCE2-AEE51DFF9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662EB"/>
    <w:rPr>
      <w:rFonts w:ascii="Lucida Grande" w:hAnsi="Lucida Grande"/>
      <w:sz w:val="18"/>
      <w:szCs w:val="18"/>
    </w:rPr>
  </w:style>
  <w:style w:type="character" w:customStyle="1" w:styleId="BalloonTextChar">
    <w:name w:val="Balloon Text Char"/>
    <w:basedOn w:val="DefaultParagraphFont"/>
    <w:link w:val="BalloonText"/>
    <w:uiPriority w:val="99"/>
    <w:semiHidden/>
    <w:rsid w:val="009662EB"/>
    <w:rPr>
      <w:rFonts w:ascii="Lucida Grande" w:hAnsi="Lucida Grande"/>
      <w:sz w:val="18"/>
      <w:szCs w:val="18"/>
    </w:rPr>
  </w:style>
  <w:style w:type="paragraph" w:styleId="Header">
    <w:name w:val="header"/>
    <w:basedOn w:val="Normal"/>
    <w:link w:val="HeaderChar"/>
    <w:uiPriority w:val="99"/>
    <w:unhideWhenUsed/>
    <w:rsid w:val="001D5413"/>
    <w:pPr>
      <w:tabs>
        <w:tab w:val="center" w:pos="4320"/>
        <w:tab w:val="right" w:pos="8640"/>
      </w:tabs>
    </w:pPr>
  </w:style>
  <w:style w:type="character" w:customStyle="1" w:styleId="HeaderChar">
    <w:name w:val="Header Char"/>
    <w:basedOn w:val="DefaultParagraphFont"/>
    <w:link w:val="Header"/>
    <w:uiPriority w:val="99"/>
    <w:rsid w:val="001D5413"/>
  </w:style>
  <w:style w:type="paragraph" w:styleId="Footer">
    <w:name w:val="footer"/>
    <w:basedOn w:val="Normal"/>
    <w:link w:val="FooterChar"/>
    <w:uiPriority w:val="99"/>
    <w:unhideWhenUsed/>
    <w:rsid w:val="001D5413"/>
    <w:pPr>
      <w:tabs>
        <w:tab w:val="center" w:pos="4320"/>
        <w:tab w:val="right" w:pos="8640"/>
      </w:tabs>
    </w:pPr>
  </w:style>
  <w:style w:type="character" w:customStyle="1" w:styleId="FooterChar">
    <w:name w:val="Footer Char"/>
    <w:basedOn w:val="DefaultParagraphFont"/>
    <w:link w:val="Footer"/>
    <w:uiPriority w:val="99"/>
    <w:rsid w:val="001D5413"/>
  </w:style>
  <w:style w:type="character" w:styleId="Hyperlink">
    <w:name w:val="Hyperlink"/>
    <w:basedOn w:val="DefaultParagraphFont"/>
    <w:uiPriority w:val="99"/>
    <w:unhideWhenUsed/>
    <w:rsid w:val="001735DD"/>
    <w:rPr>
      <w:color w:val="0000FF" w:themeColor="hyperlink"/>
      <w:u w:val="single"/>
    </w:rPr>
  </w:style>
  <w:style w:type="character" w:customStyle="1" w:styleId="UnresolvedMention1">
    <w:name w:val="Unresolved Mention1"/>
    <w:basedOn w:val="DefaultParagraphFont"/>
    <w:uiPriority w:val="99"/>
    <w:semiHidden/>
    <w:unhideWhenUsed/>
    <w:rsid w:val="001B3E6E"/>
    <w:rPr>
      <w:color w:val="808080"/>
      <w:shd w:val="clear" w:color="auto" w:fill="E6E6E6"/>
    </w:rPr>
  </w:style>
  <w:style w:type="paragraph" w:customStyle="1" w:styleId="BasicParagraph">
    <w:name w:val="[Basic Paragraph]"/>
    <w:basedOn w:val="Normal"/>
    <w:uiPriority w:val="99"/>
    <w:rsid w:val="001B3E6E"/>
    <w:pPr>
      <w:autoSpaceDE w:val="0"/>
      <w:autoSpaceDN w:val="0"/>
      <w:adjustRightInd w:val="0"/>
      <w:spacing w:line="288" w:lineRule="auto"/>
      <w:textAlignment w:val="center"/>
    </w:pPr>
    <w:rPr>
      <w:rFonts w:ascii="MinionPro-Regular" w:eastAsia="Times New Roman" w:hAnsi="MinionPro-Regular" w:cs="MinionPro-Regular"/>
      <w:color w:val="000000"/>
    </w:rPr>
  </w:style>
  <w:style w:type="character" w:styleId="UnresolvedMention">
    <w:name w:val="Unresolved Mention"/>
    <w:basedOn w:val="DefaultParagraphFont"/>
    <w:uiPriority w:val="99"/>
    <w:semiHidden/>
    <w:unhideWhenUsed/>
    <w:rsid w:val="00D35A97"/>
    <w:rPr>
      <w:color w:val="808080"/>
      <w:shd w:val="clear" w:color="auto" w:fill="E6E6E6"/>
    </w:rPr>
  </w:style>
  <w:style w:type="character" w:customStyle="1" w:styleId="normaltextrun">
    <w:name w:val="normaltextrun"/>
    <w:basedOn w:val="DefaultParagraphFont"/>
    <w:rsid w:val="001E2E96"/>
  </w:style>
  <w:style w:type="paragraph" w:styleId="Revision">
    <w:name w:val="Revision"/>
    <w:hidden/>
    <w:uiPriority w:val="99"/>
    <w:semiHidden/>
    <w:rsid w:val="002E4B06"/>
  </w:style>
  <w:style w:type="paragraph" w:styleId="NoSpacing">
    <w:name w:val="No Spacing"/>
    <w:uiPriority w:val="1"/>
    <w:qFormat/>
    <w:rsid w:val="00F50B72"/>
    <w:pPr>
      <w:widowControl w:val="0"/>
    </w:pPr>
    <w:rPr>
      <w:rFonts w:ascii="Times New Roman" w:eastAsia="Times New Roman" w:hAnsi="Times New Roman" w:cs="Times New Roman"/>
      <w:snapToGrid w:val="0"/>
      <w:sz w:val="20"/>
      <w:szCs w:val="20"/>
    </w:rPr>
  </w:style>
  <w:style w:type="paragraph" w:styleId="NormalWeb">
    <w:name w:val="Normal (Web)"/>
    <w:basedOn w:val="Normal"/>
    <w:uiPriority w:val="99"/>
    <w:semiHidden/>
    <w:unhideWhenUsed/>
    <w:rsid w:val="006F3C9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0242621">
      <w:bodyDiv w:val="1"/>
      <w:marLeft w:val="0"/>
      <w:marRight w:val="0"/>
      <w:marTop w:val="0"/>
      <w:marBottom w:val="0"/>
      <w:divBdr>
        <w:top w:val="none" w:sz="0" w:space="0" w:color="auto"/>
        <w:left w:val="none" w:sz="0" w:space="0" w:color="auto"/>
        <w:bottom w:val="none" w:sz="0" w:space="0" w:color="auto"/>
        <w:right w:val="none" w:sz="0" w:space="0" w:color="auto"/>
      </w:divBdr>
    </w:div>
    <w:div w:id="207442276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hyperlink" Target="sip:wgurr@slco.webex.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msd.utah.gov/msd-home/pds/" TargetMode="External"/><Relationship Id="rId17" Type="http://schemas.openxmlformats.org/officeDocument/2006/relationships/hyperlink" Target="https://slco.webex.com/cmp3300/webcomponents/widget/globalcallin/globalcallin.do?siteurl=slco&amp;serviceType=MC&amp;ED=856043427&amp;tollFree=0" TargetMode="External"/><Relationship Id="rId2" Type="http://schemas.openxmlformats.org/officeDocument/2006/relationships/customXml" Target="../customXml/item2.xml"/><Relationship Id="rId16" Type="http://schemas.openxmlformats.org/officeDocument/2006/relationships/hyperlink" Target="tel:%2B1-602-666-0783,,*01*961841420%23%23*0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DWoodward@msd.utah.gov" TargetMode="External"/><Relationship Id="rId5" Type="http://schemas.openxmlformats.org/officeDocument/2006/relationships/styles" Target="styles.xml"/><Relationship Id="rId15" Type="http://schemas.openxmlformats.org/officeDocument/2006/relationships/hyperlink" Target="tel:%2B1-213-306-3065,,*01*961841420%23%23*01*"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slco.webex.com/meet/wgur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8e6a8699-c102-457f-8b72-028c235df67f" xsi:nil="true"/>
    <lcf76f155ced4ddcb4097134ff3c332f xmlns="d481a4d5-33af-4f35-a712-fcd9c40550e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4A0F7AB7D55AC489950A52AFF126B67" ma:contentTypeVersion="15" ma:contentTypeDescription="Create a new document." ma:contentTypeScope="" ma:versionID="d62ee5f1c8905ab6cf127221fb6f1a78">
  <xsd:schema xmlns:xsd="http://www.w3.org/2001/XMLSchema" xmlns:xs="http://www.w3.org/2001/XMLSchema" xmlns:p="http://schemas.microsoft.com/office/2006/metadata/properties" xmlns:ns2="d481a4d5-33af-4f35-a712-fcd9c40550eb" xmlns:ns3="8e6a8699-c102-457f-8b72-028c235df67f" targetNamespace="http://schemas.microsoft.com/office/2006/metadata/properties" ma:root="true" ma:fieldsID="3b1f9ef805c235c18ddc9701f22bf2cb" ns2:_="" ns3:_="">
    <xsd:import namespace="d481a4d5-33af-4f35-a712-fcd9c40550eb"/>
    <xsd:import namespace="8e6a8699-c102-457f-8b72-028c235df67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81a4d5-33af-4f35-a712-fcd9c40550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4f3bacb-d61b-460b-bb04-1ff40fb9ff4e"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6a8699-c102-457f-8b72-028c235df67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b4ea1e3-9834-4e08-9135-1b7de05a48ca}" ma:internalName="TaxCatchAll" ma:showField="CatchAllData" ma:web="8e6a8699-c102-457f-8b72-028c235df67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4DACFE-ECA9-42C6-B77E-AA72BCF551E5}">
  <ds:schemaRefs>
    <ds:schemaRef ds:uri="http://schemas.microsoft.com/sharepoint/v3/contenttype/forms"/>
  </ds:schemaRefs>
</ds:datastoreItem>
</file>

<file path=customXml/itemProps2.xml><?xml version="1.0" encoding="utf-8"?>
<ds:datastoreItem xmlns:ds="http://schemas.openxmlformats.org/officeDocument/2006/customXml" ds:itemID="{D8947D98-108C-45E9-8541-9CA454A0DED2}">
  <ds:schemaRefs>
    <ds:schemaRef ds:uri="http://schemas.openxmlformats.org/officeDocument/2006/bibliography"/>
  </ds:schemaRefs>
</ds:datastoreItem>
</file>

<file path=customXml/itemProps3.xml><?xml version="1.0" encoding="utf-8"?>
<ds:datastoreItem xmlns:ds="http://schemas.openxmlformats.org/officeDocument/2006/customXml" ds:itemID="{13A19CBA-E73E-4954-A181-EEB095DDC329}">
  <ds:schemaRefs>
    <ds:schemaRef ds:uri="http://schemas.microsoft.com/office/2006/metadata/properties"/>
    <ds:schemaRef ds:uri="http://schemas.microsoft.com/office/infopath/2007/PartnerControls"/>
    <ds:schemaRef ds:uri="8e6a8699-c102-457f-8b72-028c235df67f"/>
    <ds:schemaRef ds:uri="18364e38-0094-45be-b4a7-429f11a065ed"/>
    <ds:schemaRef ds:uri="d481a4d5-33af-4f35-a712-fcd9c40550eb"/>
  </ds:schemaRefs>
</ds:datastoreItem>
</file>

<file path=customXml/itemProps4.xml><?xml version="1.0" encoding="utf-8"?>
<ds:datastoreItem xmlns:ds="http://schemas.openxmlformats.org/officeDocument/2006/customXml" ds:itemID="{A9EE1B45-795C-4C50-B403-88100B71FE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81a4d5-33af-4f35-a712-fcd9c40550eb"/>
    <ds:schemaRef ds:uri="8e6a8699-c102-457f-8b72-028c235df6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363</Words>
  <Characters>2074</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Jace Longfinger</dc:creator>
  <cp:lastModifiedBy>Wendy Gurr</cp:lastModifiedBy>
  <cp:revision>2</cp:revision>
  <cp:lastPrinted>2024-04-25T17:54:00Z</cp:lastPrinted>
  <dcterms:created xsi:type="dcterms:W3CDTF">2024-11-21T20:36:00Z</dcterms:created>
  <dcterms:modified xsi:type="dcterms:W3CDTF">2024-11-21T20:36:00Z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0x01010064A0F7AB7D55AC489950A52AFF126B67</vt:lpwstr>
  </property>
  <property fmtid="{D5CDD505-2E9C-101B-9397-08002B2CF9AE}" pid="3" name="MediaServiceImageTags">
    <vt:lpwstr/>
  </property>
</Properties>
</file>