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CD1646" w14:textId="77777777" w:rsidR="00AF147C" w:rsidRPr="003F5C65" w:rsidRDefault="003965DC" w:rsidP="000F3939">
      <w:pPr>
        <w:spacing w:line="276" w:lineRule="auto"/>
        <w:jc w:val="center"/>
        <w:rPr>
          <w:rFonts w:cs="Times New Roman"/>
          <w:b/>
          <w:bCs/>
          <w:sz w:val="28"/>
          <w:szCs w:val="28"/>
        </w:rPr>
      </w:pPr>
      <w:r w:rsidRPr="003F5C65">
        <w:rPr>
          <w:rFonts w:cs="Times New Roman"/>
          <w:b/>
          <w:bCs/>
          <w:sz w:val="28"/>
          <w:szCs w:val="28"/>
        </w:rPr>
        <w:t>PUBLIC NOTICE AND AGENDA</w:t>
      </w:r>
      <w:r w:rsidRPr="003F5C65">
        <w:rPr>
          <w:rFonts w:cs="Times New Roman"/>
          <w:b/>
          <w:bCs/>
          <w:sz w:val="28"/>
          <w:szCs w:val="28"/>
        </w:rPr>
        <w:br/>
        <w:t>Grapevine Wash Local District</w:t>
      </w:r>
      <w:r w:rsidRPr="003F5C65">
        <w:rPr>
          <w:rFonts w:cs="Times New Roman"/>
          <w:b/>
          <w:bCs/>
          <w:sz w:val="28"/>
          <w:szCs w:val="28"/>
        </w:rPr>
        <w:br/>
        <w:t>Board of Trustees</w:t>
      </w:r>
      <w:r w:rsidRPr="003F5C65">
        <w:rPr>
          <w:rFonts w:cs="Times New Roman"/>
          <w:b/>
          <w:bCs/>
          <w:sz w:val="28"/>
          <w:szCs w:val="28"/>
        </w:rPr>
        <w:br/>
        <w:t>Special Meeting</w:t>
      </w:r>
    </w:p>
    <w:p w14:paraId="40C41FFF" w14:textId="068DC101" w:rsidR="00AF147C" w:rsidRPr="00EC0C63" w:rsidRDefault="006E3C84" w:rsidP="00EC0C63">
      <w:pPr>
        <w:pStyle w:val="NoSpacing"/>
        <w:jc w:val="center"/>
        <w:rPr>
          <w:b/>
          <w:bCs/>
        </w:rPr>
      </w:pPr>
      <w:r w:rsidRPr="00EC0C63">
        <w:rPr>
          <w:b/>
          <w:bCs/>
        </w:rPr>
        <w:t xml:space="preserve">Notice Is Hereby Given </w:t>
      </w:r>
      <w:r w:rsidR="003F5C65" w:rsidRPr="00EC0C63">
        <w:rPr>
          <w:b/>
          <w:bCs/>
        </w:rPr>
        <w:t>t</w:t>
      </w:r>
      <w:r w:rsidRPr="00EC0C63">
        <w:rPr>
          <w:b/>
          <w:bCs/>
        </w:rPr>
        <w:t xml:space="preserve">hat </w:t>
      </w:r>
      <w:r w:rsidR="003F5C65" w:rsidRPr="00EC0C63">
        <w:rPr>
          <w:b/>
          <w:bCs/>
        </w:rPr>
        <w:t>t</w:t>
      </w:r>
      <w:r w:rsidRPr="00EC0C63">
        <w:rPr>
          <w:b/>
          <w:bCs/>
        </w:rPr>
        <w:t xml:space="preserve">he Grapevine Wash Local District </w:t>
      </w:r>
      <w:r w:rsidR="00A83FB8" w:rsidRPr="00EC0C63">
        <w:rPr>
          <w:b/>
          <w:bCs/>
        </w:rPr>
        <w:t>Board of Trustees w</w:t>
      </w:r>
      <w:r w:rsidRPr="00EC0C63">
        <w:rPr>
          <w:b/>
          <w:bCs/>
        </w:rPr>
        <w:t xml:space="preserve">ill Hold </w:t>
      </w:r>
      <w:r w:rsidR="00A83FB8" w:rsidRPr="00EC0C63">
        <w:rPr>
          <w:b/>
          <w:bCs/>
        </w:rPr>
        <w:t>a</w:t>
      </w:r>
      <w:r w:rsidRPr="00EC0C63">
        <w:rPr>
          <w:b/>
          <w:bCs/>
        </w:rPr>
        <w:t xml:space="preserve"> Meeting On November 19, 2024, Via Zoom Meeting (Link Below) At 8:00 A.M.</w:t>
      </w:r>
    </w:p>
    <w:p w14:paraId="3152C551" w14:textId="77777777" w:rsidR="00EC0C63" w:rsidRDefault="00EC0C63" w:rsidP="00EC0C63">
      <w:pPr>
        <w:pStyle w:val="NoSpacing"/>
      </w:pPr>
    </w:p>
    <w:p w14:paraId="0425DF59" w14:textId="4834EC1C" w:rsidR="000F3939" w:rsidRPr="00E61B61" w:rsidRDefault="003965DC" w:rsidP="00101629">
      <w:pPr>
        <w:pStyle w:val="NoSpacing"/>
        <w:numPr>
          <w:ilvl w:val="0"/>
          <w:numId w:val="2"/>
        </w:numPr>
      </w:pPr>
      <w:r w:rsidRPr="00E61B61">
        <w:t>Call to Order</w:t>
      </w:r>
    </w:p>
    <w:p w14:paraId="56453DAD" w14:textId="77777777" w:rsidR="00101629" w:rsidRDefault="00101629" w:rsidP="00101629">
      <w:pPr>
        <w:pStyle w:val="NoSpacing"/>
        <w:ind w:left="720"/>
      </w:pPr>
    </w:p>
    <w:p w14:paraId="6FBABDE0" w14:textId="7A84DDFD" w:rsidR="000F3939" w:rsidRPr="00E61B61" w:rsidRDefault="00465ECC" w:rsidP="00101629">
      <w:pPr>
        <w:pStyle w:val="NoSpacing"/>
        <w:numPr>
          <w:ilvl w:val="0"/>
          <w:numId w:val="2"/>
        </w:numPr>
      </w:pPr>
      <w:r w:rsidRPr="00E61B61">
        <w:t xml:space="preserve">Consider </w:t>
      </w:r>
      <w:r w:rsidR="003965DC" w:rsidRPr="00E61B61">
        <w:t xml:space="preserve">Approval of </w:t>
      </w:r>
      <w:r w:rsidRPr="00E61B61">
        <w:t xml:space="preserve">the Draft Minutes from the Board Meeting held </w:t>
      </w:r>
      <w:r w:rsidR="004F4D60" w:rsidRPr="00E61B61">
        <w:t>October 29, 2024</w:t>
      </w:r>
      <w:r w:rsidR="003965DC" w:rsidRPr="00E61B61">
        <w:t xml:space="preserve"> </w:t>
      </w:r>
    </w:p>
    <w:p w14:paraId="174DF7A4" w14:textId="77777777" w:rsidR="00EF214F" w:rsidRDefault="00EF214F" w:rsidP="00EF214F">
      <w:pPr>
        <w:pStyle w:val="NoSpacing"/>
        <w:ind w:left="720"/>
      </w:pPr>
    </w:p>
    <w:p w14:paraId="1E1F88CF" w14:textId="1A09CE9A" w:rsidR="003F3192" w:rsidRPr="00E61B61" w:rsidRDefault="00D450E2" w:rsidP="00101629">
      <w:pPr>
        <w:pStyle w:val="NoSpacing"/>
        <w:numPr>
          <w:ilvl w:val="0"/>
          <w:numId w:val="2"/>
        </w:numPr>
      </w:pPr>
      <w:r w:rsidRPr="00E61B61">
        <w:t>Appointment</w:t>
      </w:r>
      <w:r w:rsidR="004C2A97" w:rsidRPr="00E61B61">
        <w:t xml:space="preserve"> </w:t>
      </w:r>
      <w:r w:rsidR="004F4D60" w:rsidRPr="00E61B61">
        <w:t xml:space="preserve">of Board of Trustees Members to Fill Two </w:t>
      </w:r>
      <w:r w:rsidR="004C2A97" w:rsidRPr="00E61B61">
        <w:t>Vacant Positions</w:t>
      </w:r>
      <w:r w:rsidR="00552C6C" w:rsidRPr="00E61B61">
        <w:t xml:space="preserve"> </w:t>
      </w:r>
    </w:p>
    <w:p w14:paraId="4C2F9B20" w14:textId="77777777" w:rsidR="00EF214F" w:rsidRDefault="00EF214F" w:rsidP="00EF214F">
      <w:pPr>
        <w:pStyle w:val="NoSpacing"/>
        <w:ind w:left="720"/>
      </w:pPr>
    </w:p>
    <w:p w14:paraId="5EF9D70E" w14:textId="12EA93AA" w:rsidR="003F3192" w:rsidRPr="00E61B61" w:rsidRDefault="004F4D60" w:rsidP="00101629">
      <w:pPr>
        <w:pStyle w:val="NoSpacing"/>
        <w:numPr>
          <w:ilvl w:val="0"/>
          <w:numId w:val="2"/>
        </w:numPr>
      </w:pPr>
      <w:r w:rsidRPr="00E61B61">
        <w:t xml:space="preserve">Election of Board of Trustees </w:t>
      </w:r>
      <w:r w:rsidR="00A37980" w:rsidRPr="00E61B61">
        <w:t>Chair and Vice-</w:t>
      </w:r>
      <w:r w:rsidRPr="00E61B61">
        <w:t>C</w:t>
      </w:r>
      <w:r w:rsidR="00A37980" w:rsidRPr="00E61B61">
        <w:t>hair/Treasurer</w:t>
      </w:r>
    </w:p>
    <w:p w14:paraId="2DB249ED" w14:textId="77777777" w:rsidR="00EF214F" w:rsidRDefault="00EF214F" w:rsidP="00EF214F">
      <w:pPr>
        <w:pStyle w:val="NoSpacing"/>
        <w:ind w:left="720"/>
      </w:pPr>
    </w:p>
    <w:p w14:paraId="6E913E94" w14:textId="595F0792" w:rsidR="003F3192" w:rsidRPr="00E61B61" w:rsidRDefault="004F4D60" w:rsidP="00101629">
      <w:pPr>
        <w:pStyle w:val="NoSpacing"/>
        <w:numPr>
          <w:ilvl w:val="0"/>
          <w:numId w:val="2"/>
        </w:numPr>
      </w:pPr>
      <w:r w:rsidRPr="00E61B61">
        <w:t>Public Hearing Regarding A</w:t>
      </w:r>
      <w:r w:rsidR="00814A77" w:rsidRPr="00E61B61">
        <w:t xml:space="preserve">mended </w:t>
      </w:r>
      <w:r w:rsidRPr="00E61B61">
        <w:t xml:space="preserve">Fiscal Year 2024-25 </w:t>
      </w:r>
      <w:r w:rsidR="000D0612" w:rsidRPr="00E61B61">
        <w:t>Budget</w:t>
      </w:r>
    </w:p>
    <w:p w14:paraId="0B483390" w14:textId="77777777" w:rsidR="00EF214F" w:rsidRDefault="00EF214F" w:rsidP="00EF214F">
      <w:pPr>
        <w:pStyle w:val="NoSpacing"/>
        <w:ind w:left="720"/>
      </w:pPr>
    </w:p>
    <w:p w14:paraId="7FADFAF8" w14:textId="7C37FF40" w:rsidR="00CA23B1" w:rsidRPr="00E61B61" w:rsidRDefault="00A60A37" w:rsidP="00101629">
      <w:pPr>
        <w:pStyle w:val="NoSpacing"/>
        <w:numPr>
          <w:ilvl w:val="0"/>
          <w:numId w:val="2"/>
        </w:numPr>
      </w:pPr>
      <w:r w:rsidRPr="00E61B61">
        <w:t xml:space="preserve">Consider </w:t>
      </w:r>
      <w:r w:rsidR="003F3192" w:rsidRPr="00E61B61">
        <w:t>Resolution 2024-</w:t>
      </w:r>
      <w:r w:rsidR="00C75B63" w:rsidRPr="00E61B61">
        <w:t>12 A</w:t>
      </w:r>
      <w:r w:rsidR="00CA23B1" w:rsidRPr="00E61B61">
        <w:t xml:space="preserve">dopting the </w:t>
      </w:r>
      <w:r w:rsidR="00AD7593" w:rsidRPr="00E61B61">
        <w:t>Amended Fiscal Year 2024-25 Budget</w:t>
      </w:r>
      <w:r w:rsidR="00CA23B1" w:rsidRPr="00E61B61">
        <w:t xml:space="preserve"> </w:t>
      </w:r>
    </w:p>
    <w:p w14:paraId="43F2E7E2" w14:textId="77777777" w:rsidR="00EF214F" w:rsidRDefault="00EF214F" w:rsidP="00EF214F">
      <w:pPr>
        <w:pStyle w:val="NoSpacing"/>
        <w:ind w:left="720"/>
      </w:pPr>
    </w:p>
    <w:p w14:paraId="776A998E" w14:textId="6BFA1F75" w:rsidR="004E7BFE" w:rsidRDefault="0076742E" w:rsidP="00953B0E">
      <w:pPr>
        <w:pStyle w:val="NoSpacing"/>
        <w:numPr>
          <w:ilvl w:val="0"/>
          <w:numId w:val="2"/>
        </w:numPr>
        <w:jc w:val="both"/>
      </w:pPr>
      <w:r w:rsidRPr="00E61B61">
        <w:t>Consider Resolution 2024-</w:t>
      </w:r>
      <w:r w:rsidR="00B11998">
        <w:t>13 A</w:t>
      </w:r>
      <w:r w:rsidR="004E7BFE" w:rsidRPr="00E61B61">
        <w:t xml:space="preserve">pproving </w:t>
      </w:r>
      <w:r w:rsidR="00643B14">
        <w:t>a Real Estate Purchase and Sale Agreement</w:t>
      </w:r>
      <w:r w:rsidR="00D650F2">
        <w:t xml:space="preserve"> </w:t>
      </w:r>
      <w:r w:rsidR="00A22708">
        <w:t xml:space="preserve">with </w:t>
      </w:r>
      <w:r w:rsidR="004E7BFE" w:rsidRPr="00E61B61">
        <w:t xml:space="preserve">Babylon Lands, LLC </w:t>
      </w:r>
      <w:r w:rsidR="00F6590C">
        <w:t xml:space="preserve">for the purchase of certain Real </w:t>
      </w:r>
      <w:r w:rsidR="00EC0C63">
        <w:t>Property</w:t>
      </w:r>
      <w:r w:rsidR="00F6590C">
        <w:t xml:space="preserve"> of Approximately </w:t>
      </w:r>
      <w:r w:rsidR="00103867">
        <w:t>42.6</w:t>
      </w:r>
      <w:r w:rsidR="00783069">
        <w:t xml:space="preserve"> Acres</w:t>
      </w:r>
      <w:r w:rsidR="004B48DD">
        <w:t xml:space="preserve"> (the “Babylon REPSA”)</w:t>
      </w:r>
      <w:r w:rsidR="00783069">
        <w:t>, to be Used as Public Roadway</w:t>
      </w:r>
      <w:r w:rsidR="003D29ED">
        <w:t>s</w:t>
      </w:r>
      <w:r w:rsidR="00783069">
        <w:t>,</w:t>
      </w:r>
      <w:r w:rsidR="003D29ED">
        <w:t xml:space="preserve"> Utilities, </w:t>
      </w:r>
      <w:r w:rsidR="00EC0C63">
        <w:t>Recreational</w:t>
      </w:r>
      <w:r w:rsidR="003D29ED">
        <w:t xml:space="preserve"> </w:t>
      </w:r>
      <w:r w:rsidR="00EC0C63">
        <w:t>Amenities and Viewshed Protection</w:t>
      </w:r>
    </w:p>
    <w:p w14:paraId="637C3A8D" w14:textId="77777777" w:rsidR="00D85401" w:rsidRDefault="00D85401" w:rsidP="000F0CB2">
      <w:pPr>
        <w:pStyle w:val="NoSpacing"/>
        <w:ind w:left="720"/>
        <w:jc w:val="both"/>
      </w:pPr>
    </w:p>
    <w:p w14:paraId="3CAD8A3F" w14:textId="073A929F" w:rsidR="00B87B02" w:rsidRPr="00E61B61" w:rsidRDefault="00D85401" w:rsidP="00953B0E">
      <w:pPr>
        <w:pStyle w:val="NoSpacing"/>
        <w:numPr>
          <w:ilvl w:val="0"/>
          <w:numId w:val="2"/>
        </w:numPr>
        <w:jc w:val="both"/>
      </w:pPr>
      <w:r>
        <w:t>Consideration of Resolution 2024-14 Giving Public Noti</w:t>
      </w:r>
      <w:r w:rsidR="004F6C43">
        <w:t>c</w:t>
      </w:r>
      <w:r>
        <w:t xml:space="preserve">e to Appoint </w:t>
      </w:r>
      <w:r w:rsidR="00782F85">
        <w:t xml:space="preserve">a Replacement for </w:t>
      </w:r>
      <w:r>
        <w:t>One Vacant Position on the Board of Trustees</w:t>
      </w:r>
    </w:p>
    <w:p w14:paraId="6FD55D65" w14:textId="77777777" w:rsidR="00EF214F" w:rsidRDefault="00EF214F" w:rsidP="00EF214F">
      <w:pPr>
        <w:pStyle w:val="NoSpacing"/>
        <w:ind w:left="720"/>
      </w:pPr>
    </w:p>
    <w:p w14:paraId="53F24085" w14:textId="7527BD68" w:rsidR="006324F0" w:rsidRPr="00E61B61" w:rsidRDefault="00523FAD" w:rsidP="00953B0E">
      <w:pPr>
        <w:pStyle w:val="NoSpacing"/>
        <w:numPr>
          <w:ilvl w:val="0"/>
          <w:numId w:val="2"/>
        </w:numPr>
        <w:jc w:val="both"/>
      </w:pPr>
      <w:r>
        <w:t>Consider</w:t>
      </w:r>
      <w:r w:rsidR="009D5F37">
        <w:t xml:space="preserve"> Resolution </w:t>
      </w:r>
      <w:r w:rsidR="0048571E">
        <w:t xml:space="preserve">2024-15 </w:t>
      </w:r>
      <w:r w:rsidR="003D2280" w:rsidRPr="00E61B61">
        <w:t>Designat</w:t>
      </w:r>
      <w:r w:rsidR="009D5F37">
        <w:t xml:space="preserve">ing </w:t>
      </w:r>
      <w:r w:rsidR="00032691">
        <w:t xml:space="preserve">the Officials who </w:t>
      </w:r>
      <w:r w:rsidR="0048571E">
        <w:t xml:space="preserve">are </w:t>
      </w:r>
      <w:r w:rsidR="009D5F37">
        <w:t xml:space="preserve">the </w:t>
      </w:r>
      <w:r w:rsidR="00AD31EB">
        <w:t>District</w:t>
      </w:r>
      <w:r w:rsidR="001B301C">
        <w:t xml:space="preserve"> Representative for the Series</w:t>
      </w:r>
      <w:r w:rsidR="00F36439" w:rsidRPr="00E61B61">
        <w:t xml:space="preserve"> 2024A-1</w:t>
      </w:r>
      <w:r w:rsidR="007D0B41">
        <w:t xml:space="preserve"> Limited Tax General Obligation Bonds</w:t>
      </w:r>
      <w:r w:rsidR="00F36439" w:rsidRPr="00E61B61">
        <w:t xml:space="preserve"> </w:t>
      </w:r>
      <w:r w:rsidR="001B301C">
        <w:t>and</w:t>
      </w:r>
      <w:r w:rsidR="00F36439" w:rsidRPr="00E61B61">
        <w:t xml:space="preserve"> </w:t>
      </w:r>
      <w:r w:rsidR="00AD31EB">
        <w:t xml:space="preserve">Authorized Representative </w:t>
      </w:r>
      <w:r w:rsidR="007D0B41">
        <w:t xml:space="preserve">the </w:t>
      </w:r>
      <w:r w:rsidR="00F36439" w:rsidRPr="00E61B61">
        <w:t>S</w:t>
      </w:r>
      <w:r w:rsidR="008A2B62">
        <w:t>eries</w:t>
      </w:r>
      <w:r w:rsidR="00F36439" w:rsidRPr="00E61B61">
        <w:t xml:space="preserve"> 2024A-2</w:t>
      </w:r>
      <w:r w:rsidR="008A2B62">
        <w:t xml:space="preserve"> </w:t>
      </w:r>
      <w:r w:rsidR="00DD7DE7">
        <w:t xml:space="preserve">Special Assessment </w:t>
      </w:r>
      <w:r w:rsidR="008A2B62">
        <w:t>Bonds</w:t>
      </w:r>
      <w:r w:rsidR="004B48DD">
        <w:t xml:space="preserve"> (collectively, the “Bonds”) and authorizing such Officials to requisition all or any portion of proceeds of the Bonds towards the Babylon REPSA, and to take all actions necessary to accomplish the same, </w:t>
      </w:r>
      <w:r w:rsidR="0092338F">
        <w:t xml:space="preserve">including the declaration of reimbursement intent </w:t>
      </w:r>
      <w:r w:rsidR="004B48DD">
        <w:t>and related matters</w:t>
      </w:r>
    </w:p>
    <w:p w14:paraId="572CD2C0" w14:textId="77777777" w:rsidR="00EF214F" w:rsidRDefault="00EF214F" w:rsidP="00EF214F">
      <w:pPr>
        <w:pStyle w:val="NoSpacing"/>
        <w:ind w:left="720"/>
      </w:pPr>
    </w:p>
    <w:p w14:paraId="00EAFF9E" w14:textId="29101676" w:rsidR="006324F0" w:rsidRPr="00E61B61" w:rsidRDefault="00916D95" w:rsidP="00101629">
      <w:pPr>
        <w:pStyle w:val="NoSpacing"/>
        <w:numPr>
          <w:ilvl w:val="0"/>
          <w:numId w:val="2"/>
        </w:numPr>
      </w:pPr>
      <w:r>
        <w:t>Board and Staff</w:t>
      </w:r>
      <w:r w:rsidR="003965DC" w:rsidRPr="00E61B61">
        <w:t xml:space="preserve"> Report</w:t>
      </w:r>
      <w:r>
        <w:t>s and Updates</w:t>
      </w:r>
    </w:p>
    <w:p w14:paraId="49F3BC53" w14:textId="77777777" w:rsidR="00B23353" w:rsidRDefault="00B23353" w:rsidP="00B23353">
      <w:pPr>
        <w:pStyle w:val="NoSpacing"/>
        <w:ind w:left="720"/>
      </w:pPr>
    </w:p>
    <w:p w14:paraId="276BC808" w14:textId="14D852F8" w:rsidR="008A101D" w:rsidRPr="00E61B61" w:rsidRDefault="003965DC" w:rsidP="00101629">
      <w:pPr>
        <w:pStyle w:val="NoSpacing"/>
        <w:numPr>
          <w:ilvl w:val="0"/>
          <w:numId w:val="2"/>
        </w:numPr>
      </w:pPr>
      <w:r w:rsidRPr="00E61B61">
        <w:t>Adjourn</w:t>
      </w:r>
      <w:r w:rsidRPr="00E61B61">
        <w:br/>
      </w:r>
      <w:r w:rsidRPr="00E61B61">
        <w:br/>
      </w:r>
      <w:r w:rsidR="00C902B2" w:rsidRPr="00E61B61">
        <w:t xml:space="preserve">For any questions or needed </w:t>
      </w:r>
      <w:r w:rsidR="000E18B5" w:rsidRPr="00E61B61">
        <w:t>a</w:t>
      </w:r>
      <w:r w:rsidRPr="00E61B61">
        <w:t>ccommodations call Brecken Anderson at 435-773-7476</w:t>
      </w:r>
      <w:r w:rsidR="005E65C2" w:rsidRPr="00E61B61">
        <w:t>.</w:t>
      </w:r>
    </w:p>
    <w:p w14:paraId="6CE58F94" w14:textId="77777777" w:rsidR="008A101D" w:rsidRPr="00E61B61" w:rsidRDefault="008A101D" w:rsidP="008A101D">
      <w:pPr>
        <w:pStyle w:val="ListParagraph"/>
        <w:rPr>
          <w:rFonts w:cs="Times New Roman"/>
        </w:rPr>
      </w:pPr>
    </w:p>
    <w:p w14:paraId="3A019F88" w14:textId="77777777" w:rsidR="00377633" w:rsidRPr="00E61B61" w:rsidRDefault="003965DC" w:rsidP="00377633">
      <w:pPr>
        <w:pStyle w:val="ListParagraph"/>
        <w:jc w:val="both"/>
        <w:rPr>
          <w:rFonts w:cs="Times New Roman"/>
        </w:rPr>
      </w:pPr>
      <w:r w:rsidRPr="00E61B61">
        <w:rPr>
          <w:rFonts w:cs="Times New Roman"/>
        </w:rPr>
        <w:t>This meeting will be simulcast via Zoom so members of the Board and the public may participate electronically. Motions relating to any of the items listed above, including final action, may be taken. Meetings may be closed for reasons allowed by statute. This meeting can be accessed through Zoom at:</w:t>
      </w:r>
    </w:p>
    <w:p w14:paraId="0A31444E" w14:textId="3DCEB1FF" w:rsidR="003E7E15" w:rsidRPr="00E61B61" w:rsidRDefault="003965DC" w:rsidP="00377633">
      <w:pPr>
        <w:pStyle w:val="ListParagraph"/>
        <w:rPr>
          <w:rFonts w:cs="Times New Roman"/>
        </w:rPr>
      </w:pPr>
      <w:r w:rsidRPr="00E61B61">
        <w:rPr>
          <w:rFonts w:cs="Times New Roman"/>
        </w:rPr>
        <w:lastRenderedPageBreak/>
        <w:t xml:space="preserve"> </w:t>
      </w:r>
      <w:r w:rsidRPr="00E61B61">
        <w:rPr>
          <w:rFonts w:cs="Times New Roman"/>
        </w:rPr>
        <w:br/>
      </w:r>
      <w:r w:rsidR="000F3939" w:rsidRPr="00E61B61">
        <w:rPr>
          <w:rFonts w:cs="Times New Roman"/>
        </w:rPr>
        <w:t>Join Zoom Meeting</w:t>
      </w:r>
      <w:r w:rsidR="000F3939" w:rsidRPr="00E61B61">
        <w:rPr>
          <w:rFonts w:cs="Times New Roman"/>
        </w:rPr>
        <w:br/>
      </w:r>
      <w:hyperlink r:id="rId5" w:tgtFrame="_blank" w:history="1">
        <w:r w:rsidR="000F3939" w:rsidRPr="00E61B61">
          <w:rPr>
            <w:rStyle w:val="Hyperlink"/>
            <w:rFonts w:cs="Times New Roman"/>
          </w:rPr>
          <w:t>https://us06web.zoom.us/j/83321622388?pwd=ujlcsUa6Bpmb6PCNzdxKHPUPx1EQKR.1</w:t>
        </w:r>
      </w:hyperlink>
      <w:r w:rsidR="000F3939" w:rsidRPr="00E61B61">
        <w:rPr>
          <w:rFonts w:cs="Times New Roman"/>
        </w:rPr>
        <w:br/>
      </w:r>
      <w:r w:rsidR="000F3939" w:rsidRPr="00E61B61">
        <w:rPr>
          <w:rFonts w:cs="Times New Roman"/>
        </w:rPr>
        <w:br/>
      </w:r>
      <w:proofErr w:type="spellStart"/>
      <w:r w:rsidR="000F3939" w:rsidRPr="00E61B61">
        <w:rPr>
          <w:rFonts w:cs="Times New Roman"/>
        </w:rPr>
        <w:t>Meeting</w:t>
      </w:r>
      <w:proofErr w:type="spellEnd"/>
      <w:r w:rsidR="000F3939" w:rsidRPr="00E61B61">
        <w:rPr>
          <w:rFonts w:cs="Times New Roman"/>
        </w:rPr>
        <w:t xml:space="preserve"> ID: 833 2162 2388</w:t>
      </w:r>
      <w:r w:rsidR="000F3939" w:rsidRPr="00E61B61">
        <w:rPr>
          <w:rFonts w:cs="Times New Roman"/>
        </w:rPr>
        <w:br/>
        <w:t>Passcode: 1234</w:t>
      </w:r>
    </w:p>
    <w:sectPr w:rsidR="003E7E15" w:rsidRPr="00E61B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B74BBE"/>
    <w:multiLevelType w:val="hybridMultilevel"/>
    <w:tmpl w:val="E0B621E4"/>
    <w:lvl w:ilvl="0" w:tplc="8732EFD8">
      <w:start w:val="1"/>
      <w:numFmt w:val="upp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173346"/>
    <w:multiLevelType w:val="hybridMultilevel"/>
    <w:tmpl w:val="A30C79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7646135">
    <w:abstractNumId w:val="0"/>
  </w:num>
  <w:num w:numId="2" w16cid:durableId="14191336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5DC"/>
    <w:rsid w:val="000224C9"/>
    <w:rsid w:val="00022785"/>
    <w:rsid w:val="00032691"/>
    <w:rsid w:val="00096246"/>
    <w:rsid w:val="000972CB"/>
    <w:rsid w:val="000B2668"/>
    <w:rsid w:val="000D0612"/>
    <w:rsid w:val="000D65F1"/>
    <w:rsid w:val="000E18B5"/>
    <w:rsid w:val="000F0CB2"/>
    <w:rsid w:val="000F3939"/>
    <w:rsid w:val="00101629"/>
    <w:rsid w:val="00103867"/>
    <w:rsid w:val="001858BA"/>
    <w:rsid w:val="001A7218"/>
    <w:rsid w:val="001B301C"/>
    <w:rsid w:val="001B39EB"/>
    <w:rsid w:val="00233EE4"/>
    <w:rsid w:val="002D0825"/>
    <w:rsid w:val="002D6EFA"/>
    <w:rsid w:val="003079BF"/>
    <w:rsid w:val="0035406A"/>
    <w:rsid w:val="003664A3"/>
    <w:rsid w:val="00377633"/>
    <w:rsid w:val="003965DC"/>
    <w:rsid w:val="003A686D"/>
    <w:rsid w:val="003B4BD5"/>
    <w:rsid w:val="003D2280"/>
    <w:rsid w:val="003D29ED"/>
    <w:rsid w:val="003E7E15"/>
    <w:rsid w:val="003F1B3E"/>
    <w:rsid w:val="003F1D65"/>
    <w:rsid w:val="003F3192"/>
    <w:rsid w:val="003F5C65"/>
    <w:rsid w:val="003F7ED6"/>
    <w:rsid w:val="00465ECC"/>
    <w:rsid w:val="0048152B"/>
    <w:rsid w:val="0048571E"/>
    <w:rsid w:val="004B48DD"/>
    <w:rsid w:val="004C2A97"/>
    <w:rsid w:val="004E7BFE"/>
    <w:rsid w:val="004F4D60"/>
    <w:rsid w:val="004F6C43"/>
    <w:rsid w:val="00523FAD"/>
    <w:rsid w:val="00552C6C"/>
    <w:rsid w:val="00556BED"/>
    <w:rsid w:val="00575506"/>
    <w:rsid w:val="00580647"/>
    <w:rsid w:val="00581199"/>
    <w:rsid w:val="00583E77"/>
    <w:rsid w:val="005939E7"/>
    <w:rsid w:val="005B67DD"/>
    <w:rsid w:val="005E65C2"/>
    <w:rsid w:val="005F3BA9"/>
    <w:rsid w:val="006324F0"/>
    <w:rsid w:val="00632D04"/>
    <w:rsid w:val="00643B14"/>
    <w:rsid w:val="006B1364"/>
    <w:rsid w:val="006E3C84"/>
    <w:rsid w:val="006F3C0F"/>
    <w:rsid w:val="00760843"/>
    <w:rsid w:val="0076742E"/>
    <w:rsid w:val="007769E6"/>
    <w:rsid w:val="00782F85"/>
    <w:rsid w:val="00783069"/>
    <w:rsid w:val="007D0B41"/>
    <w:rsid w:val="00814A77"/>
    <w:rsid w:val="00831236"/>
    <w:rsid w:val="008358E1"/>
    <w:rsid w:val="008A101D"/>
    <w:rsid w:val="008A2B62"/>
    <w:rsid w:val="00916D95"/>
    <w:rsid w:val="0092338F"/>
    <w:rsid w:val="00953B0E"/>
    <w:rsid w:val="00982918"/>
    <w:rsid w:val="00993B0F"/>
    <w:rsid w:val="009D5F37"/>
    <w:rsid w:val="00A1383E"/>
    <w:rsid w:val="00A22708"/>
    <w:rsid w:val="00A37980"/>
    <w:rsid w:val="00A60A37"/>
    <w:rsid w:val="00A83FB8"/>
    <w:rsid w:val="00AD31EB"/>
    <w:rsid w:val="00AD7593"/>
    <w:rsid w:val="00AF147C"/>
    <w:rsid w:val="00AF391F"/>
    <w:rsid w:val="00B11998"/>
    <w:rsid w:val="00B152BF"/>
    <w:rsid w:val="00B23353"/>
    <w:rsid w:val="00B52C58"/>
    <w:rsid w:val="00B87B02"/>
    <w:rsid w:val="00BA4A24"/>
    <w:rsid w:val="00BD47F1"/>
    <w:rsid w:val="00BF05CE"/>
    <w:rsid w:val="00C16FEE"/>
    <w:rsid w:val="00C75B63"/>
    <w:rsid w:val="00C8695A"/>
    <w:rsid w:val="00C902B2"/>
    <w:rsid w:val="00CA23B1"/>
    <w:rsid w:val="00CD40B2"/>
    <w:rsid w:val="00D17688"/>
    <w:rsid w:val="00D347E6"/>
    <w:rsid w:val="00D40B4E"/>
    <w:rsid w:val="00D450E2"/>
    <w:rsid w:val="00D650F2"/>
    <w:rsid w:val="00D85401"/>
    <w:rsid w:val="00DD7DE7"/>
    <w:rsid w:val="00DE7A22"/>
    <w:rsid w:val="00E0675B"/>
    <w:rsid w:val="00E215F9"/>
    <w:rsid w:val="00E61B61"/>
    <w:rsid w:val="00E92104"/>
    <w:rsid w:val="00EB26B8"/>
    <w:rsid w:val="00EC0C63"/>
    <w:rsid w:val="00EF214F"/>
    <w:rsid w:val="00F01869"/>
    <w:rsid w:val="00F36439"/>
    <w:rsid w:val="00F6590C"/>
    <w:rsid w:val="00FA7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6E419"/>
  <w15:chartTrackingRefBased/>
  <w15:docId w15:val="{B41E0D4C-D4D4-4049-873B-ED4A05045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65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65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65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65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65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65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65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65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65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5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65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65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65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65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65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65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65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65DC"/>
    <w:rPr>
      <w:rFonts w:eastAsiaTheme="majorEastAsia" w:cstheme="majorBidi"/>
      <w:color w:val="272727" w:themeColor="text1" w:themeTint="D8"/>
    </w:rPr>
  </w:style>
  <w:style w:type="paragraph" w:styleId="Title">
    <w:name w:val="Title"/>
    <w:basedOn w:val="Normal"/>
    <w:next w:val="Normal"/>
    <w:link w:val="TitleChar"/>
    <w:uiPriority w:val="10"/>
    <w:qFormat/>
    <w:rsid w:val="003965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5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65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65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65DC"/>
    <w:pPr>
      <w:spacing w:before="160"/>
      <w:jc w:val="center"/>
    </w:pPr>
    <w:rPr>
      <w:i/>
      <w:iCs/>
      <w:color w:val="404040" w:themeColor="text1" w:themeTint="BF"/>
    </w:rPr>
  </w:style>
  <w:style w:type="character" w:customStyle="1" w:styleId="QuoteChar">
    <w:name w:val="Quote Char"/>
    <w:basedOn w:val="DefaultParagraphFont"/>
    <w:link w:val="Quote"/>
    <w:uiPriority w:val="29"/>
    <w:rsid w:val="003965DC"/>
    <w:rPr>
      <w:i/>
      <w:iCs/>
      <w:color w:val="404040" w:themeColor="text1" w:themeTint="BF"/>
    </w:rPr>
  </w:style>
  <w:style w:type="paragraph" w:styleId="ListParagraph">
    <w:name w:val="List Paragraph"/>
    <w:basedOn w:val="Normal"/>
    <w:uiPriority w:val="34"/>
    <w:qFormat/>
    <w:rsid w:val="003965DC"/>
    <w:pPr>
      <w:ind w:left="720"/>
      <w:contextualSpacing/>
    </w:pPr>
  </w:style>
  <w:style w:type="character" w:styleId="IntenseEmphasis">
    <w:name w:val="Intense Emphasis"/>
    <w:basedOn w:val="DefaultParagraphFont"/>
    <w:uiPriority w:val="21"/>
    <w:qFormat/>
    <w:rsid w:val="003965DC"/>
    <w:rPr>
      <w:i/>
      <w:iCs/>
      <w:color w:val="0F4761" w:themeColor="accent1" w:themeShade="BF"/>
    </w:rPr>
  </w:style>
  <w:style w:type="paragraph" w:styleId="IntenseQuote">
    <w:name w:val="Intense Quote"/>
    <w:basedOn w:val="Normal"/>
    <w:next w:val="Normal"/>
    <w:link w:val="IntenseQuoteChar"/>
    <w:uiPriority w:val="30"/>
    <w:qFormat/>
    <w:rsid w:val="003965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65DC"/>
    <w:rPr>
      <w:i/>
      <w:iCs/>
      <w:color w:val="0F4761" w:themeColor="accent1" w:themeShade="BF"/>
    </w:rPr>
  </w:style>
  <w:style w:type="character" w:styleId="IntenseReference">
    <w:name w:val="Intense Reference"/>
    <w:basedOn w:val="DefaultParagraphFont"/>
    <w:uiPriority w:val="32"/>
    <w:qFormat/>
    <w:rsid w:val="003965DC"/>
    <w:rPr>
      <w:b/>
      <w:bCs/>
      <w:smallCaps/>
      <w:color w:val="0F4761" w:themeColor="accent1" w:themeShade="BF"/>
      <w:spacing w:val="5"/>
    </w:rPr>
  </w:style>
  <w:style w:type="character" w:styleId="Hyperlink">
    <w:name w:val="Hyperlink"/>
    <w:basedOn w:val="DefaultParagraphFont"/>
    <w:uiPriority w:val="99"/>
    <w:unhideWhenUsed/>
    <w:rsid w:val="003965DC"/>
    <w:rPr>
      <w:color w:val="467886" w:themeColor="hyperlink"/>
      <w:u w:val="single"/>
    </w:rPr>
  </w:style>
  <w:style w:type="character" w:styleId="UnresolvedMention">
    <w:name w:val="Unresolved Mention"/>
    <w:basedOn w:val="DefaultParagraphFont"/>
    <w:uiPriority w:val="99"/>
    <w:semiHidden/>
    <w:unhideWhenUsed/>
    <w:rsid w:val="003965DC"/>
    <w:rPr>
      <w:color w:val="605E5C"/>
      <w:shd w:val="clear" w:color="auto" w:fill="E1DFDD"/>
    </w:rPr>
  </w:style>
  <w:style w:type="paragraph" w:styleId="NoSpacing">
    <w:name w:val="No Spacing"/>
    <w:uiPriority w:val="1"/>
    <w:qFormat/>
    <w:rsid w:val="00EC0C63"/>
    <w:pPr>
      <w:spacing w:after="0" w:line="240" w:lineRule="auto"/>
    </w:pPr>
  </w:style>
  <w:style w:type="paragraph" w:styleId="Revision">
    <w:name w:val="Revision"/>
    <w:hidden/>
    <w:uiPriority w:val="99"/>
    <w:semiHidden/>
    <w:rsid w:val="005811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17104747">
      <w:bodyDiv w:val="1"/>
      <w:marLeft w:val="0"/>
      <w:marRight w:val="0"/>
      <w:marTop w:val="0"/>
      <w:marBottom w:val="0"/>
      <w:divBdr>
        <w:top w:val="none" w:sz="0" w:space="0" w:color="auto"/>
        <w:left w:val="none" w:sz="0" w:space="0" w:color="auto"/>
        <w:bottom w:val="none" w:sz="0" w:space="0" w:color="auto"/>
        <w:right w:val="none" w:sz="0" w:space="0" w:color="auto"/>
      </w:divBdr>
    </w:div>
    <w:div w:id="1720399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google.com/url?q=https://us06web.zoom.us/j/83321622388?pwd%3DujlcsUa6Bpmb6PCNzdxKHPUPx1EQKR.1&amp;sa=D&amp;source=calendar&amp;usd=2&amp;usg=AOvVaw1lnZjCAGchi0bat0DCnA7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380</TotalTime>
  <Pages>2</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Morris</dc:creator>
  <cp:keywords/>
  <dc:description/>
  <cp:lastModifiedBy>Brecken Anderson</cp:lastModifiedBy>
  <cp:revision>41</cp:revision>
  <dcterms:created xsi:type="dcterms:W3CDTF">2024-11-17T12:54:00Z</dcterms:created>
  <dcterms:modified xsi:type="dcterms:W3CDTF">2024-11-18T13:58:00Z</dcterms:modified>
</cp:coreProperties>
</file>