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6D987" w14:textId="77777777" w:rsidR="00791BEE" w:rsidRDefault="00791BEE" w:rsidP="00791BEE">
      <w:pPr>
        <w:tabs>
          <w:tab w:val="center" w:pos="4680"/>
        </w:tabs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ROOSEVELT CITY HOUSING AUTHORITY BOARD OF COMMISSIONERS </w:t>
      </w:r>
    </w:p>
    <w:p w14:paraId="6F23C876" w14:textId="77777777" w:rsidR="00791BEE" w:rsidRDefault="00791BEE" w:rsidP="00791BEE">
      <w:pPr>
        <w:tabs>
          <w:tab w:val="center" w:pos="4680"/>
        </w:tabs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ab/>
        <w:t>PUBLIC HEARING 2025 5 YEAR PLAN</w:t>
      </w:r>
    </w:p>
    <w:p w14:paraId="4ACE4E74" w14:textId="77777777" w:rsidR="00791BEE" w:rsidRDefault="00791BEE" w:rsidP="00791BEE">
      <w:pPr>
        <w:tabs>
          <w:tab w:val="center" w:pos="468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NOVEMBER 15, 2024</w:t>
      </w:r>
    </w:p>
    <w:p w14:paraId="67A48E15" w14:textId="77777777" w:rsidR="00791BEE" w:rsidRDefault="00791BEE" w:rsidP="00791BEE">
      <w:pPr>
        <w:tabs>
          <w:tab w:val="left" w:pos="-1440"/>
          <w:tab w:val="left" w:pos="-720"/>
          <w:tab w:val="left" w:pos="5760"/>
        </w:tabs>
        <w:jc w:val="both"/>
        <w:rPr>
          <w:rFonts w:ascii="Times New Roman" w:hAnsi="Times New Roman"/>
          <w:sz w:val="24"/>
        </w:rPr>
      </w:pPr>
    </w:p>
    <w:p w14:paraId="2EEBA295" w14:textId="77777777" w:rsidR="00791BEE" w:rsidRDefault="00791BEE" w:rsidP="00791BEE">
      <w:pPr>
        <w:tabs>
          <w:tab w:val="left" w:pos="-1440"/>
          <w:tab w:val="left" w:pos="-720"/>
          <w:tab w:val="left" w:pos="57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COMMISSIONERS PRESENT:</w:t>
      </w:r>
      <w:r>
        <w:rPr>
          <w:rFonts w:ascii="Times New Roman" w:hAnsi="Times New Roman"/>
          <w:sz w:val="24"/>
        </w:rPr>
        <w:tab/>
        <w:t>None</w:t>
      </w:r>
    </w:p>
    <w:p w14:paraId="20C8F7A3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8D0E2F5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OTHERS PRESENT: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Margaret Chatwin, Executive Director</w:t>
      </w:r>
    </w:p>
    <w:p w14:paraId="609FBA6D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6ABFD73D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B131B9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PUBLIC HEARING OPENED:  November 15, 2024 1:30pm.  </w:t>
      </w:r>
    </w:p>
    <w:p w14:paraId="14CD7BFF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</w:p>
    <w:p w14:paraId="2A1AADCB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No public comments written or oral were received on the 2025 5 Year Plan.</w:t>
      </w:r>
    </w:p>
    <w:p w14:paraId="5C8A1B83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</w:p>
    <w:p w14:paraId="394E5778" w14:textId="77777777" w:rsidR="00791BEE" w:rsidRDefault="00791BEE" w:rsidP="00791BE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PUBLIC HEARING CLOSED:  November 15, 2024 1:45pm.  </w:t>
      </w:r>
    </w:p>
    <w:p w14:paraId="27EE9FCB" w14:textId="77777777" w:rsidR="00C842DE" w:rsidRDefault="00C842DE"/>
    <w:sectPr w:rsidR="00C84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EE"/>
    <w:rsid w:val="000E7CE1"/>
    <w:rsid w:val="00791BEE"/>
    <w:rsid w:val="009A5A03"/>
    <w:rsid w:val="00C8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A065B"/>
  <w15:chartTrackingRefBased/>
  <w15:docId w15:val="{8FBE003C-B90C-4996-8018-F51D14AA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BEE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</dc:creator>
  <cp:keywords/>
  <dc:description/>
  <cp:lastModifiedBy>Margaret C</cp:lastModifiedBy>
  <cp:revision>1</cp:revision>
  <dcterms:created xsi:type="dcterms:W3CDTF">2024-11-15T21:07:00Z</dcterms:created>
  <dcterms:modified xsi:type="dcterms:W3CDTF">2024-11-15T21:08:00Z</dcterms:modified>
</cp:coreProperties>
</file>