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25798B" w14:textId="77777777" w:rsidR="00E836E7" w:rsidRPr="00D81F5A" w:rsidRDefault="00E836E7" w:rsidP="00E836E7">
      <w:pPr>
        <w:pStyle w:val="Header"/>
        <w:jc w:val="both"/>
        <w:rPr>
          <w:b/>
          <w:i/>
          <w:iCs/>
          <w:color w:val="808080" w:themeColor="background1" w:themeShade="80"/>
          <w:sz w:val="20"/>
        </w:rPr>
      </w:pPr>
      <w:bookmarkStart w:id="0" w:name="_Hlk57210133"/>
      <w:r w:rsidRPr="00D81F5A">
        <w:rPr>
          <w:b/>
          <w:i/>
          <w:iCs/>
          <w:color w:val="808080" w:themeColor="background1" w:themeShade="80"/>
          <w:sz w:val="20"/>
        </w:rPr>
        <w:t xml:space="preserve">Please note: These minutes have been prepared with a </w:t>
      </w:r>
      <w:proofErr w:type="gramStart"/>
      <w:r w:rsidRPr="00D81F5A">
        <w:rPr>
          <w:b/>
          <w:i/>
          <w:iCs/>
          <w:color w:val="808080" w:themeColor="background1" w:themeShade="80"/>
          <w:sz w:val="20"/>
        </w:rPr>
        <w:t>timestamp</w:t>
      </w:r>
      <w:proofErr w:type="gramEnd"/>
      <w:r w:rsidRPr="00D81F5A">
        <w:rPr>
          <w:b/>
          <w:i/>
          <w:iCs/>
          <w:color w:val="808080" w:themeColor="background1" w:themeShade="80"/>
          <w:sz w:val="20"/>
        </w:rPr>
        <w:t xml:space="preserve"> linking the agenda items to the video discussion. </w:t>
      </w:r>
    </w:p>
    <w:tbl>
      <w:tblPr>
        <w:tblW w:w="4983" w:type="pct"/>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0"/>
        <w:gridCol w:w="6948"/>
      </w:tblGrid>
      <w:tr w:rsidR="00E836E7" w:rsidRPr="00D81F5A" w14:paraId="159AF0C3" w14:textId="77777777" w:rsidTr="004F7FC9">
        <w:trPr>
          <w:trHeight w:val="1950"/>
        </w:trPr>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38B486B7" w14:textId="77777777" w:rsidR="00E836E7" w:rsidRPr="00D81F5A" w:rsidRDefault="00E836E7" w:rsidP="004F7FC9">
            <w:pPr>
              <w:jc w:val="both"/>
            </w:pPr>
            <w:r w:rsidRPr="00D81F5A">
              <w:br w:type="page"/>
            </w:r>
            <w:r w:rsidRPr="00D81F5A">
              <w:br w:type="page"/>
            </w:r>
            <w:r w:rsidRPr="00D81F5A">
              <w:br w:type="page"/>
            </w:r>
            <w:r w:rsidRPr="00D81F5A">
              <w:br w:type="page"/>
            </w:r>
            <w:r w:rsidRPr="00D81F5A">
              <w:rPr>
                <w:noProof/>
              </w:rPr>
              <w:drawing>
                <wp:inline distT="0" distB="0" distL="0" distR="0" wp14:anchorId="5663B3E2" wp14:editId="49F8B619">
                  <wp:extent cx="1371666" cy="1379979"/>
                  <wp:effectExtent l="0" t="0" r="0" b="0"/>
                  <wp:docPr id="1550032730" name="Picture 1550032730" descr="A logo of a mountain with sun and w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032730" name="Picture 1550032730" descr="A logo of a mountain with sun and waves&#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1371666" cy="1379979"/>
                          </a:xfrm>
                          <a:prstGeom prst="rect">
                            <a:avLst/>
                          </a:prstGeom>
                        </pic:spPr>
                      </pic:pic>
                    </a:graphicData>
                  </a:graphic>
                </wp:inline>
              </w:drawing>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00A0DD52" w14:textId="77777777" w:rsidR="00E836E7" w:rsidRPr="00D81F5A" w:rsidRDefault="00E836E7" w:rsidP="004F7FC9">
            <w:pPr>
              <w:rPr>
                <w:b/>
                <w:bCs/>
                <w:sz w:val="36"/>
                <w:szCs w:val="36"/>
              </w:rPr>
            </w:pPr>
            <w:r w:rsidRPr="00D81F5A">
              <w:rPr>
                <w:b/>
                <w:bCs/>
                <w:sz w:val="36"/>
                <w:szCs w:val="36"/>
              </w:rPr>
              <w:t>PROVO MUNICIPAL COUNCIL</w:t>
            </w:r>
          </w:p>
          <w:p w14:paraId="3657558D" w14:textId="77777777" w:rsidR="00E836E7" w:rsidRPr="00D81F5A" w:rsidRDefault="00E836E7" w:rsidP="004F7FC9">
            <w:pPr>
              <w:rPr>
                <w:b/>
                <w:bCs/>
                <w:sz w:val="28"/>
                <w:szCs w:val="28"/>
              </w:rPr>
            </w:pPr>
            <w:r w:rsidRPr="00D81F5A">
              <w:rPr>
                <w:b/>
                <w:bCs/>
                <w:sz w:val="28"/>
                <w:szCs w:val="28"/>
              </w:rPr>
              <w:t>Work Meeting Minutes</w:t>
            </w:r>
          </w:p>
          <w:p w14:paraId="4F79D5FE" w14:textId="077984F5" w:rsidR="00E836E7" w:rsidRPr="00D81F5A" w:rsidRDefault="00EF3BE8" w:rsidP="004F7FC9">
            <w:r>
              <w:t>12:00 PM</w:t>
            </w:r>
            <w:r w:rsidR="00E836E7">
              <w:t xml:space="preserve"> </w:t>
            </w:r>
            <w:r>
              <w:t>February 13, 2024</w:t>
            </w:r>
          </w:p>
          <w:p w14:paraId="1013596D" w14:textId="77777777" w:rsidR="00E836E7" w:rsidRPr="00D81F5A" w:rsidRDefault="00E836E7" w:rsidP="004F7FC9">
            <w:r w:rsidRPr="00D81F5A">
              <w:t>Provo Peak Room</w:t>
            </w:r>
          </w:p>
          <w:p w14:paraId="515A7081" w14:textId="77777777" w:rsidR="00E836E7" w:rsidRPr="00D81F5A" w:rsidRDefault="00E836E7" w:rsidP="004F7FC9">
            <w:r w:rsidRPr="00D81F5A">
              <w:t xml:space="preserve">Hybrid meeting: 445 W. Center Street, Provo, UT 84601 or </w:t>
            </w:r>
            <w:hyperlink r:id="rId11" w:history="1">
              <w:r w:rsidRPr="00D81F5A">
                <w:rPr>
                  <w:rStyle w:val="Hyperlink"/>
                </w:rPr>
                <w:t>https://www.youtube.com/provocitycouncil</w:t>
              </w:r>
            </w:hyperlink>
            <w:r w:rsidRPr="00D81F5A">
              <w:t xml:space="preserve"> </w:t>
            </w:r>
          </w:p>
        </w:tc>
      </w:tr>
    </w:tbl>
    <w:bookmarkEnd w:id="0"/>
    <w:p w14:paraId="63A29B3B" w14:textId="77777777" w:rsidR="00EF3BE8" w:rsidRPr="00D81F5A" w:rsidRDefault="00E836E7" w:rsidP="00EF3BE8">
      <w:pPr>
        <w:jc w:val="both"/>
        <w:rPr>
          <w:b/>
          <w:bCs/>
          <w:sz w:val="28"/>
          <w:szCs w:val="28"/>
        </w:rPr>
      </w:pPr>
      <w:r w:rsidRPr="00D81F5A">
        <w:rPr>
          <w:b/>
          <w:bCs/>
          <w:sz w:val="28"/>
          <w:szCs w:val="28"/>
        </w:rPr>
        <w:t xml:space="preserve">Agenda </w:t>
      </w:r>
      <w:r w:rsidR="00EF3BE8" w:rsidRPr="00D81F5A">
        <w:rPr>
          <w:b/>
        </w:rPr>
        <w:t>(</w:t>
      </w:r>
      <w:hyperlink r:id="rId12" w:history="1">
        <w:r w:rsidR="00EF3BE8" w:rsidRPr="00D81F5A">
          <w:rPr>
            <w:rStyle w:val="Hyperlink"/>
            <w:b/>
          </w:rPr>
          <w:t>00:00:00</w:t>
        </w:r>
      </w:hyperlink>
      <w:r w:rsidR="00EF3BE8" w:rsidRPr="00D81F5A">
        <w:rPr>
          <w:b/>
        </w:rPr>
        <w:t>)</w:t>
      </w:r>
    </w:p>
    <w:p w14:paraId="741331E4" w14:textId="702A1D0B" w:rsidR="00E836E7" w:rsidRPr="00D81F5A" w:rsidRDefault="00E836E7" w:rsidP="00E836E7">
      <w:pPr>
        <w:jc w:val="both"/>
        <w:rPr>
          <w:b/>
          <w:bCs/>
          <w:sz w:val="28"/>
          <w:szCs w:val="28"/>
        </w:rPr>
      </w:pPr>
    </w:p>
    <w:p w14:paraId="1F6DFBDB" w14:textId="77777777" w:rsidR="00E836E7" w:rsidRPr="00D81F5A" w:rsidRDefault="00E836E7" w:rsidP="00E836E7">
      <w:pPr>
        <w:jc w:val="both"/>
      </w:pPr>
    </w:p>
    <w:p w14:paraId="5963B622" w14:textId="2C3430EF" w:rsidR="00E836E7" w:rsidRPr="00D81F5A" w:rsidRDefault="00E836E7" w:rsidP="00E836E7">
      <w:pPr>
        <w:jc w:val="both"/>
      </w:pPr>
      <w:r w:rsidRPr="00D81F5A">
        <w:rPr>
          <w:b/>
          <w:bCs/>
          <w:sz w:val="28"/>
          <w:szCs w:val="28"/>
        </w:rPr>
        <w:t xml:space="preserve">Roll </w:t>
      </w:r>
      <w:proofErr w:type="gramStart"/>
      <w:r w:rsidRPr="00D81F5A">
        <w:rPr>
          <w:b/>
          <w:bCs/>
          <w:sz w:val="28"/>
          <w:szCs w:val="28"/>
        </w:rPr>
        <w:t xml:space="preserve">Call </w:t>
      </w:r>
      <w:r w:rsidR="00EF3BE8">
        <w:rPr>
          <w:b/>
          <w:bCs/>
          <w:sz w:val="28"/>
          <w:szCs w:val="28"/>
        </w:rPr>
        <w:t xml:space="preserve"> </w:t>
      </w:r>
      <w:r w:rsidR="00EF3BE8" w:rsidRPr="00D81F5A">
        <w:rPr>
          <w:b/>
        </w:rPr>
        <w:t>(</w:t>
      </w:r>
      <w:proofErr w:type="gramEnd"/>
      <w:r w:rsidR="00EF3BE8">
        <w:fldChar w:fldCharType="begin"/>
      </w:r>
      <w:r w:rsidR="00EF3BE8">
        <w:instrText>HYPERLINK "https://www.youtube.com/live/bqS2r6hSXLA?si=TOOWBYcXsdtBqvUL&amp;t=622"</w:instrText>
      </w:r>
      <w:r w:rsidR="00EF3BE8">
        <w:fldChar w:fldCharType="separate"/>
      </w:r>
      <w:r w:rsidR="00EF3BE8" w:rsidRPr="00D05767">
        <w:rPr>
          <w:rStyle w:val="Hyperlink"/>
          <w:b/>
        </w:rPr>
        <w:t>00:10:22</w:t>
      </w:r>
      <w:r w:rsidR="00EF3BE8">
        <w:rPr>
          <w:rStyle w:val="Hyperlink"/>
          <w:b/>
        </w:rPr>
        <w:fldChar w:fldCharType="end"/>
      </w:r>
      <w:r w:rsidR="00EF3BE8" w:rsidRPr="00D81F5A">
        <w:rPr>
          <w:b/>
        </w:rPr>
        <w:t>)</w:t>
      </w:r>
    </w:p>
    <w:p w14:paraId="614F0B52" w14:textId="77777777" w:rsidR="00E836E7" w:rsidRPr="00D81F5A" w:rsidRDefault="00E836E7" w:rsidP="00E836E7">
      <w:pPr>
        <w:ind w:firstLine="720"/>
        <w:jc w:val="both"/>
      </w:pPr>
      <w:r w:rsidRPr="00D81F5A">
        <w:t>Council Chair Katrice MacKay, conducting</w:t>
      </w:r>
    </w:p>
    <w:p w14:paraId="307221E1" w14:textId="77777777" w:rsidR="00E836E7" w:rsidRPr="00D81F5A" w:rsidRDefault="00E836E7" w:rsidP="00E836E7">
      <w:pPr>
        <w:ind w:firstLine="720"/>
        <w:jc w:val="both"/>
      </w:pPr>
      <w:r w:rsidRPr="00D81F5A">
        <w:t>Council Vice-Chair Rachel Whipple</w:t>
      </w:r>
    </w:p>
    <w:p w14:paraId="258A8D75" w14:textId="77777777" w:rsidR="00E836E7" w:rsidRPr="00D81F5A" w:rsidRDefault="00E836E7" w:rsidP="00E836E7">
      <w:pPr>
        <w:jc w:val="both"/>
      </w:pPr>
      <w:r w:rsidRPr="00D81F5A">
        <w:tab/>
        <w:t>Councilor Becky Bogdin</w:t>
      </w:r>
    </w:p>
    <w:p w14:paraId="4F617760" w14:textId="77777777" w:rsidR="00E836E7" w:rsidRPr="00D81F5A" w:rsidRDefault="00E836E7" w:rsidP="00E836E7">
      <w:pPr>
        <w:jc w:val="both"/>
      </w:pPr>
      <w:r w:rsidRPr="00D81F5A">
        <w:tab/>
        <w:t>Councilor Craig Christensen</w:t>
      </w:r>
    </w:p>
    <w:p w14:paraId="692D8EB7" w14:textId="77777777" w:rsidR="00E836E7" w:rsidRPr="00D81F5A" w:rsidRDefault="00E836E7" w:rsidP="00E836E7">
      <w:pPr>
        <w:jc w:val="both"/>
      </w:pPr>
      <w:r w:rsidRPr="00D81F5A">
        <w:tab/>
        <w:t>Councilor Gary Garrett</w:t>
      </w:r>
    </w:p>
    <w:p w14:paraId="13C8F174" w14:textId="77777777" w:rsidR="00E836E7" w:rsidRPr="00D81F5A" w:rsidRDefault="00E836E7" w:rsidP="00E836E7">
      <w:pPr>
        <w:jc w:val="both"/>
      </w:pPr>
      <w:r w:rsidRPr="00D81F5A">
        <w:tab/>
        <w:t>Councilor George Handley</w:t>
      </w:r>
    </w:p>
    <w:p w14:paraId="1EE3A2FE" w14:textId="3CDAB51D" w:rsidR="00E836E7" w:rsidRPr="00D81F5A" w:rsidRDefault="00E836E7" w:rsidP="00E836E7">
      <w:pPr>
        <w:jc w:val="both"/>
      </w:pPr>
      <w:r w:rsidRPr="00D81F5A">
        <w:tab/>
        <w:t>Councilor Travis Hoban</w:t>
      </w:r>
      <w:r>
        <w:t xml:space="preserve"> </w:t>
      </w:r>
      <w:r w:rsidR="00EF3BE8">
        <w:t>(Joined at 12:12PM)</w:t>
      </w:r>
    </w:p>
    <w:p w14:paraId="1DF0B86D" w14:textId="77777777" w:rsidR="00E836E7" w:rsidRPr="00D81F5A" w:rsidRDefault="00E836E7" w:rsidP="00E836E7">
      <w:pPr>
        <w:jc w:val="both"/>
      </w:pPr>
      <w:r w:rsidRPr="00D81F5A">
        <w:tab/>
        <w:t>Mayor Michelle Kaufusi</w:t>
      </w:r>
    </w:p>
    <w:p w14:paraId="36DFF262" w14:textId="77777777" w:rsidR="00E836E7" w:rsidRPr="00D81F5A" w:rsidRDefault="00E836E7" w:rsidP="00E836E7">
      <w:pPr>
        <w:jc w:val="both"/>
      </w:pPr>
    </w:p>
    <w:p w14:paraId="24E2D31F" w14:textId="77777777" w:rsidR="00EF3BE8" w:rsidRPr="00D81F5A" w:rsidRDefault="00EF3BE8" w:rsidP="00EF3BE8">
      <w:pPr>
        <w:jc w:val="both"/>
      </w:pPr>
      <w:r w:rsidRPr="00D81F5A">
        <w:t>Council Chair Katrice MacKay called the meeting to order at 12:05P, acknowledging Provo City Mayor Michelle Kaufusi joining electronically.</w:t>
      </w:r>
    </w:p>
    <w:p w14:paraId="486269B3" w14:textId="77777777" w:rsidR="00E836E7" w:rsidRDefault="00E836E7" w:rsidP="00E836E7">
      <w:pPr>
        <w:jc w:val="both"/>
      </w:pPr>
    </w:p>
    <w:p w14:paraId="02B640DB" w14:textId="77777777" w:rsidR="00EF3BE8" w:rsidRPr="00D81F5A" w:rsidRDefault="00EF3BE8" w:rsidP="00E836E7">
      <w:pPr>
        <w:jc w:val="both"/>
      </w:pPr>
    </w:p>
    <w:p w14:paraId="027DD88A" w14:textId="77777777" w:rsidR="00E836E7" w:rsidRDefault="00E836E7" w:rsidP="00E836E7">
      <w:pPr>
        <w:jc w:val="both"/>
        <w:rPr>
          <w:b/>
          <w:bCs/>
          <w:sz w:val="28"/>
          <w:szCs w:val="28"/>
        </w:rPr>
      </w:pPr>
      <w:r w:rsidRPr="00D81F5A">
        <w:rPr>
          <w:b/>
          <w:bCs/>
          <w:sz w:val="28"/>
          <w:szCs w:val="28"/>
        </w:rPr>
        <w:t>Business</w:t>
      </w:r>
    </w:p>
    <w:p w14:paraId="0938CAA0" w14:textId="77777777" w:rsidR="00EF3BE8" w:rsidRPr="00D81F5A" w:rsidRDefault="00EF3BE8" w:rsidP="00E836E7">
      <w:pPr>
        <w:jc w:val="both"/>
        <w:rPr>
          <w:b/>
          <w:bCs/>
          <w:sz w:val="28"/>
          <w:szCs w:val="28"/>
        </w:rPr>
      </w:pPr>
    </w:p>
    <w:p w14:paraId="1AF130C3" w14:textId="31E86EE6" w:rsidR="00EF3BE8" w:rsidRDefault="00EF3BE8" w:rsidP="00EF3BE8">
      <w:pPr>
        <w:spacing w:after="160" w:line="278" w:lineRule="auto"/>
        <w:rPr>
          <w:rFonts w:eastAsiaTheme="minorHAnsi"/>
          <w:b/>
          <w:bCs/>
          <w:kern w:val="2"/>
          <w14:ligatures w14:val="standardContextual"/>
        </w:rPr>
      </w:pPr>
      <w:r w:rsidRPr="00D81F5A">
        <w:rPr>
          <w:b/>
        </w:rPr>
        <w:t>(</w:t>
      </w:r>
      <w:hyperlink r:id="rId13" w:history="1">
        <w:r w:rsidRPr="00261710">
          <w:rPr>
            <w:rStyle w:val="Hyperlink"/>
            <w:b/>
          </w:rPr>
          <w:t>00:11:10</w:t>
        </w:r>
      </w:hyperlink>
      <w:r w:rsidRPr="00D81F5A">
        <w:rPr>
          <w:b/>
        </w:rPr>
        <w:t>)</w:t>
      </w:r>
    </w:p>
    <w:p w14:paraId="01AB0BD7" w14:textId="68D46621" w:rsidR="00EF3BE8" w:rsidRDefault="00EF3BE8" w:rsidP="00EF3BE8">
      <w:pPr>
        <w:spacing w:after="160" w:line="278" w:lineRule="auto"/>
        <w:rPr>
          <w:rFonts w:eastAsiaTheme="minorHAnsi"/>
          <w:b/>
          <w:bCs/>
          <w:kern w:val="2"/>
          <w14:ligatures w14:val="standardContextual"/>
        </w:rPr>
      </w:pPr>
      <w:r w:rsidRPr="00EF3BE8">
        <w:rPr>
          <w:rFonts w:eastAsiaTheme="minorHAnsi"/>
          <w:b/>
          <w:bCs/>
          <w:kern w:val="2"/>
          <w14:ligatures w14:val="standardContextual"/>
        </w:rPr>
        <w:t>Item 1: Budget Preparations and Priorities FY2024-2025 (24-0</w:t>
      </w:r>
      <w:r w:rsidR="0038168D">
        <w:rPr>
          <w:rFonts w:eastAsiaTheme="minorHAnsi"/>
          <w:b/>
          <w:bCs/>
          <w:kern w:val="2"/>
          <w14:ligatures w14:val="standardContextual"/>
        </w:rPr>
        <w:t>03</w:t>
      </w:r>
      <w:r w:rsidRPr="00EF3BE8">
        <w:rPr>
          <w:rFonts w:eastAsiaTheme="minorHAnsi"/>
          <w:b/>
          <w:bCs/>
          <w:kern w:val="2"/>
          <w14:ligatures w14:val="standardContextual"/>
        </w:rPr>
        <w:t>)</w:t>
      </w:r>
      <w:r>
        <w:rPr>
          <w:rFonts w:eastAsiaTheme="minorHAnsi"/>
          <w:b/>
          <w:bCs/>
          <w:kern w:val="2"/>
          <w14:ligatures w14:val="standardContextual"/>
        </w:rPr>
        <w:t xml:space="preserve"> </w:t>
      </w:r>
    </w:p>
    <w:p w14:paraId="14701C32" w14:textId="77777777" w:rsidR="00A45D24" w:rsidRDefault="00A45D24" w:rsidP="00EF3BE8">
      <w:pPr>
        <w:spacing w:after="160" w:line="278" w:lineRule="auto"/>
        <w:rPr>
          <w:rFonts w:eastAsiaTheme="minorHAnsi"/>
          <w:b/>
          <w:bCs/>
          <w:kern w:val="2"/>
          <w14:ligatures w14:val="standardContextual"/>
        </w:rPr>
      </w:pPr>
    </w:p>
    <w:p w14:paraId="27E01251" w14:textId="03BA1F63" w:rsidR="00A45D24" w:rsidRPr="00A45D24" w:rsidRDefault="00A45D24" w:rsidP="00A45D24">
      <w:pPr>
        <w:pStyle w:val="ListParagraph"/>
        <w:numPr>
          <w:ilvl w:val="0"/>
          <w:numId w:val="14"/>
        </w:numPr>
        <w:spacing w:after="160" w:line="278" w:lineRule="auto"/>
        <w:rPr>
          <w:rFonts w:eastAsiaTheme="minorHAnsi"/>
          <w:b/>
          <w:bCs/>
          <w:kern w:val="2"/>
          <w14:ligatures w14:val="standardContextual"/>
        </w:rPr>
      </w:pPr>
      <w:r>
        <w:rPr>
          <w:rFonts w:eastAsiaTheme="minorHAnsi"/>
          <w:b/>
          <w:bCs/>
          <w:kern w:val="2"/>
          <w14:ligatures w14:val="standardContextual"/>
        </w:rPr>
        <w:t>Owner Occupancy</w:t>
      </w:r>
    </w:p>
    <w:p w14:paraId="19F1E617" w14:textId="77777777" w:rsidR="00EF3BE8" w:rsidRPr="00EF3BE8" w:rsidRDefault="00EF3BE8" w:rsidP="00EF3BE8">
      <w:pPr>
        <w:spacing w:after="160" w:line="278" w:lineRule="auto"/>
        <w:rPr>
          <w:rFonts w:eastAsiaTheme="minorHAnsi"/>
          <w:b/>
          <w:bCs/>
          <w:kern w:val="2"/>
          <w14:ligatures w14:val="standardContextual"/>
        </w:rPr>
      </w:pPr>
      <w:r w:rsidRPr="00EF3BE8">
        <w:rPr>
          <w:rFonts w:eastAsiaTheme="minorHAnsi"/>
          <w:b/>
          <w:bCs/>
          <w:kern w:val="2"/>
          <w14:ligatures w14:val="standardContextual"/>
        </w:rPr>
        <w:t>Presenter: Justin Harrison, Council Executive Director</w:t>
      </w:r>
    </w:p>
    <w:p w14:paraId="7014AF8F" w14:textId="77777777" w:rsidR="00EF3BE8" w:rsidRPr="00EF3BE8" w:rsidRDefault="00EF3BE8" w:rsidP="00EF3BE8">
      <w:pPr>
        <w:spacing w:after="160" w:line="278" w:lineRule="auto"/>
        <w:rPr>
          <w:rFonts w:eastAsiaTheme="minorHAnsi"/>
          <w:kern w:val="2"/>
          <w14:ligatures w14:val="standardContextual"/>
        </w:rPr>
      </w:pPr>
      <w:r w:rsidRPr="00EF3BE8">
        <w:rPr>
          <w:rFonts w:eastAsiaTheme="minorHAnsi"/>
          <w:kern w:val="2"/>
          <w14:ligatures w14:val="standardContextual"/>
        </w:rPr>
        <w:t>Chair Katrice MacKay introduced the session, emphasizing the need to align priorities for greater budget efficiency. Justin Harrison turned the floor over to Chief Administrative Officer Scott Henderson, who commended the Council's collaboration with the administration.</w:t>
      </w:r>
    </w:p>
    <w:p w14:paraId="64A0026C" w14:textId="77777777" w:rsidR="00EF3BE8" w:rsidRPr="00EF3BE8" w:rsidRDefault="00EF3BE8" w:rsidP="00EF3BE8">
      <w:pPr>
        <w:spacing w:after="160" w:line="278" w:lineRule="auto"/>
        <w:rPr>
          <w:rFonts w:eastAsiaTheme="minorHAnsi"/>
          <w:kern w:val="2"/>
          <w14:ligatures w14:val="standardContextual"/>
        </w:rPr>
      </w:pPr>
      <w:r w:rsidRPr="00EF3BE8">
        <w:rPr>
          <w:rFonts w:eastAsiaTheme="minorHAnsi"/>
          <w:kern w:val="2"/>
          <w14:ligatures w14:val="standardContextual"/>
        </w:rPr>
        <w:t xml:space="preserve">John Borget, Director of Administrative Services, provided insights from the Quarterly Report, highlighting a slowdown in revenue growth on state and national levels, greater than anticipated. Borget noted the FY2025 budget may be slightly reduced from the FY2024 budget, posing </w:t>
      </w:r>
      <w:r w:rsidRPr="00EF3BE8">
        <w:rPr>
          <w:rFonts w:eastAsiaTheme="minorHAnsi"/>
          <w:kern w:val="2"/>
          <w14:ligatures w14:val="standardContextual"/>
        </w:rPr>
        <w:lastRenderedPageBreak/>
        <w:t>challenges, particularly in payroll allocations for healthcare and insurance. He emphasized the importance of focusing on employee retention.</w:t>
      </w:r>
    </w:p>
    <w:p w14:paraId="6989E4A4" w14:textId="77777777" w:rsidR="00EF3BE8" w:rsidRPr="00EF3BE8" w:rsidRDefault="00EF3BE8" w:rsidP="00EF3BE8">
      <w:pPr>
        <w:numPr>
          <w:ilvl w:val="0"/>
          <w:numId w:val="2"/>
        </w:numPr>
        <w:spacing w:after="160" w:line="278" w:lineRule="auto"/>
        <w:rPr>
          <w:rFonts w:eastAsiaTheme="minorHAnsi"/>
          <w:kern w:val="2"/>
          <w14:ligatures w14:val="standardContextual"/>
        </w:rPr>
      </w:pPr>
      <w:r w:rsidRPr="00EF3BE8">
        <w:rPr>
          <w:rFonts w:eastAsiaTheme="minorHAnsi"/>
          <w:kern w:val="2"/>
          <w14:ligatures w14:val="standardContextual"/>
        </w:rPr>
        <w:t>Councilor Handley inquired about the flexibility of using the emergency fund.</w:t>
      </w:r>
    </w:p>
    <w:p w14:paraId="6A1547A2" w14:textId="77777777" w:rsidR="00EF3BE8" w:rsidRPr="00EF3BE8" w:rsidRDefault="00EF3BE8" w:rsidP="00EF3BE8">
      <w:pPr>
        <w:numPr>
          <w:ilvl w:val="1"/>
          <w:numId w:val="2"/>
        </w:numPr>
        <w:spacing w:after="160" w:line="278" w:lineRule="auto"/>
        <w:rPr>
          <w:rFonts w:eastAsiaTheme="minorHAnsi"/>
          <w:kern w:val="2"/>
          <w14:ligatures w14:val="standardContextual"/>
        </w:rPr>
      </w:pPr>
      <w:r w:rsidRPr="00EF3BE8">
        <w:rPr>
          <w:rFonts w:eastAsiaTheme="minorHAnsi"/>
          <w:kern w:val="2"/>
          <w14:ligatures w14:val="standardContextual"/>
        </w:rPr>
        <w:t>Borget responded that while the fund is available, Provo typically submits a balanced budget and only uses emergency funds as needed.</w:t>
      </w:r>
    </w:p>
    <w:p w14:paraId="4D6A0CCF" w14:textId="77777777" w:rsidR="00EF3BE8" w:rsidRPr="00EF3BE8" w:rsidRDefault="00EF3BE8" w:rsidP="00EF3BE8">
      <w:pPr>
        <w:numPr>
          <w:ilvl w:val="0"/>
          <w:numId w:val="2"/>
        </w:numPr>
        <w:spacing w:after="160" w:line="278" w:lineRule="auto"/>
        <w:rPr>
          <w:rFonts w:eastAsiaTheme="minorHAnsi"/>
          <w:kern w:val="2"/>
          <w14:ligatures w14:val="standardContextual"/>
        </w:rPr>
      </w:pPr>
      <w:r w:rsidRPr="00EF3BE8">
        <w:rPr>
          <w:rFonts w:eastAsiaTheme="minorHAnsi"/>
          <w:kern w:val="2"/>
          <w14:ligatures w14:val="standardContextual"/>
        </w:rPr>
        <w:t>Chair MacKay asked about state-mandated emergency fund requirements.</w:t>
      </w:r>
    </w:p>
    <w:p w14:paraId="787A3DCF" w14:textId="77777777" w:rsidR="00EF3BE8" w:rsidRPr="00EF3BE8" w:rsidRDefault="00EF3BE8" w:rsidP="00EF3BE8">
      <w:pPr>
        <w:numPr>
          <w:ilvl w:val="1"/>
          <w:numId w:val="2"/>
        </w:numPr>
        <w:spacing w:after="160" w:line="278" w:lineRule="auto"/>
        <w:rPr>
          <w:rFonts w:eastAsiaTheme="minorHAnsi"/>
          <w:kern w:val="2"/>
          <w14:ligatures w14:val="standardContextual"/>
        </w:rPr>
      </w:pPr>
      <w:r w:rsidRPr="00EF3BE8">
        <w:rPr>
          <w:rFonts w:eastAsiaTheme="minorHAnsi"/>
          <w:kern w:val="2"/>
          <w14:ligatures w14:val="standardContextual"/>
        </w:rPr>
        <w:t>Borget explained that the state mandates between 5-35% of revenues to be reserved, with Provo currently at 33%.</w:t>
      </w:r>
    </w:p>
    <w:p w14:paraId="04A21B86" w14:textId="77777777" w:rsidR="00EF3BE8" w:rsidRPr="00EF3BE8" w:rsidRDefault="00EF3BE8" w:rsidP="00EF3BE8">
      <w:pPr>
        <w:spacing w:after="160" w:line="278" w:lineRule="auto"/>
        <w:rPr>
          <w:rFonts w:eastAsiaTheme="minorHAnsi"/>
          <w:kern w:val="2"/>
          <w14:ligatures w14:val="standardContextual"/>
        </w:rPr>
      </w:pPr>
      <w:r w:rsidRPr="00EF3BE8">
        <w:rPr>
          <w:rFonts w:eastAsiaTheme="minorHAnsi"/>
          <w:kern w:val="2"/>
          <w14:ligatures w14:val="standardContextual"/>
        </w:rPr>
        <w:t>Councilor Bogdin raised concerns about flat payroll allocations and requested a list of budgetary cuts. Borget confirmed his commitment to providing the requested list.</w:t>
      </w:r>
    </w:p>
    <w:p w14:paraId="5A0697C1" w14:textId="77777777" w:rsidR="00EF3BE8" w:rsidRPr="00EF3BE8" w:rsidRDefault="00EF3BE8" w:rsidP="00EF3BE8">
      <w:pPr>
        <w:spacing w:after="160" w:line="278" w:lineRule="auto"/>
        <w:rPr>
          <w:rFonts w:eastAsiaTheme="minorHAnsi"/>
          <w:kern w:val="2"/>
          <w14:ligatures w14:val="standardContextual"/>
        </w:rPr>
      </w:pPr>
      <w:r w:rsidRPr="00EF3BE8">
        <w:rPr>
          <w:rFonts w:eastAsiaTheme="minorHAnsi"/>
          <w:kern w:val="2"/>
          <w14:ligatures w14:val="standardContextual"/>
        </w:rPr>
        <w:t>Councilor Christensen inquired about the expected impact of merit increases, health insurance, and market adjustments. Borget estimated a $500,000 deficit in the General Fund.</w:t>
      </w:r>
    </w:p>
    <w:p w14:paraId="49F8AA2B" w14:textId="77777777" w:rsidR="00EF3BE8" w:rsidRPr="00EF3BE8" w:rsidRDefault="00EF3BE8" w:rsidP="00EF3BE8">
      <w:pPr>
        <w:spacing w:after="160" w:line="278" w:lineRule="auto"/>
        <w:rPr>
          <w:rFonts w:eastAsiaTheme="minorHAnsi"/>
          <w:kern w:val="2"/>
          <w14:ligatures w14:val="standardContextual"/>
        </w:rPr>
      </w:pPr>
      <w:r w:rsidRPr="00EF3BE8">
        <w:rPr>
          <w:rFonts w:eastAsiaTheme="minorHAnsi"/>
          <w:kern w:val="2"/>
          <w14:ligatures w14:val="standardContextual"/>
        </w:rPr>
        <w:t>Scott Henderson noted that while November revenue was unexpectedly high, December figures are still pending. He acknowledged the Council’s budget priorities:</w:t>
      </w:r>
    </w:p>
    <w:p w14:paraId="63A51267" w14:textId="77777777" w:rsidR="00EF3BE8" w:rsidRPr="00EF3BE8" w:rsidRDefault="00EF3BE8" w:rsidP="00EF3BE8">
      <w:pPr>
        <w:numPr>
          <w:ilvl w:val="0"/>
          <w:numId w:val="3"/>
        </w:numPr>
        <w:spacing w:after="160" w:line="278" w:lineRule="auto"/>
        <w:rPr>
          <w:rFonts w:eastAsiaTheme="minorHAnsi"/>
          <w:kern w:val="2"/>
          <w14:ligatures w14:val="standardContextual"/>
        </w:rPr>
      </w:pPr>
      <w:r w:rsidRPr="00EF3BE8">
        <w:rPr>
          <w:rFonts w:eastAsiaTheme="minorHAnsi"/>
          <w:kern w:val="2"/>
          <w14:ligatures w14:val="standardContextual"/>
        </w:rPr>
        <w:t>Owner Occupancy</w:t>
      </w:r>
    </w:p>
    <w:p w14:paraId="4EBFF101" w14:textId="77777777" w:rsidR="00EF3BE8" w:rsidRPr="00EF3BE8" w:rsidRDefault="00EF3BE8" w:rsidP="00EF3BE8">
      <w:pPr>
        <w:numPr>
          <w:ilvl w:val="0"/>
          <w:numId w:val="3"/>
        </w:numPr>
        <w:spacing w:after="160" w:line="278" w:lineRule="auto"/>
        <w:rPr>
          <w:rFonts w:eastAsiaTheme="minorHAnsi"/>
          <w:kern w:val="2"/>
          <w14:ligatures w14:val="standardContextual"/>
        </w:rPr>
      </w:pPr>
      <w:r w:rsidRPr="00EF3BE8">
        <w:rPr>
          <w:rFonts w:eastAsiaTheme="minorHAnsi"/>
          <w:kern w:val="2"/>
          <w14:ligatures w14:val="standardContextual"/>
        </w:rPr>
        <w:t>Active Transportation and Street Safety</w:t>
      </w:r>
    </w:p>
    <w:p w14:paraId="348D894F" w14:textId="77777777" w:rsidR="00EF3BE8" w:rsidRPr="00EF3BE8" w:rsidRDefault="00EF3BE8" w:rsidP="00EF3BE8">
      <w:pPr>
        <w:numPr>
          <w:ilvl w:val="0"/>
          <w:numId w:val="3"/>
        </w:numPr>
        <w:spacing w:after="160" w:line="278" w:lineRule="auto"/>
        <w:rPr>
          <w:rFonts w:eastAsiaTheme="minorHAnsi"/>
          <w:kern w:val="2"/>
          <w14:ligatures w14:val="standardContextual"/>
        </w:rPr>
      </w:pPr>
      <w:r w:rsidRPr="00EF3BE8">
        <w:rPr>
          <w:rFonts w:eastAsiaTheme="minorHAnsi"/>
          <w:kern w:val="2"/>
          <w14:ligatures w14:val="standardContextual"/>
        </w:rPr>
        <w:t>Code/Parking Enforcement</w:t>
      </w:r>
    </w:p>
    <w:p w14:paraId="34D95C4A" w14:textId="77777777" w:rsidR="00EF3BE8" w:rsidRPr="00EF3BE8" w:rsidRDefault="00EF3BE8" w:rsidP="00EF3BE8">
      <w:pPr>
        <w:spacing w:after="160" w:line="278" w:lineRule="auto"/>
        <w:rPr>
          <w:rFonts w:eastAsiaTheme="minorHAnsi"/>
          <w:kern w:val="2"/>
          <w14:ligatures w14:val="standardContextual"/>
        </w:rPr>
      </w:pPr>
      <w:r w:rsidRPr="00EF3BE8">
        <w:rPr>
          <w:rFonts w:eastAsiaTheme="minorHAnsi"/>
          <w:kern w:val="2"/>
          <w14:ligatures w14:val="standardContextual"/>
        </w:rPr>
        <w:t>Henderson emphasized balancing employee retention efforts through merit increases, market studies, and cost-of-living adjustments (COLA), and the need for more consistent and predictable budgeting processes.</w:t>
      </w:r>
    </w:p>
    <w:p w14:paraId="11B64C64" w14:textId="77777777" w:rsidR="00EF3BE8" w:rsidRPr="00EF3BE8" w:rsidRDefault="00EF3BE8" w:rsidP="00EF3BE8">
      <w:pPr>
        <w:spacing w:after="160" w:line="278" w:lineRule="auto"/>
        <w:rPr>
          <w:rFonts w:eastAsiaTheme="minorHAnsi"/>
          <w:kern w:val="2"/>
          <w14:ligatures w14:val="standardContextual"/>
        </w:rPr>
      </w:pPr>
      <w:r w:rsidRPr="00EF3BE8">
        <w:rPr>
          <w:rFonts w:eastAsiaTheme="minorHAnsi"/>
          <w:kern w:val="2"/>
          <w14:ligatures w14:val="standardContextual"/>
        </w:rPr>
        <w:t>Owner Occupancy Discussion:</w:t>
      </w:r>
    </w:p>
    <w:p w14:paraId="199D5313" w14:textId="77777777" w:rsidR="00EF3BE8" w:rsidRPr="00EF3BE8" w:rsidRDefault="00EF3BE8" w:rsidP="00EF3BE8">
      <w:pPr>
        <w:numPr>
          <w:ilvl w:val="0"/>
          <w:numId w:val="4"/>
        </w:numPr>
        <w:spacing w:after="160" w:line="278" w:lineRule="auto"/>
        <w:rPr>
          <w:rFonts w:eastAsiaTheme="minorHAnsi"/>
          <w:kern w:val="2"/>
          <w14:ligatures w14:val="standardContextual"/>
        </w:rPr>
      </w:pPr>
      <w:r w:rsidRPr="00EF3BE8">
        <w:rPr>
          <w:rFonts w:eastAsiaTheme="minorHAnsi"/>
          <w:kern w:val="2"/>
          <w14:ligatures w14:val="standardContextual"/>
        </w:rPr>
        <w:t>Councilor Christensen requested specific metrics for achieving a 50/50 homeownership ratio and expressed concern over rental-only developments.</w:t>
      </w:r>
    </w:p>
    <w:p w14:paraId="4388C2F7" w14:textId="77777777" w:rsidR="00EF3BE8" w:rsidRPr="00EF3BE8" w:rsidRDefault="00EF3BE8" w:rsidP="00EF3BE8">
      <w:pPr>
        <w:numPr>
          <w:ilvl w:val="0"/>
          <w:numId w:val="4"/>
        </w:numPr>
        <w:spacing w:after="160" w:line="278" w:lineRule="auto"/>
        <w:rPr>
          <w:rFonts w:eastAsiaTheme="minorHAnsi"/>
          <w:kern w:val="2"/>
          <w14:ligatures w14:val="standardContextual"/>
        </w:rPr>
      </w:pPr>
      <w:r w:rsidRPr="00EF3BE8">
        <w:rPr>
          <w:rFonts w:eastAsiaTheme="minorHAnsi"/>
          <w:kern w:val="2"/>
          <w14:ligatures w14:val="standardContextual"/>
        </w:rPr>
        <w:t xml:space="preserve">Chair MacKay likened the need for specific goals to </w:t>
      </w:r>
      <w:proofErr w:type="gramStart"/>
      <w:r w:rsidRPr="00EF3BE8">
        <w:rPr>
          <w:rFonts w:eastAsiaTheme="minorHAnsi"/>
          <w:kern w:val="2"/>
          <w14:ligatures w14:val="standardContextual"/>
        </w:rPr>
        <w:t>setting</w:t>
      </w:r>
      <w:proofErr w:type="gramEnd"/>
      <w:r w:rsidRPr="00EF3BE8">
        <w:rPr>
          <w:rFonts w:eastAsiaTheme="minorHAnsi"/>
          <w:kern w:val="2"/>
          <w14:ligatures w14:val="standardContextual"/>
        </w:rPr>
        <w:t xml:space="preserve"> achievable New Year’s resolutions.</w:t>
      </w:r>
    </w:p>
    <w:p w14:paraId="70AC4702" w14:textId="77777777" w:rsidR="00EF3BE8" w:rsidRPr="00EF3BE8" w:rsidRDefault="00EF3BE8" w:rsidP="00EF3BE8">
      <w:pPr>
        <w:numPr>
          <w:ilvl w:val="0"/>
          <w:numId w:val="4"/>
        </w:numPr>
        <w:spacing w:after="160" w:line="278" w:lineRule="auto"/>
        <w:rPr>
          <w:rFonts w:eastAsiaTheme="minorHAnsi"/>
          <w:kern w:val="2"/>
          <w14:ligatures w14:val="standardContextual"/>
        </w:rPr>
      </w:pPr>
      <w:r w:rsidRPr="00EF3BE8">
        <w:rPr>
          <w:rFonts w:eastAsiaTheme="minorHAnsi"/>
          <w:kern w:val="2"/>
          <w14:ligatures w14:val="standardContextual"/>
        </w:rPr>
        <w:t>Justin Harrison noted that zoning updates will have budgetary implications, estimated at $200,000.</w:t>
      </w:r>
    </w:p>
    <w:p w14:paraId="1C2D0A4B" w14:textId="77777777" w:rsidR="00EF3BE8" w:rsidRPr="00EF3BE8" w:rsidRDefault="00EF3BE8" w:rsidP="00EF3BE8">
      <w:pPr>
        <w:spacing w:after="160" w:line="278" w:lineRule="auto"/>
        <w:rPr>
          <w:rFonts w:eastAsiaTheme="minorHAnsi"/>
          <w:kern w:val="2"/>
          <w14:ligatures w14:val="standardContextual"/>
        </w:rPr>
      </w:pPr>
      <w:r w:rsidRPr="00EF3BE8">
        <w:rPr>
          <w:rFonts w:eastAsiaTheme="minorHAnsi"/>
          <w:kern w:val="2"/>
          <w14:ligatures w14:val="standardContextual"/>
        </w:rPr>
        <w:t>Councilor Whipple recommended gathering comparisons from similar cities. The Council discussed obstacles, including challenges in financing condominiums since the 2008 financial crisis. Borget confirmed he would investigate further.</w:t>
      </w:r>
    </w:p>
    <w:p w14:paraId="06F0AEC0" w14:textId="4D874C52" w:rsidR="00EF3BE8" w:rsidRPr="00EF3BE8" w:rsidRDefault="00EF3BE8" w:rsidP="00EF3BE8">
      <w:pPr>
        <w:spacing w:after="160" w:line="278" w:lineRule="auto"/>
        <w:rPr>
          <w:rFonts w:eastAsiaTheme="minorHAnsi"/>
          <w:kern w:val="2"/>
          <w14:ligatures w14:val="standardContextual"/>
        </w:rPr>
      </w:pPr>
      <w:r w:rsidRPr="00EF3BE8">
        <w:rPr>
          <w:rFonts w:eastAsiaTheme="minorHAnsi"/>
          <w:kern w:val="2"/>
          <w14:ligatures w14:val="standardContextual"/>
        </w:rPr>
        <w:lastRenderedPageBreak/>
        <w:t>The Council proposed a motion to adopt homeowner occupancy as a legislative priority, targeting 50% homeownership by 2029. The motion will be revisited on February 20, 2024, once more information is available.</w:t>
      </w:r>
    </w:p>
    <w:p w14:paraId="5A6CA482" w14:textId="77777777" w:rsidR="00EF3BE8" w:rsidRPr="00EF3BE8" w:rsidRDefault="00EF3BE8" w:rsidP="00EF3BE8">
      <w:pPr>
        <w:spacing w:after="160" w:line="278" w:lineRule="auto"/>
        <w:rPr>
          <w:rFonts w:eastAsiaTheme="minorHAnsi"/>
          <w:kern w:val="2"/>
          <w14:ligatures w14:val="standardContextual"/>
        </w:rPr>
      </w:pPr>
      <w:r w:rsidRPr="00EF3BE8">
        <w:rPr>
          <w:rFonts w:eastAsiaTheme="minorHAnsi"/>
          <w:kern w:val="2"/>
          <w14:ligatures w14:val="standardContextual"/>
        </w:rPr>
        <w:pict w14:anchorId="2A299130">
          <v:rect id="_x0000_i1025" style="width:0;height:1.5pt" o:hralign="center" o:hrstd="t" o:hr="t" fillcolor="#a0a0a0" stroked="f"/>
        </w:pict>
      </w:r>
    </w:p>
    <w:p w14:paraId="14F0083D" w14:textId="77777777" w:rsidR="00EF3BE8" w:rsidRPr="00EF3BE8" w:rsidRDefault="00EF3BE8" w:rsidP="00EF3BE8">
      <w:pPr>
        <w:spacing w:after="160" w:line="278" w:lineRule="auto"/>
        <w:rPr>
          <w:rFonts w:eastAsiaTheme="minorHAnsi"/>
          <w:kern w:val="2"/>
          <w14:ligatures w14:val="standardContextual"/>
        </w:rPr>
      </w:pPr>
      <w:r w:rsidRPr="00EF3BE8">
        <w:rPr>
          <w:rFonts w:eastAsiaTheme="minorHAnsi"/>
          <w:kern w:val="2"/>
          <w14:ligatures w14:val="standardContextual"/>
        </w:rPr>
        <w:t>Motion:</w:t>
      </w:r>
    </w:p>
    <w:p w14:paraId="5778CD0C" w14:textId="77777777" w:rsidR="00EF3BE8" w:rsidRPr="00EF3BE8" w:rsidRDefault="00EF3BE8" w:rsidP="00EF3BE8">
      <w:pPr>
        <w:spacing w:after="160" w:line="278" w:lineRule="auto"/>
        <w:rPr>
          <w:rFonts w:eastAsiaTheme="minorHAnsi"/>
          <w:kern w:val="2"/>
          <w14:ligatures w14:val="standardContextual"/>
        </w:rPr>
      </w:pPr>
      <w:r w:rsidRPr="00EF3BE8">
        <w:rPr>
          <w:rFonts w:eastAsiaTheme="minorHAnsi"/>
          <w:kern w:val="2"/>
          <w14:ligatures w14:val="standardContextual"/>
        </w:rPr>
        <w:t>Legislative Priority – Increase homeowner occupancy to 50% by 2029 through a balanced mix of housing types across the city.</w:t>
      </w:r>
    </w:p>
    <w:p w14:paraId="505F2ABD" w14:textId="77777777" w:rsidR="00EF3BE8" w:rsidRPr="00EF3BE8" w:rsidRDefault="00EF3BE8" w:rsidP="00EF3BE8">
      <w:pPr>
        <w:numPr>
          <w:ilvl w:val="0"/>
          <w:numId w:val="5"/>
        </w:numPr>
        <w:spacing w:after="160" w:line="278" w:lineRule="auto"/>
        <w:rPr>
          <w:rFonts w:eastAsiaTheme="minorHAnsi"/>
          <w:kern w:val="2"/>
          <w14:ligatures w14:val="standardContextual"/>
        </w:rPr>
      </w:pPr>
      <w:r w:rsidRPr="00EF3BE8">
        <w:rPr>
          <w:rFonts w:eastAsiaTheme="minorHAnsi"/>
          <w:kern w:val="2"/>
          <w14:ligatures w14:val="standardContextual"/>
        </w:rPr>
        <w:t>Vote: Unanimous (7-0)</w:t>
      </w:r>
    </w:p>
    <w:p w14:paraId="6DF76548" w14:textId="77777777" w:rsidR="00EF3BE8" w:rsidRPr="00EF3BE8" w:rsidRDefault="00EF3BE8" w:rsidP="00EF3BE8">
      <w:pPr>
        <w:spacing w:after="160" w:line="278" w:lineRule="auto"/>
        <w:rPr>
          <w:rFonts w:eastAsiaTheme="minorHAnsi"/>
          <w:b/>
          <w:bCs/>
          <w:kern w:val="2"/>
          <w14:ligatures w14:val="standardContextual"/>
        </w:rPr>
      </w:pPr>
      <w:r w:rsidRPr="00EF3BE8">
        <w:rPr>
          <w:rFonts w:eastAsiaTheme="minorHAnsi"/>
          <w:b/>
          <w:bCs/>
          <w:kern w:val="2"/>
          <w14:ligatures w14:val="standardContextual"/>
        </w:rPr>
        <w:pict w14:anchorId="17B3ADA4">
          <v:rect id="_x0000_i1026" style="width:0;height:1.5pt" o:hralign="center" o:hrstd="t" o:hr="t" fillcolor="#a0a0a0" stroked="f"/>
        </w:pict>
      </w:r>
    </w:p>
    <w:p w14:paraId="5207BDBE" w14:textId="0E06F2F3" w:rsidR="00EF3BE8" w:rsidRDefault="00EF3BE8" w:rsidP="00EF3BE8">
      <w:pPr>
        <w:spacing w:after="160" w:line="278" w:lineRule="auto"/>
        <w:rPr>
          <w:rFonts w:eastAsiaTheme="minorHAnsi"/>
          <w:b/>
          <w:bCs/>
          <w:kern w:val="2"/>
          <w14:ligatures w14:val="standardContextual"/>
        </w:rPr>
      </w:pPr>
      <w:hyperlink r:id="rId14" w:history="1">
        <w:r w:rsidRPr="00D2602D">
          <w:rPr>
            <w:rStyle w:val="Hyperlink"/>
          </w:rPr>
          <w:t>(1:10:51)</w:t>
        </w:r>
      </w:hyperlink>
    </w:p>
    <w:p w14:paraId="46F56614" w14:textId="7DBB298A" w:rsidR="00EF3BE8" w:rsidRPr="00A45D24" w:rsidRDefault="00EF3BE8" w:rsidP="00A45D24">
      <w:pPr>
        <w:pStyle w:val="ListParagraph"/>
        <w:numPr>
          <w:ilvl w:val="0"/>
          <w:numId w:val="14"/>
        </w:numPr>
        <w:spacing w:after="160" w:line="278" w:lineRule="auto"/>
        <w:rPr>
          <w:rFonts w:eastAsiaTheme="minorHAnsi"/>
          <w:b/>
          <w:bCs/>
          <w:kern w:val="2"/>
          <w14:ligatures w14:val="standardContextual"/>
        </w:rPr>
      </w:pPr>
      <w:r w:rsidRPr="00A45D24">
        <w:rPr>
          <w:rFonts w:eastAsiaTheme="minorHAnsi"/>
          <w:b/>
          <w:bCs/>
          <w:kern w:val="2"/>
          <w14:ligatures w14:val="standardContextual"/>
        </w:rPr>
        <w:t xml:space="preserve"> Sidewalks &amp; Active Transportation Priorities</w:t>
      </w:r>
      <w:r w:rsidR="0038168D" w:rsidRPr="00A45D24">
        <w:rPr>
          <w:rFonts w:eastAsiaTheme="minorHAnsi"/>
          <w:b/>
          <w:bCs/>
          <w:kern w:val="2"/>
          <w14:ligatures w14:val="standardContextual"/>
        </w:rPr>
        <w:t xml:space="preserve"> </w:t>
      </w:r>
    </w:p>
    <w:p w14:paraId="4F59EEE6" w14:textId="77777777" w:rsidR="00EF3BE8" w:rsidRPr="00EF3BE8" w:rsidRDefault="00EF3BE8" w:rsidP="00EF3BE8">
      <w:pPr>
        <w:spacing w:after="160" w:line="278" w:lineRule="auto"/>
        <w:rPr>
          <w:rFonts w:eastAsiaTheme="minorHAnsi"/>
          <w:b/>
          <w:bCs/>
          <w:kern w:val="2"/>
          <w14:ligatures w14:val="standardContextual"/>
        </w:rPr>
      </w:pPr>
      <w:r w:rsidRPr="00EF3BE8">
        <w:rPr>
          <w:rFonts w:eastAsiaTheme="minorHAnsi"/>
          <w:b/>
          <w:bCs/>
          <w:kern w:val="2"/>
          <w14:ligatures w14:val="standardContextual"/>
        </w:rPr>
        <w:t>Presenter: Gordon Haight, Public Works Director</w:t>
      </w:r>
    </w:p>
    <w:p w14:paraId="482EBB08" w14:textId="77777777" w:rsidR="00EF3BE8" w:rsidRPr="00EF3BE8" w:rsidRDefault="00EF3BE8" w:rsidP="00EF3BE8">
      <w:pPr>
        <w:spacing w:after="160" w:line="278" w:lineRule="auto"/>
        <w:rPr>
          <w:rFonts w:eastAsiaTheme="minorHAnsi"/>
          <w:kern w:val="2"/>
          <w14:ligatures w14:val="standardContextual"/>
        </w:rPr>
      </w:pPr>
      <w:r w:rsidRPr="00EF3BE8">
        <w:rPr>
          <w:rFonts w:eastAsiaTheme="minorHAnsi"/>
          <w:kern w:val="2"/>
          <w14:ligatures w14:val="standardContextual"/>
        </w:rPr>
        <w:t xml:space="preserve">Gordon Haight presented on the state of missing sidewalks within the city, emphasizing critical areas such as Wasatch Elementary and Shoreline Middle School. The estimated cost is approximately $800,000, including $600,000 from Community Development Block Grant (CDBG) funds and </w:t>
      </w:r>
      <w:proofErr w:type="gramStart"/>
      <w:r w:rsidRPr="00EF3BE8">
        <w:rPr>
          <w:rFonts w:eastAsiaTheme="minorHAnsi"/>
          <w:kern w:val="2"/>
          <w14:ligatures w14:val="standardContextual"/>
        </w:rPr>
        <w:t>a $</w:t>
      </w:r>
      <w:proofErr w:type="gramEnd"/>
      <w:r w:rsidRPr="00EF3BE8">
        <w:rPr>
          <w:rFonts w:eastAsiaTheme="minorHAnsi"/>
          <w:kern w:val="2"/>
          <w14:ligatures w14:val="standardContextual"/>
        </w:rPr>
        <w:t xml:space="preserve">200,000 barrier cost. Haight also noted the use of a UDOT grant for 600 South, which coincides with storm drain work, allowing for additional sidewalk repairs near </w:t>
      </w:r>
      <w:proofErr w:type="gramStart"/>
      <w:r w:rsidRPr="00EF3BE8">
        <w:rPr>
          <w:rFonts w:eastAsiaTheme="minorHAnsi"/>
          <w:kern w:val="2"/>
          <w14:ligatures w14:val="standardContextual"/>
        </w:rPr>
        <w:t>Shoreline</w:t>
      </w:r>
      <w:proofErr w:type="gramEnd"/>
      <w:r w:rsidRPr="00EF3BE8">
        <w:rPr>
          <w:rFonts w:eastAsiaTheme="minorHAnsi"/>
          <w:kern w:val="2"/>
          <w14:ligatures w14:val="standardContextual"/>
        </w:rPr>
        <w:t>.</w:t>
      </w:r>
    </w:p>
    <w:p w14:paraId="43C9F4B4" w14:textId="77777777" w:rsidR="00EF3BE8" w:rsidRPr="00EF3BE8" w:rsidRDefault="00EF3BE8" w:rsidP="00EF3BE8">
      <w:pPr>
        <w:spacing w:after="160" w:line="278" w:lineRule="auto"/>
        <w:rPr>
          <w:rFonts w:eastAsiaTheme="minorHAnsi"/>
          <w:kern w:val="2"/>
          <w14:ligatures w14:val="standardContextual"/>
        </w:rPr>
      </w:pPr>
      <w:r w:rsidRPr="00EF3BE8">
        <w:rPr>
          <w:rFonts w:eastAsiaTheme="minorHAnsi"/>
          <w:kern w:val="2"/>
          <w14:ligatures w14:val="standardContextual"/>
        </w:rPr>
        <w:t xml:space="preserve">Councilor George raised concerns about 1450 East crosswalks and the state law requirement to provide </w:t>
      </w:r>
      <w:proofErr w:type="gramStart"/>
      <w:r w:rsidRPr="00EF3BE8">
        <w:rPr>
          <w:rFonts w:eastAsiaTheme="minorHAnsi"/>
          <w:kern w:val="2"/>
          <w14:ligatures w14:val="standardContextual"/>
        </w:rPr>
        <w:t>busing</w:t>
      </w:r>
      <w:proofErr w:type="gramEnd"/>
      <w:r w:rsidRPr="00EF3BE8">
        <w:rPr>
          <w:rFonts w:eastAsiaTheme="minorHAnsi"/>
          <w:kern w:val="2"/>
          <w14:ligatures w14:val="standardContextual"/>
        </w:rPr>
        <w:t xml:space="preserve"> where no sidewalks exist. He noted that 90 students currently walk along dangerous roads, with the total project cost potentially reaching $3-4 million. George emphasized the </w:t>
      </w:r>
      <w:proofErr w:type="gramStart"/>
      <w:r w:rsidRPr="00EF3BE8">
        <w:rPr>
          <w:rFonts w:eastAsiaTheme="minorHAnsi"/>
          <w:kern w:val="2"/>
          <w14:ligatures w14:val="standardContextual"/>
        </w:rPr>
        <w:t>liability risks</w:t>
      </w:r>
      <w:proofErr w:type="gramEnd"/>
      <w:r w:rsidRPr="00EF3BE8">
        <w:rPr>
          <w:rFonts w:eastAsiaTheme="minorHAnsi"/>
          <w:kern w:val="2"/>
          <w14:ligatures w14:val="standardContextual"/>
        </w:rPr>
        <w:t xml:space="preserve"> for children and recommended confirming state law to ensure compliance.</w:t>
      </w:r>
    </w:p>
    <w:p w14:paraId="35BD6C37" w14:textId="77777777" w:rsidR="00EF3BE8" w:rsidRPr="00EF3BE8" w:rsidRDefault="00EF3BE8" w:rsidP="00EF3BE8">
      <w:pPr>
        <w:spacing w:after="160" w:line="278" w:lineRule="auto"/>
        <w:rPr>
          <w:rFonts w:eastAsiaTheme="minorHAnsi"/>
          <w:b/>
          <w:bCs/>
          <w:kern w:val="2"/>
          <w14:ligatures w14:val="standardContextual"/>
        </w:rPr>
      </w:pPr>
      <w:r w:rsidRPr="00EF3BE8">
        <w:rPr>
          <w:rFonts w:eastAsiaTheme="minorHAnsi"/>
          <w:b/>
          <w:bCs/>
          <w:kern w:val="2"/>
          <w14:ligatures w14:val="standardContextual"/>
        </w:rPr>
        <w:pict w14:anchorId="63191FD4">
          <v:rect id="_x0000_i1027" style="width:0;height:1.5pt" o:hralign="center" o:hrstd="t" o:hr="t" fillcolor="#a0a0a0" stroked="f"/>
        </w:pict>
      </w:r>
    </w:p>
    <w:p w14:paraId="3EED571E" w14:textId="77777777" w:rsidR="00EF3BE8" w:rsidRPr="00EF3BE8" w:rsidRDefault="00EF3BE8" w:rsidP="00EF3BE8">
      <w:pPr>
        <w:spacing w:after="160" w:line="278" w:lineRule="auto"/>
        <w:rPr>
          <w:rFonts w:eastAsiaTheme="minorHAnsi"/>
          <w:b/>
          <w:bCs/>
          <w:kern w:val="2"/>
          <w14:ligatures w14:val="standardContextual"/>
        </w:rPr>
      </w:pPr>
      <w:r w:rsidRPr="00EF3BE8">
        <w:rPr>
          <w:rFonts w:eastAsiaTheme="minorHAnsi"/>
          <w:b/>
          <w:bCs/>
          <w:kern w:val="2"/>
          <w14:ligatures w14:val="standardContextual"/>
        </w:rPr>
        <w:t>Council Discussion:</w:t>
      </w:r>
    </w:p>
    <w:p w14:paraId="3233EB46" w14:textId="77777777" w:rsidR="00EF3BE8" w:rsidRPr="00EF3BE8" w:rsidRDefault="00EF3BE8" w:rsidP="00EF3BE8">
      <w:pPr>
        <w:numPr>
          <w:ilvl w:val="0"/>
          <w:numId w:val="6"/>
        </w:numPr>
        <w:spacing w:after="160" w:line="278" w:lineRule="auto"/>
        <w:rPr>
          <w:rFonts w:eastAsiaTheme="minorHAnsi"/>
          <w:kern w:val="2"/>
          <w14:ligatures w14:val="standardContextual"/>
        </w:rPr>
      </w:pPr>
      <w:r w:rsidRPr="00EF3BE8">
        <w:rPr>
          <w:rFonts w:eastAsiaTheme="minorHAnsi"/>
          <w:kern w:val="2"/>
          <w14:ligatures w14:val="standardContextual"/>
        </w:rPr>
        <w:t>Katrice MacKay inquired about the top three sidewalk priorities, and Gordon provided clarification.</w:t>
      </w:r>
    </w:p>
    <w:p w14:paraId="0CD599F3" w14:textId="77777777" w:rsidR="00EF3BE8" w:rsidRPr="00EF3BE8" w:rsidRDefault="00EF3BE8" w:rsidP="00EF3BE8">
      <w:pPr>
        <w:numPr>
          <w:ilvl w:val="0"/>
          <w:numId w:val="6"/>
        </w:numPr>
        <w:spacing w:after="160" w:line="278" w:lineRule="auto"/>
        <w:rPr>
          <w:rFonts w:eastAsiaTheme="minorHAnsi"/>
          <w:kern w:val="2"/>
          <w14:ligatures w14:val="standardContextual"/>
        </w:rPr>
      </w:pPr>
      <w:r w:rsidRPr="00EF3BE8">
        <w:rPr>
          <w:rFonts w:eastAsiaTheme="minorHAnsi"/>
          <w:kern w:val="2"/>
          <w14:ligatures w14:val="standardContextual"/>
        </w:rPr>
        <w:t>Becky Bogdin expressed appreciation for prioritizing West Provo.</w:t>
      </w:r>
    </w:p>
    <w:p w14:paraId="797FB79F" w14:textId="77777777" w:rsidR="00EF3BE8" w:rsidRPr="00EF3BE8" w:rsidRDefault="00EF3BE8" w:rsidP="00EF3BE8">
      <w:pPr>
        <w:numPr>
          <w:ilvl w:val="0"/>
          <w:numId w:val="6"/>
        </w:numPr>
        <w:spacing w:after="160" w:line="278" w:lineRule="auto"/>
        <w:rPr>
          <w:rFonts w:eastAsiaTheme="minorHAnsi"/>
          <w:kern w:val="2"/>
          <w14:ligatures w14:val="standardContextual"/>
        </w:rPr>
      </w:pPr>
      <w:r w:rsidRPr="00EF3BE8">
        <w:rPr>
          <w:rFonts w:eastAsiaTheme="minorHAnsi"/>
          <w:kern w:val="2"/>
          <w14:ligatures w14:val="standardContextual"/>
        </w:rPr>
        <w:t>George Handley encouraged developing designated corridors for student travel to campus and discussed reallocating Transportation Utility Fund revenues to fund these projects more aggressively.</w:t>
      </w:r>
    </w:p>
    <w:p w14:paraId="33B43F61" w14:textId="77777777" w:rsidR="00EF3BE8" w:rsidRPr="00EF3BE8" w:rsidRDefault="00EF3BE8" w:rsidP="00EF3BE8">
      <w:pPr>
        <w:numPr>
          <w:ilvl w:val="0"/>
          <w:numId w:val="6"/>
        </w:numPr>
        <w:spacing w:after="160" w:line="278" w:lineRule="auto"/>
        <w:rPr>
          <w:rFonts w:eastAsiaTheme="minorHAnsi"/>
          <w:kern w:val="2"/>
          <w14:ligatures w14:val="standardContextual"/>
        </w:rPr>
      </w:pPr>
      <w:r w:rsidRPr="00EF3BE8">
        <w:rPr>
          <w:rFonts w:eastAsiaTheme="minorHAnsi"/>
          <w:kern w:val="2"/>
          <w14:ligatures w14:val="standardContextual"/>
        </w:rPr>
        <w:lastRenderedPageBreak/>
        <w:t>Travis Hoban inquired about reallocating $1 million from the Economic Development CIP fund (originally allocated for a West Provo grocery store) for sidewalk projects. Justin Harrison confirmed that the Council could reallocate these funds.</w:t>
      </w:r>
    </w:p>
    <w:p w14:paraId="24F04661" w14:textId="77777777" w:rsidR="00EF3BE8" w:rsidRPr="00EF3BE8" w:rsidRDefault="00EF3BE8" w:rsidP="00EF3BE8">
      <w:pPr>
        <w:spacing w:after="160" w:line="278" w:lineRule="auto"/>
        <w:rPr>
          <w:rFonts w:eastAsiaTheme="minorHAnsi"/>
          <w:kern w:val="2"/>
          <w14:ligatures w14:val="standardContextual"/>
        </w:rPr>
      </w:pPr>
      <w:r w:rsidRPr="00EF3BE8">
        <w:rPr>
          <w:rFonts w:eastAsiaTheme="minorHAnsi"/>
          <w:kern w:val="2"/>
          <w14:ligatures w14:val="standardContextual"/>
        </w:rPr>
        <w:t>Gordon Haight highlighted plans for the 600 South Pedestrian Bridge using MAG funding but mentioned disputes with the railroad over right-of-way access. He also described a vision for a major overhaul along 800 North, which is part of Priority 5.</w:t>
      </w:r>
    </w:p>
    <w:p w14:paraId="30C8BE6C" w14:textId="77777777" w:rsidR="00EF3BE8" w:rsidRPr="00EF3BE8" w:rsidRDefault="00EF3BE8" w:rsidP="00EF3BE8">
      <w:pPr>
        <w:spacing w:after="160" w:line="278" w:lineRule="auto"/>
        <w:rPr>
          <w:rFonts w:eastAsiaTheme="minorHAnsi"/>
          <w:b/>
          <w:bCs/>
          <w:kern w:val="2"/>
          <w14:ligatures w14:val="standardContextual"/>
        </w:rPr>
      </w:pPr>
      <w:r w:rsidRPr="00EF3BE8">
        <w:rPr>
          <w:rFonts w:eastAsiaTheme="minorHAnsi"/>
          <w:b/>
          <w:bCs/>
          <w:kern w:val="2"/>
          <w14:ligatures w14:val="standardContextual"/>
        </w:rPr>
        <w:pict w14:anchorId="55E6EB25">
          <v:rect id="_x0000_i1028" style="width:0;height:1.5pt" o:hralign="center" o:hrstd="t" o:hr="t" fillcolor="#a0a0a0" stroked="f"/>
        </w:pict>
      </w:r>
    </w:p>
    <w:p w14:paraId="203DFE24" w14:textId="77777777" w:rsidR="00EF3BE8" w:rsidRPr="00EF3BE8" w:rsidRDefault="00EF3BE8" w:rsidP="00EF3BE8">
      <w:pPr>
        <w:spacing w:after="160" w:line="278" w:lineRule="auto"/>
        <w:rPr>
          <w:rFonts w:eastAsiaTheme="minorHAnsi"/>
          <w:b/>
          <w:bCs/>
          <w:kern w:val="2"/>
          <w14:ligatures w14:val="standardContextual"/>
        </w:rPr>
      </w:pPr>
      <w:r w:rsidRPr="00EF3BE8">
        <w:rPr>
          <w:rFonts w:eastAsiaTheme="minorHAnsi"/>
          <w:b/>
          <w:bCs/>
          <w:kern w:val="2"/>
          <w14:ligatures w14:val="standardContextual"/>
        </w:rPr>
        <w:t>Funding Discussion:</w:t>
      </w:r>
    </w:p>
    <w:p w14:paraId="054B7ACE" w14:textId="77777777" w:rsidR="00EF3BE8" w:rsidRPr="00EF3BE8" w:rsidRDefault="00EF3BE8" w:rsidP="00EF3BE8">
      <w:pPr>
        <w:numPr>
          <w:ilvl w:val="0"/>
          <w:numId w:val="7"/>
        </w:numPr>
        <w:spacing w:after="160" w:line="278" w:lineRule="auto"/>
        <w:rPr>
          <w:rFonts w:eastAsiaTheme="minorHAnsi"/>
          <w:kern w:val="2"/>
          <w14:ligatures w14:val="standardContextual"/>
        </w:rPr>
      </w:pPr>
      <w:r w:rsidRPr="00EF3BE8">
        <w:rPr>
          <w:rFonts w:eastAsiaTheme="minorHAnsi"/>
          <w:kern w:val="2"/>
          <w14:ligatures w14:val="standardContextual"/>
        </w:rPr>
        <w:t>Councilor George suggested examining future legislation that could impact charitable law revenue, with a potential $600,000 annual effect.</w:t>
      </w:r>
    </w:p>
    <w:p w14:paraId="3BB2EE81" w14:textId="77777777" w:rsidR="00EF3BE8" w:rsidRPr="00EF3BE8" w:rsidRDefault="00EF3BE8" w:rsidP="00EF3BE8">
      <w:pPr>
        <w:numPr>
          <w:ilvl w:val="0"/>
          <w:numId w:val="7"/>
        </w:numPr>
        <w:spacing w:after="160" w:line="278" w:lineRule="auto"/>
        <w:rPr>
          <w:rFonts w:eastAsiaTheme="minorHAnsi"/>
          <w:kern w:val="2"/>
          <w14:ligatures w14:val="standardContextual"/>
        </w:rPr>
      </w:pPr>
      <w:r w:rsidRPr="00EF3BE8">
        <w:rPr>
          <w:rFonts w:eastAsiaTheme="minorHAnsi"/>
          <w:kern w:val="2"/>
          <w14:ligatures w14:val="standardContextual"/>
        </w:rPr>
        <w:t>Brian advised aligning funding plans with upcoming legislative changes, cautioning against premature transportation priorities.</w:t>
      </w:r>
    </w:p>
    <w:p w14:paraId="5A749125" w14:textId="77777777" w:rsidR="00EF3BE8" w:rsidRPr="00EF3BE8" w:rsidRDefault="00EF3BE8" w:rsidP="00EF3BE8">
      <w:pPr>
        <w:numPr>
          <w:ilvl w:val="0"/>
          <w:numId w:val="7"/>
        </w:numPr>
        <w:spacing w:after="160" w:line="278" w:lineRule="auto"/>
        <w:rPr>
          <w:rFonts w:eastAsiaTheme="minorHAnsi"/>
          <w:kern w:val="2"/>
          <w14:ligatures w14:val="standardContextual"/>
        </w:rPr>
      </w:pPr>
      <w:r w:rsidRPr="00EF3BE8">
        <w:rPr>
          <w:rFonts w:eastAsiaTheme="minorHAnsi"/>
          <w:kern w:val="2"/>
          <w14:ligatures w14:val="standardContextual"/>
        </w:rPr>
        <w:t>Rachel Whipple recommended finding a dedicated revenue source for sidewalks and questioned if asphalt funding could be reallocated. Gordon noted that restrictions are tight, but Rachel emphasized the importance of sidewalk infrastructure for public safety.</w:t>
      </w:r>
    </w:p>
    <w:p w14:paraId="44F120D1" w14:textId="77777777" w:rsidR="00EF3BE8" w:rsidRPr="00EF3BE8" w:rsidRDefault="00EF3BE8" w:rsidP="00EF3BE8">
      <w:pPr>
        <w:spacing w:after="160" w:line="278" w:lineRule="auto"/>
        <w:rPr>
          <w:rFonts w:eastAsiaTheme="minorHAnsi"/>
          <w:b/>
          <w:bCs/>
          <w:kern w:val="2"/>
          <w14:ligatures w14:val="standardContextual"/>
        </w:rPr>
      </w:pPr>
      <w:r w:rsidRPr="00EF3BE8">
        <w:rPr>
          <w:rFonts w:eastAsiaTheme="minorHAnsi"/>
          <w:b/>
          <w:bCs/>
          <w:kern w:val="2"/>
          <w14:ligatures w14:val="standardContextual"/>
        </w:rPr>
        <w:pict w14:anchorId="16D7D032">
          <v:rect id="_x0000_i1029" style="width:0;height:1.5pt" o:hralign="center" o:hrstd="t" o:hr="t" fillcolor="#a0a0a0" stroked="f"/>
        </w:pict>
      </w:r>
    </w:p>
    <w:p w14:paraId="7184CCBC" w14:textId="77777777" w:rsidR="00EF3BE8" w:rsidRPr="00EF3BE8" w:rsidRDefault="00EF3BE8" w:rsidP="00EF3BE8">
      <w:pPr>
        <w:spacing w:after="160" w:line="278" w:lineRule="auto"/>
        <w:rPr>
          <w:rFonts w:eastAsiaTheme="minorHAnsi"/>
          <w:b/>
          <w:bCs/>
          <w:kern w:val="2"/>
          <w14:ligatures w14:val="standardContextual"/>
        </w:rPr>
      </w:pPr>
      <w:r w:rsidRPr="00EF3BE8">
        <w:rPr>
          <w:rFonts w:eastAsiaTheme="minorHAnsi"/>
          <w:b/>
          <w:bCs/>
          <w:kern w:val="2"/>
          <w14:ligatures w14:val="standardContextual"/>
        </w:rPr>
        <w:t>Motions and Votes:</w:t>
      </w:r>
    </w:p>
    <w:p w14:paraId="0EAF4E32" w14:textId="77777777" w:rsidR="00EF3BE8" w:rsidRPr="00EF3BE8" w:rsidRDefault="00EF3BE8" w:rsidP="00EF3BE8">
      <w:pPr>
        <w:spacing w:after="160" w:line="278" w:lineRule="auto"/>
        <w:rPr>
          <w:rFonts w:eastAsiaTheme="minorHAnsi"/>
          <w:b/>
          <w:bCs/>
          <w:kern w:val="2"/>
          <w14:ligatures w14:val="standardContextual"/>
        </w:rPr>
      </w:pPr>
      <w:r w:rsidRPr="00EF3BE8">
        <w:rPr>
          <w:rFonts w:eastAsiaTheme="minorHAnsi"/>
          <w:b/>
          <w:bCs/>
          <w:kern w:val="2"/>
          <w14:ligatures w14:val="standardContextual"/>
        </w:rPr>
        <w:t>Rachel Whipple's Motion:</w:t>
      </w:r>
    </w:p>
    <w:p w14:paraId="76579E6A" w14:textId="77777777" w:rsidR="00EF3BE8" w:rsidRPr="00EF3BE8" w:rsidRDefault="00EF3BE8" w:rsidP="00EF3BE8">
      <w:pPr>
        <w:numPr>
          <w:ilvl w:val="0"/>
          <w:numId w:val="8"/>
        </w:numPr>
        <w:spacing w:after="160" w:line="278" w:lineRule="auto"/>
        <w:rPr>
          <w:rFonts w:eastAsiaTheme="minorHAnsi"/>
          <w:b/>
          <w:bCs/>
          <w:kern w:val="2"/>
          <w14:ligatures w14:val="standardContextual"/>
        </w:rPr>
      </w:pPr>
      <w:r w:rsidRPr="00EF3BE8">
        <w:rPr>
          <w:rFonts w:eastAsiaTheme="minorHAnsi"/>
          <w:b/>
          <w:bCs/>
          <w:kern w:val="2"/>
          <w14:ligatures w14:val="standardContextual"/>
        </w:rPr>
        <w:t>Motion: Prioritize supplemental grant funds towards sidewalks around schools, with any unused grant funds reallocated to those areas.</w:t>
      </w:r>
    </w:p>
    <w:p w14:paraId="1A6548F0" w14:textId="77777777" w:rsidR="00EF3BE8" w:rsidRPr="00EF3BE8" w:rsidRDefault="00EF3BE8" w:rsidP="00EF3BE8">
      <w:pPr>
        <w:numPr>
          <w:ilvl w:val="1"/>
          <w:numId w:val="8"/>
        </w:numPr>
        <w:spacing w:after="160" w:line="278" w:lineRule="auto"/>
        <w:rPr>
          <w:rFonts w:eastAsiaTheme="minorHAnsi"/>
          <w:b/>
          <w:bCs/>
          <w:kern w:val="2"/>
          <w14:ligatures w14:val="standardContextual"/>
        </w:rPr>
      </w:pPr>
      <w:proofErr w:type="gramStart"/>
      <w:r w:rsidRPr="00EF3BE8">
        <w:rPr>
          <w:rFonts w:eastAsiaTheme="minorHAnsi"/>
          <w:b/>
          <w:bCs/>
          <w:kern w:val="2"/>
          <w14:ligatures w14:val="standardContextual"/>
        </w:rPr>
        <w:t>Seconded</w:t>
      </w:r>
      <w:proofErr w:type="gramEnd"/>
      <w:r w:rsidRPr="00EF3BE8">
        <w:rPr>
          <w:rFonts w:eastAsiaTheme="minorHAnsi"/>
          <w:b/>
          <w:bCs/>
          <w:kern w:val="2"/>
          <w14:ligatures w14:val="standardContextual"/>
        </w:rPr>
        <w:t xml:space="preserve"> by: Gary Garrett</w:t>
      </w:r>
    </w:p>
    <w:p w14:paraId="3AABDF8D" w14:textId="77777777" w:rsidR="00EF3BE8" w:rsidRPr="00EF3BE8" w:rsidRDefault="00EF3BE8" w:rsidP="00EF3BE8">
      <w:pPr>
        <w:numPr>
          <w:ilvl w:val="1"/>
          <w:numId w:val="8"/>
        </w:numPr>
        <w:spacing w:after="160" w:line="278" w:lineRule="auto"/>
        <w:rPr>
          <w:rFonts w:eastAsiaTheme="minorHAnsi"/>
          <w:b/>
          <w:bCs/>
          <w:kern w:val="2"/>
          <w14:ligatures w14:val="standardContextual"/>
        </w:rPr>
      </w:pPr>
      <w:r w:rsidRPr="00EF3BE8">
        <w:rPr>
          <w:rFonts w:eastAsiaTheme="minorHAnsi"/>
          <w:b/>
          <w:bCs/>
          <w:kern w:val="2"/>
          <w14:ligatures w14:val="standardContextual"/>
        </w:rPr>
        <w:t>Vote: Unanimous (7-0)</w:t>
      </w:r>
    </w:p>
    <w:p w14:paraId="6EABFF2F" w14:textId="77777777" w:rsidR="00EF3BE8" w:rsidRPr="00EF3BE8" w:rsidRDefault="00EF3BE8" w:rsidP="00EF3BE8">
      <w:pPr>
        <w:spacing w:after="160" w:line="278" w:lineRule="auto"/>
        <w:rPr>
          <w:rFonts w:eastAsiaTheme="minorHAnsi"/>
          <w:b/>
          <w:bCs/>
          <w:kern w:val="2"/>
          <w14:ligatures w14:val="standardContextual"/>
        </w:rPr>
      </w:pPr>
      <w:r w:rsidRPr="00EF3BE8">
        <w:rPr>
          <w:rFonts w:eastAsiaTheme="minorHAnsi"/>
          <w:b/>
          <w:bCs/>
          <w:kern w:val="2"/>
          <w14:ligatures w14:val="standardContextual"/>
        </w:rPr>
        <w:pict w14:anchorId="705ADB43">
          <v:rect id="_x0000_i1030" style="width:0;height:1.5pt" o:hralign="center" o:hrstd="t" o:hr="t" fillcolor="#a0a0a0" stroked="f"/>
        </w:pict>
      </w:r>
    </w:p>
    <w:p w14:paraId="57699B8B" w14:textId="77777777" w:rsidR="00EF3BE8" w:rsidRPr="00EF3BE8" w:rsidRDefault="00EF3BE8" w:rsidP="00EF3BE8">
      <w:pPr>
        <w:spacing w:after="160" w:line="278" w:lineRule="auto"/>
        <w:rPr>
          <w:rFonts w:eastAsiaTheme="minorHAnsi"/>
          <w:b/>
          <w:bCs/>
          <w:kern w:val="2"/>
          <w14:ligatures w14:val="standardContextual"/>
        </w:rPr>
      </w:pPr>
      <w:r w:rsidRPr="00EF3BE8">
        <w:rPr>
          <w:rFonts w:eastAsiaTheme="minorHAnsi"/>
          <w:b/>
          <w:bCs/>
          <w:kern w:val="2"/>
          <w14:ligatures w14:val="standardContextual"/>
        </w:rPr>
        <w:t>Summary and Next Steps:</w:t>
      </w:r>
    </w:p>
    <w:p w14:paraId="09810BE0" w14:textId="77777777" w:rsidR="00EF3BE8" w:rsidRPr="00EF3BE8" w:rsidRDefault="00EF3BE8" w:rsidP="00EF3BE8">
      <w:pPr>
        <w:spacing w:after="160" w:line="278" w:lineRule="auto"/>
        <w:rPr>
          <w:rFonts w:eastAsiaTheme="minorHAnsi"/>
          <w:kern w:val="2"/>
          <w14:ligatures w14:val="standardContextual"/>
        </w:rPr>
      </w:pPr>
      <w:r w:rsidRPr="00EF3BE8">
        <w:rPr>
          <w:rFonts w:eastAsiaTheme="minorHAnsi"/>
          <w:kern w:val="2"/>
          <w14:ligatures w14:val="standardContextual"/>
        </w:rPr>
        <w:t>The Council affirmed that school-area sidewalks are a top priority over other projects, such as the Carterville Trail, with both short-term and long-term improvements in mind. Councilor Katrice MacKay reminded the group that utility fees will be reviewed around July, aligning with the Council’s long-term mobility and safety goals.</w:t>
      </w:r>
    </w:p>
    <w:p w14:paraId="36B144D3" w14:textId="77777777" w:rsidR="00EF3BE8" w:rsidRPr="00A45D24" w:rsidRDefault="00EF3BE8" w:rsidP="00EF3BE8">
      <w:pPr>
        <w:spacing w:after="160" w:line="278" w:lineRule="auto"/>
        <w:rPr>
          <w:rFonts w:eastAsiaTheme="minorHAnsi"/>
          <w:kern w:val="2"/>
          <w14:ligatures w14:val="standardContextual"/>
        </w:rPr>
      </w:pPr>
      <w:r w:rsidRPr="00EF3BE8">
        <w:rPr>
          <w:rFonts w:eastAsiaTheme="minorHAnsi"/>
          <w:kern w:val="2"/>
          <w14:ligatures w14:val="standardContextual"/>
        </w:rPr>
        <w:t>The meeting concluded with Gordon summarizing the need for $1.2 million for new sidewalks, in addition to the $500,000 annual maintenance fund. Councilor George Handley argued that the current fund is unsustainable without increased funding. Councilor Rachel Whipple emphasized finding a sustainable funding model to improve mobility and quality of life throughout Provo.</w:t>
      </w:r>
    </w:p>
    <w:p w14:paraId="7A36D029" w14:textId="61CC57E7" w:rsidR="00A45D24" w:rsidRPr="00EF3BE8" w:rsidRDefault="00A45D24" w:rsidP="00EF3BE8">
      <w:pPr>
        <w:spacing w:after="160" w:line="278" w:lineRule="auto"/>
        <w:rPr>
          <w:rFonts w:eastAsiaTheme="minorHAnsi"/>
          <w:b/>
          <w:bCs/>
          <w:kern w:val="2"/>
          <w14:ligatures w14:val="standardContextual"/>
        </w:rPr>
      </w:pPr>
      <w:r w:rsidRPr="00EF3BE8">
        <w:rPr>
          <w:rFonts w:eastAsiaTheme="minorHAnsi"/>
          <w:b/>
          <w:bCs/>
          <w:kern w:val="2"/>
          <w14:ligatures w14:val="standardContextual"/>
        </w:rPr>
        <w:lastRenderedPageBreak/>
        <w:pict w14:anchorId="23DC9EFF">
          <v:rect id="_x0000_i1045" style="width:0;height:1.5pt" o:hralign="center" o:hrstd="t" o:hr="t" fillcolor="#a0a0a0" stroked="f"/>
        </w:pict>
      </w:r>
    </w:p>
    <w:p w14:paraId="49AA3230" w14:textId="430A2B64" w:rsidR="00EF3BE8" w:rsidRPr="00EF3BE8" w:rsidRDefault="00A45D24" w:rsidP="00EF3BE8">
      <w:pPr>
        <w:spacing w:after="160" w:line="278" w:lineRule="auto"/>
        <w:rPr>
          <w:rFonts w:eastAsiaTheme="minorHAnsi"/>
          <w:kern w:val="2"/>
          <w14:ligatures w14:val="standardContextual"/>
        </w:rPr>
      </w:pPr>
      <w:hyperlink r:id="rId15" w:history="1">
        <w:r w:rsidRPr="00A45D24">
          <w:rPr>
            <w:rStyle w:val="Hyperlink"/>
            <w:rFonts w:eastAsiaTheme="minorHAnsi"/>
            <w:kern w:val="2"/>
            <w14:ligatures w14:val="standardContextual"/>
          </w:rPr>
          <w:t>(2:19:58)</w:t>
        </w:r>
      </w:hyperlink>
    </w:p>
    <w:p w14:paraId="2154259E" w14:textId="133A7C76" w:rsidR="00EF3BE8" w:rsidRPr="00A45D24" w:rsidRDefault="00EF3BE8" w:rsidP="00A45D24">
      <w:pPr>
        <w:pStyle w:val="ListParagraph"/>
        <w:numPr>
          <w:ilvl w:val="0"/>
          <w:numId w:val="14"/>
        </w:numPr>
        <w:spacing w:after="160" w:line="278" w:lineRule="auto"/>
        <w:rPr>
          <w:rFonts w:eastAsiaTheme="minorHAnsi"/>
          <w:b/>
          <w:bCs/>
          <w:kern w:val="2"/>
          <w14:ligatures w14:val="standardContextual"/>
        </w:rPr>
      </w:pPr>
      <w:r w:rsidRPr="00A45D24">
        <w:rPr>
          <w:rFonts w:eastAsiaTheme="minorHAnsi"/>
          <w:b/>
          <w:bCs/>
          <w:kern w:val="2"/>
          <w14:ligatures w14:val="standardContextual"/>
        </w:rPr>
        <w:t xml:space="preserve"> Code and Parking Enforcement Discussion</w:t>
      </w:r>
    </w:p>
    <w:p w14:paraId="3433F17F" w14:textId="77777777" w:rsidR="00EF3BE8" w:rsidRPr="00EF3BE8" w:rsidRDefault="00EF3BE8" w:rsidP="00EF3BE8">
      <w:pPr>
        <w:spacing w:after="160" w:line="278" w:lineRule="auto"/>
        <w:rPr>
          <w:rFonts w:eastAsiaTheme="minorHAnsi"/>
          <w:kern w:val="2"/>
          <w14:ligatures w14:val="standardContextual"/>
        </w:rPr>
      </w:pPr>
      <w:r w:rsidRPr="00EF3BE8">
        <w:rPr>
          <w:rFonts w:eastAsiaTheme="minorHAnsi"/>
          <w:i/>
          <w:iCs/>
          <w:kern w:val="2"/>
          <w14:ligatures w14:val="standardContextual"/>
        </w:rPr>
        <w:t xml:space="preserve">Led by Bill </w:t>
      </w:r>
      <w:proofErr w:type="spellStart"/>
      <w:r w:rsidRPr="00EF3BE8">
        <w:rPr>
          <w:rFonts w:eastAsiaTheme="minorHAnsi"/>
          <w:i/>
          <w:iCs/>
          <w:kern w:val="2"/>
          <w14:ligatures w14:val="standardContextual"/>
        </w:rPr>
        <w:t>Pepperone</w:t>
      </w:r>
      <w:proofErr w:type="spellEnd"/>
      <w:r w:rsidRPr="00EF3BE8">
        <w:rPr>
          <w:rFonts w:eastAsiaTheme="minorHAnsi"/>
          <w:i/>
          <w:iCs/>
          <w:kern w:val="2"/>
          <w14:ligatures w14:val="standardContextual"/>
        </w:rPr>
        <w:t>, Director of Development Services</w:t>
      </w:r>
    </w:p>
    <w:p w14:paraId="47C45979" w14:textId="77777777" w:rsidR="00EF3BE8" w:rsidRPr="00EF3BE8" w:rsidRDefault="00EF3BE8" w:rsidP="00EF3BE8">
      <w:pPr>
        <w:spacing w:after="160" w:line="278" w:lineRule="auto"/>
        <w:rPr>
          <w:rFonts w:eastAsiaTheme="minorHAnsi"/>
          <w:kern w:val="2"/>
          <w14:ligatures w14:val="standardContextual"/>
        </w:rPr>
      </w:pPr>
      <w:r w:rsidRPr="00EF3BE8">
        <w:rPr>
          <w:rFonts w:eastAsiaTheme="minorHAnsi"/>
          <w:kern w:val="2"/>
          <w14:ligatures w14:val="standardContextual"/>
        </w:rPr>
        <w:t xml:space="preserve">Bill </w:t>
      </w:r>
      <w:proofErr w:type="spellStart"/>
      <w:r w:rsidRPr="00EF3BE8">
        <w:rPr>
          <w:rFonts w:eastAsiaTheme="minorHAnsi"/>
          <w:kern w:val="2"/>
          <w14:ligatures w14:val="standardContextual"/>
        </w:rPr>
        <w:t>Pepperone</w:t>
      </w:r>
      <w:proofErr w:type="spellEnd"/>
      <w:r w:rsidRPr="00EF3BE8">
        <w:rPr>
          <w:rFonts w:eastAsiaTheme="minorHAnsi"/>
          <w:kern w:val="2"/>
          <w14:ligatures w14:val="standardContextual"/>
        </w:rPr>
        <w:t xml:space="preserve"> provided an update on code and parking enforcement, explaining that staffing levels are currently sufficient to address complaint-based issues. However, proactive enforcement in the past has occasionally triggered resident complaints. While most violations are straightforward, occupancy-related issues are time-consuming to investigate and enforce.</w:t>
      </w:r>
    </w:p>
    <w:p w14:paraId="52A9439C" w14:textId="77777777" w:rsidR="00EF3BE8" w:rsidRPr="00EF3BE8" w:rsidRDefault="00EF3BE8" w:rsidP="00EF3BE8">
      <w:pPr>
        <w:spacing w:after="160" w:line="278" w:lineRule="auto"/>
        <w:rPr>
          <w:rFonts w:eastAsiaTheme="minorHAnsi"/>
          <w:b/>
          <w:bCs/>
          <w:kern w:val="2"/>
          <w14:ligatures w14:val="standardContextual"/>
        </w:rPr>
      </w:pPr>
      <w:r w:rsidRPr="00EF3BE8">
        <w:rPr>
          <w:rFonts w:eastAsiaTheme="minorHAnsi"/>
          <w:b/>
          <w:bCs/>
          <w:kern w:val="2"/>
          <w14:ligatures w14:val="standardContextual"/>
        </w:rPr>
        <w:t>Discussion Points:</w:t>
      </w:r>
    </w:p>
    <w:p w14:paraId="42938A8B" w14:textId="77777777" w:rsidR="00EF3BE8" w:rsidRPr="00EF3BE8" w:rsidRDefault="00EF3BE8" w:rsidP="00EF3BE8">
      <w:pPr>
        <w:numPr>
          <w:ilvl w:val="0"/>
          <w:numId w:val="9"/>
        </w:numPr>
        <w:spacing w:after="160" w:line="278" w:lineRule="auto"/>
        <w:rPr>
          <w:rFonts w:eastAsiaTheme="minorHAnsi"/>
          <w:kern w:val="2"/>
          <w14:ligatures w14:val="standardContextual"/>
        </w:rPr>
      </w:pPr>
      <w:r w:rsidRPr="00EF3BE8">
        <w:rPr>
          <w:rFonts w:eastAsiaTheme="minorHAnsi"/>
          <w:b/>
          <w:bCs/>
          <w:kern w:val="2"/>
          <w14:ligatures w14:val="standardContextual"/>
        </w:rPr>
        <w:t>Councilor Craig Christensen</w:t>
      </w:r>
      <w:r w:rsidRPr="00EF3BE8">
        <w:rPr>
          <w:rFonts w:eastAsiaTheme="minorHAnsi"/>
          <w:kern w:val="2"/>
          <w14:ligatures w14:val="standardContextual"/>
        </w:rPr>
        <w:t>: Expressed concern that proving violations can be overly labor-intensive.</w:t>
      </w:r>
    </w:p>
    <w:p w14:paraId="3136CC4A" w14:textId="77777777" w:rsidR="00EF3BE8" w:rsidRPr="00EF3BE8" w:rsidRDefault="00EF3BE8" w:rsidP="00EF3BE8">
      <w:pPr>
        <w:numPr>
          <w:ilvl w:val="0"/>
          <w:numId w:val="9"/>
        </w:numPr>
        <w:spacing w:after="160" w:line="278" w:lineRule="auto"/>
        <w:rPr>
          <w:rFonts w:eastAsiaTheme="minorHAnsi"/>
          <w:kern w:val="2"/>
          <w14:ligatures w14:val="standardContextual"/>
        </w:rPr>
      </w:pPr>
      <w:r w:rsidRPr="00EF3BE8">
        <w:rPr>
          <w:rFonts w:eastAsiaTheme="minorHAnsi"/>
          <w:b/>
          <w:bCs/>
          <w:kern w:val="2"/>
          <w14:ligatures w14:val="standardContextual"/>
        </w:rPr>
        <w:t>Councilor Katrice MacKay</w:t>
      </w:r>
      <w:r w:rsidRPr="00EF3BE8">
        <w:rPr>
          <w:rFonts w:eastAsiaTheme="minorHAnsi"/>
          <w:kern w:val="2"/>
          <w14:ligatures w14:val="standardContextual"/>
        </w:rPr>
        <w:t xml:space="preserve">: Emphasized that housing remains the top </w:t>
      </w:r>
      <w:proofErr w:type="gramStart"/>
      <w:r w:rsidRPr="00EF3BE8">
        <w:rPr>
          <w:rFonts w:eastAsiaTheme="minorHAnsi"/>
          <w:kern w:val="2"/>
          <w14:ligatures w14:val="standardContextual"/>
        </w:rPr>
        <w:t>priority, and</w:t>
      </w:r>
      <w:proofErr w:type="gramEnd"/>
      <w:r w:rsidRPr="00EF3BE8">
        <w:rPr>
          <w:rFonts w:eastAsiaTheme="minorHAnsi"/>
          <w:kern w:val="2"/>
          <w14:ligatures w14:val="standardContextual"/>
        </w:rPr>
        <w:t xml:space="preserve"> addressing parking challenges can encourage homeownership by easing the burden of illegal rentals on homeowners.</w:t>
      </w:r>
    </w:p>
    <w:p w14:paraId="1E480BE6" w14:textId="77777777" w:rsidR="00EF3BE8" w:rsidRPr="00EF3BE8" w:rsidRDefault="00EF3BE8" w:rsidP="00EF3BE8">
      <w:pPr>
        <w:numPr>
          <w:ilvl w:val="0"/>
          <w:numId w:val="9"/>
        </w:numPr>
        <w:spacing w:after="160" w:line="278" w:lineRule="auto"/>
        <w:rPr>
          <w:rFonts w:eastAsiaTheme="minorHAnsi"/>
          <w:kern w:val="2"/>
          <w14:ligatures w14:val="standardContextual"/>
        </w:rPr>
      </w:pPr>
      <w:r w:rsidRPr="00EF3BE8">
        <w:rPr>
          <w:rFonts w:eastAsiaTheme="minorHAnsi"/>
          <w:b/>
          <w:bCs/>
          <w:kern w:val="2"/>
          <w14:ligatures w14:val="standardContextual"/>
        </w:rPr>
        <w:t>Councilor Travis Hoban</w:t>
      </w:r>
      <w:r w:rsidRPr="00EF3BE8">
        <w:rPr>
          <w:rFonts w:eastAsiaTheme="minorHAnsi"/>
          <w:kern w:val="2"/>
          <w14:ligatures w14:val="standardContextual"/>
        </w:rPr>
        <w:t>: Asked if stricter parking enforcement could pave the way for more Accessory Dwelling Units (ADUs) by alleviating neighborhood concerns.</w:t>
      </w:r>
    </w:p>
    <w:p w14:paraId="4CFD484D" w14:textId="77777777" w:rsidR="00EF3BE8" w:rsidRPr="00EF3BE8" w:rsidRDefault="00EF3BE8" w:rsidP="00EF3BE8">
      <w:pPr>
        <w:numPr>
          <w:ilvl w:val="0"/>
          <w:numId w:val="9"/>
        </w:numPr>
        <w:spacing w:after="160" w:line="278" w:lineRule="auto"/>
        <w:rPr>
          <w:rFonts w:eastAsiaTheme="minorHAnsi"/>
          <w:kern w:val="2"/>
          <w14:ligatures w14:val="standardContextual"/>
        </w:rPr>
      </w:pPr>
      <w:r w:rsidRPr="00EF3BE8">
        <w:rPr>
          <w:rFonts w:eastAsiaTheme="minorHAnsi"/>
          <w:b/>
          <w:bCs/>
          <w:kern w:val="2"/>
          <w14:ligatures w14:val="standardContextual"/>
        </w:rPr>
        <w:t>Councilor Rachel Whipple</w:t>
      </w:r>
      <w:r w:rsidRPr="00EF3BE8">
        <w:rPr>
          <w:rFonts w:eastAsiaTheme="minorHAnsi"/>
          <w:kern w:val="2"/>
          <w14:ligatures w14:val="standardContextual"/>
        </w:rPr>
        <w:t>: Noted that over-occupancy only concerns her when it impacts neighbors and recommended hiring more staff to manage the issue. She also asked how many additional personnel would be necessary to address parking concerns.</w:t>
      </w:r>
    </w:p>
    <w:p w14:paraId="2BCB9255" w14:textId="77777777" w:rsidR="00EF3BE8" w:rsidRPr="00EF3BE8" w:rsidRDefault="00EF3BE8" w:rsidP="00EF3BE8">
      <w:pPr>
        <w:numPr>
          <w:ilvl w:val="0"/>
          <w:numId w:val="9"/>
        </w:numPr>
        <w:spacing w:after="160" w:line="278" w:lineRule="auto"/>
        <w:rPr>
          <w:rFonts w:eastAsiaTheme="minorHAnsi"/>
          <w:kern w:val="2"/>
          <w14:ligatures w14:val="standardContextual"/>
        </w:rPr>
      </w:pPr>
      <w:r w:rsidRPr="00EF3BE8">
        <w:rPr>
          <w:rFonts w:eastAsiaTheme="minorHAnsi"/>
          <w:b/>
          <w:bCs/>
          <w:kern w:val="2"/>
          <w14:ligatures w14:val="standardContextual"/>
        </w:rPr>
        <w:t xml:space="preserve">Bill </w:t>
      </w:r>
      <w:proofErr w:type="spellStart"/>
      <w:r w:rsidRPr="00EF3BE8">
        <w:rPr>
          <w:rFonts w:eastAsiaTheme="minorHAnsi"/>
          <w:b/>
          <w:bCs/>
          <w:kern w:val="2"/>
          <w14:ligatures w14:val="standardContextual"/>
        </w:rPr>
        <w:t>Pepperone</w:t>
      </w:r>
      <w:proofErr w:type="spellEnd"/>
      <w:r w:rsidRPr="00EF3BE8">
        <w:rPr>
          <w:rFonts w:eastAsiaTheme="minorHAnsi"/>
          <w:kern w:val="2"/>
          <w14:ligatures w14:val="standardContextual"/>
        </w:rPr>
        <w:t>: Explained that division manager Sandy Beus was able to create a new full-time enforcement position without increasing the budget.</w:t>
      </w:r>
    </w:p>
    <w:p w14:paraId="3BB990FC" w14:textId="77777777" w:rsidR="00EF3BE8" w:rsidRPr="00EF3BE8" w:rsidRDefault="00EF3BE8" w:rsidP="00EF3BE8">
      <w:pPr>
        <w:spacing w:after="160" w:line="278" w:lineRule="auto"/>
        <w:rPr>
          <w:rFonts w:eastAsiaTheme="minorHAnsi"/>
          <w:kern w:val="2"/>
          <w14:ligatures w14:val="standardContextual"/>
        </w:rPr>
      </w:pPr>
      <w:r w:rsidRPr="00EF3BE8">
        <w:rPr>
          <w:rFonts w:eastAsiaTheme="minorHAnsi"/>
          <w:kern w:val="2"/>
          <w14:ligatures w14:val="standardContextual"/>
        </w:rPr>
        <w:pict w14:anchorId="689A9605">
          <v:rect id="_x0000_i1031" style="width:0;height:1.5pt" o:hralign="center" o:hrstd="t" o:hr="t" fillcolor="#a0a0a0" stroked="f"/>
        </w:pict>
      </w:r>
    </w:p>
    <w:p w14:paraId="58FBDFAC" w14:textId="77777777" w:rsidR="00EF3BE8" w:rsidRPr="00EF3BE8" w:rsidRDefault="00EF3BE8" w:rsidP="00EF3BE8">
      <w:pPr>
        <w:spacing w:after="160" w:line="278" w:lineRule="auto"/>
        <w:rPr>
          <w:rFonts w:eastAsiaTheme="minorHAnsi"/>
          <w:b/>
          <w:bCs/>
          <w:kern w:val="2"/>
          <w14:ligatures w14:val="standardContextual"/>
        </w:rPr>
      </w:pPr>
      <w:r w:rsidRPr="00EF3BE8">
        <w:rPr>
          <w:rFonts w:eastAsiaTheme="minorHAnsi"/>
          <w:b/>
          <w:bCs/>
          <w:kern w:val="2"/>
          <w14:ligatures w14:val="standardContextual"/>
        </w:rPr>
        <w:t>LPR (License Plate Recognition) System Proposal:</w:t>
      </w:r>
    </w:p>
    <w:p w14:paraId="51C0B84D" w14:textId="77777777" w:rsidR="00EF3BE8" w:rsidRPr="00EF3BE8" w:rsidRDefault="00EF3BE8" w:rsidP="00EF3BE8">
      <w:pPr>
        <w:numPr>
          <w:ilvl w:val="0"/>
          <w:numId w:val="10"/>
        </w:numPr>
        <w:spacing w:after="160" w:line="278" w:lineRule="auto"/>
        <w:rPr>
          <w:rFonts w:eastAsiaTheme="minorHAnsi"/>
          <w:kern w:val="2"/>
          <w14:ligatures w14:val="standardContextual"/>
        </w:rPr>
      </w:pPr>
      <w:r w:rsidRPr="00EF3BE8">
        <w:rPr>
          <w:rFonts w:eastAsiaTheme="minorHAnsi"/>
          <w:b/>
          <w:bCs/>
          <w:kern w:val="2"/>
          <w14:ligatures w14:val="standardContextual"/>
        </w:rPr>
        <w:t xml:space="preserve">Bill </w:t>
      </w:r>
      <w:proofErr w:type="spellStart"/>
      <w:r w:rsidRPr="00EF3BE8">
        <w:rPr>
          <w:rFonts w:eastAsiaTheme="minorHAnsi"/>
          <w:b/>
          <w:bCs/>
          <w:kern w:val="2"/>
          <w14:ligatures w14:val="standardContextual"/>
        </w:rPr>
        <w:t>Pepperone</w:t>
      </w:r>
      <w:proofErr w:type="spellEnd"/>
      <w:r w:rsidRPr="00EF3BE8">
        <w:rPr>
          <w:rFonts w:eastAsiaTheme="minorHAnsi"/>
          <w:kern w:val="2"/>
          <w14:ligatures w14:val="standardContextual"/>
        </w:rPr>
        <w:t>: Presented a proposal to acquire an LPR system to improve parking enforcement efficiency. The system, costing $101,958, would scan license plates and enable the use of two currently idle vehicles.</w:t>
      </w:r>
    </w:p>
    <w:p w14:paraId="696B549C" w14:textId="77777777" w:rsidR="00EF3BE8" w:rsidRPr="00EF3BE8" w:rsidRDefault="00EF3BE8" w:rsidP="00EF3BE8">
      <w:pPr>
        <w:numPr>
          <w:ilvl w:val="0"/>
          <w:numId w:val="10"/>
        </w:numPr>
        <w:spacing w:after="160" w:line="278" w:lineRule="auto"/>
        <w:rPr>
          <w:rFonts w:eastAsiaTheme="minorHAnsi"/>
          <w:kern w:val="2"/>
          <w14:ligatures w14:val="standardContextual"/>
        </w:rPr>
      </w:pPr>
      <w:r w:rsidRPr="00EF3BE8">
        <w:rPr>
          <w:rFonts w:eastAsiaTheme="minorHAnsi"/>
          <w:b/>
          <w:bCs/>
          <w:kern w:val="2"/>
          <w14:ligatures w14:val="standardContextual"/>
        </w:rPr>
        <w:t>Funding Options</w:t>
      </w:r>
      <w:r w:rsidRPr="00EF3BE8">
        <w:rPr>
          <w:rFonts w:eastAsiaTheme="minorHAnsi"/>
          <w:kern w:val="2"/>
          <w14:ligatures w14:val="standardContextual"/>
        </w:rPr>
        <w:t>:</w:t>
      </w:r>
    </w:p>
    <w:p w14:paraId="5599E16D" w14:textId="77777777" w:rsidR="00EF3BE8" w:rsidRPr="00EF3BE8" w:rsidRDefault="00EF3BE8" w:rsidP="00EF3BE8">
      <w:pPr>
        <w:numPr>
          <w:ilvl w:val="1"/>
          <w:numId w:val="10"/>
        </w:numPr>
        <w:spacing w:after="160" w:line="278" w:lineRule="auto"/>
        <w:rPr>
          <w:rFonts w:eastAsiaTheme="minorHAnsi"/>
          <w:kern w:val="2"/>
          <w14:ligatures w14:val="standardContextual"/>
        </w:rPr>
      </w:pPr>
      <w:r w:rsidRPr="00EF3BE8">
        <w:rPr>
          <w:rFonts w:eastAsiaTheme="minorHAnsi"/>
          <w:b/>
          <w:bCs/>
          <w:kern w:val="2"/>
          <w14:ligatures w14:val="standardContextual"/>
        </w:rPr>
        <w:t>John Borget, Administrative Services Director</w:t>
      </w:r>
      <w:r w:rsidRPr="00EF3BE8">
        <w:rPr>
          <w:rFonts w:eastAsiaTheme="minorHAnsi"/>
          <w:kern w:val="2"/>
          <w14:ligatures w14:val="standardContextual"/>
        </w:rPr>
        <w:t>: Reported that approximately $115,000 remains unspent from hillside studies in the Capital Improvement Plans (CIP). Additionally, Bird Scooter revenues carried over from FY23 total $70,000, with another $63,000 collected so far in FY24, providing approximately $130,000 in total scooter-related revenue.</w:t>
      </w:r>
    </w:p>
    <w:p w14:paraId="0B69FD00" w14:textId="77777777" w:rsidR="00EF3BE8" w:rsidRPr="00EF3BE8" w:rsidRDefault="00EF3BE8" w:rsidP="00EF3BE8">
      <w:pPr>
        <w:numPr>
          <w:ilvl w:val="1"/>
          <w:numId w:val="10"/>
        </w:numPr>
        <w:spacing w:after="160" w:line="278" w:lineRule="auto"/>
        <w:rPr>
          <w:rFonts w:eastAsiaTheme="minorHAnsi"/>
          <w:kern w:val="2"/>
          <w14:ligatures w14:val="standardContextual"/>
        </w:rPr>
      </w:pPr>
      <w:r w:rsidRPr="00EF3BE8">
        <w:rPr>
          <w:rFonts w:eastAsiaTheme="minorHAnsi"/>
          <w:kern w:val="2"/>
          <w14:ligatures w14:val="standardContextual"/>
        </w:rPr>
        <w:lastRenderedPageBreak/>
        <w:t>These funds offer potential sources to cover the cost of the LPR system.</w:t>
      </w:r>
    </w:p>
    <w:p w14:paraId="7C1B99C6" w14:textId="77777777" w:rsidR="00EF3BE8" w:rsidRPr="00EF3BE8" w:rsidRDefault="00EF3BE8" w:rsidP="00EF3BE8">
      <w:pPr>
        <w:numPr>
          <w:ilvl w:val="0"/>
          <w:numId w:val="10"/>
        </w:numPr>
        <w:spacing w:after="160" w:line="278" w:lineRule="auto"/>
        <w:rPr>
          <w:rFonts w:eastAsiaTheme="minorHAnsi"/>
          <w:kern w:val="2"/>
          <w14:ligatures w14:val="standardContextual"/>
        </w:rPr>
      </w:pPr>
      <w:r w:rsidRPr="00EF3BE8">
        <w:rPr>
          <w:rFonts w:eastAsiaTheme="minorHAnsi"/>
          <w:b/>
          <w:bCs/>
          <w:kern w:val="2"/>
          <w14:ligatures w14:val="standardContextual"/>
        </w:rPr>
        <w:t>Motion by Councilor Katrice MacKay</w:t>
      </w:r>
      <w:r w:rsidRPr="00EF3BE8">
        <w:rPr>
          <w:rFonts w:eastAsiaTheme="minorHAnsi"/>
          <w:kern w:val="2"/>
          <w14:ligatures w14:val="standardContextual"/>
        </w:rPr>
        <w:t xml:space="preserve">: Proposed moving forward with funding the LPR system and requested </w:t>
      </w:r>
      <w:proofErr w:type="spellStart"/>
      <w:r w:rsidRPr="00EF3BE8">
        <w:rPr>
          <w:rFonts w:eastAsiaTheme="minorHAnsi"/>
          <w:kern w:val="2"/>
          <w14:ligatures w14:val="standardContextual"/>
        </w:rPr>
        <w:t>Pepperone</w:t>
      </w:r>
      <w:proofErr w:type="spellEnd"/>
      <w:r w:rsidRPr="00EF3BE8">
        <w:rPr>
          <w:rFonts w:eastAsiaTheme="minorHAnsi"/>
          <w:kern w:val="2"/>
          <w14:ligatures w14:val="standardContextual"/>
        </w:rPr>
        <w:t xml:space="preserve"> return with more specific funding plans for a vote in the next meeting.</w:t>
      </w:r>
    </w:p>
    <w:p w14:paraId="49E74AA6" w14:textId="77777777" w:rsidR="00EF3BE8" w:rsidRPr="00EF3BE8" w:rsidRDefault="00EF3BE8" w:rsidP="00EF3BE8">
      <w:pPr>
        <w:numPr>
          <w:ilvl w:val="1"/>
          <w:numId w:val="10"/>
        </w:numPr>
        <w:spacing w:after="160" w:line="278" w:lineRule="auto"/>
        <w:rPr>
          <w:rFonts w:eastAsiaTheme="minorHAnsi"/>
          <w:kern w:val="2"/>
          <w14:ligatures w14:val="standardContextual"/>
        </w:rPr>
      </w:pPr>
      <w:proofErr w:type="gramStart"/>
      <w:r w:rsidRPr="00EF3BE8">
        <w:rPr>
          <w:rFonts w:eastAsiaTheme="minorHAnsi"/>
          <w:b/>
          <w:bCs/>
          <w:kern w:val="2"/>
          <w14:ligatures w14:val="standardContextual"/>
        </w:rPr>
        <w:t>Seconded by</w:t>
      </w:r>
      <w:r w:rsidRPr="00EF3BE8">
        <w:rPr>
          <w:rFonts w:eastAsiaTheme="minorHAnsi"/>
          <w:kern w:val="2"/>
          <w14:ligatures w14:val="standardContextual"/>
        </w:rPr>
        <w:t>:</w:t>
      </w:r>
      <w:proofErr w:type="gramEnd"/>
      <w:r w:rsidRPr="00EF3BE8">
        <w:rPr>
          <w:rFonts w:eastAsiaTheme="minorHAnsi"/>
          <w:kern w:val="2"/>
          <w14:ligatures w14:val="standardContextual"/>
        </w:rPr>
        <w:t xml:space="preserve"> Councilor Becky Bogdin.</w:t>
      </w:r>
    </w:p>
    <w:p w14:paraId="492796C0" w14:textId="77777777" w:rsidR="00EF3BE8" w:rsidRPr="00EF3BE8" w:rsidRDefault="00EF3BE8" w:rsidP="00EF3BE8">
      <w:pPr>
        <w:numPr>
          <w:ilvl w:val="1"/>
          <w:numId w:val="10"/>
        </w:numPr>
        <w:spacing w:after="160" w:line="278" w:lineRule="auto"/>
        <w:rPr>
          <w:rFonts w:eastAsiaTheme="minorHAnsi"/>
          <w:kern w:val="2"/>
          <w14:ligatures w14:val="standardContextual"/>
        </w:rPr>
      </w:pPr>
      <w:r w:rsidRPr="00EF3BE8">
        <w:rPr>
          <w:rFonts w:eastAsiaTheme="minorHAnsi"/>
          <w:b/>
          <w:bCs/>
          <w:kern w:val="2"/>
          <w14:ligatures w14:val="standardContextual"/>
        </w:rPr>
        <w:t>Vote</w:t>
      </w:r>
      <w:r w:rsidRPr="00EF3BE8">
        <w:rPr>
          <w:rFonts w:eastAsiaTheme="minorHAnsi"/>
          <w:kern w:val="2"/>
          <w14:ligatures w14:val="standardContextual"/>
        </w:rPr>
        <w:t>: Unanimously approved (7-0).</w:t>
      </w:r>
    </w:p>
    <w:p w14:paraId="0ECF126E" w14:textId="77777777" w:rsidR="00EF3BE8" w:rsidRPr="00EF3BE8" w:rsidRDefault="00EF3BE8" w:rsidP="00EF3BE8">
      <w:pPr>
        <w:numPr>
          <w:ilvl w:val="0"/>
          <w:numId w:val="10"/>
        </w:numPr>
        <w:spacing w:after="160" w:line="278" w:lineRule="auto"/>
        <w:rPr>
          <w:rFonts w:eastAsiaTheme="minorHAnsi"/>
          <w:kern w:val="2"/>
          <w14:ligatures w14:val="standardContextual"/>
        </w:rPr>
      </w:pPr>
      <w:r w:rsidRPr="00EF3BE8">
        <w:rPr>
          <w:rFonts w:eastAsiaTheme="minorHAnsi"/>
          <w:b/>
          <w:bCs/>
          <w:kern w:val="2"/>
          <w14:ligatures w14:val="standardContextual"/>
        </w:rPr>
        <w:t>Councilor Travis Hoban</w:t>
      </w:r>
      <w:r w:rsidRPr="00EF3BE8">
        <w:rPr>
          <w:rFonts w:eastAsiaTheme="minorHAnsi"/>
          <w:kern w:val="2"/>
          <w14:ligatures w14:val="standardContextual"/>
        </w:rPr>
        <w:t>: Asked if any remaining CIP funds could be reallocated towards sidewalk projects once the LPR system is funded.</w:t>
      </w:r>
    </w:p>
    <w:p w14:paraId="3902AECC" w14:textId="77777777" w:rsidR="00EF3BE8" w:rsidRPr="00EF3BE8" w:rsidRDefault="00EF3BE8" w:rsidP="00EF3BE8">
      <w:pPr>
        <w:numPr>
          <w:ilvl w:val="0"/>
          <w:numId w:val="10"/>
        </w:numPr>
        <w:spacing w:after="160" w:line="278" w:lineRule="auto"/>
        <w:rPr>
          <w:rFonts w:eastAsiaTheme="minorHAnsi"/>
          <w:kern w:val="2"/>
          <w14:ligatures w14:val="standardContextual"/>
        </w:rPr>
      </w:pPr>
      <w:r w:rsidRPr="00EF3BE8">
        <w:rPr>
          <w:rFonts w:eastAsiaTheme="minorHAnsi"/>
          <w:b/>
          <w:bCs/>
          <w:kern w:val="2"/>
          <w14:ligatures w14:val="standardContextual"/>
        </w:rPr>
        <w:t>Councilor Rachel Whipple</w:t>
      </w:r>
      <w:r w:rsidRPr="00EF3BE8">
        <w:rPr>
          <w:rFonts w:eastAsiaTheme="minorHAnsi"/>
          <w:kern w:val="2"/>
          <w14:ligatures w14:val="standardContextual"/>
        </w:rPr>
        <w:t>: Asked if enforcement would stop without the LPR system.</w:t>
      </w:r>
    </w:p>
    <w:p w14:paraId="36F8A1B9" w14:textId="77777777" w:rsidR="00EF3BE8" w:rsidRPr="00EF3BE8" w:rsidRDefault="00EF3BE8" w:rsidP="00EF3BE8">
      <w:pPr>
        <w:numPr>
          <w:ilvl w:val="1"/>
          <w:numId w:val="10"/>
        </w:numPr>
        <w:spacing w:after="160" w:line="278" w:lineRule="auto"/>
        <w:rPr>
          <w:rFonts w:eastAsiaTheme="minorHAnsi"/>
          <w:kern w:val="2"/>
          <w14:ligatures w14:val="standardContextual"/>
        </w:rPr>
      </w:pPr>
      <w:proofErr w:type="spellStart"/>
      <w:r w:rsidRPr="00EF3BE8">
        <w:rPr>
          <w:rFonts w:eastAsiaTheme="minorHAnsi"/>
          <w:b/>
          <w:bCs/>
          <w:kern w:val="2"/>
          <w14:ligatures w14:val="standardContextual"/>
        </w:rPr>
        <w:t>Pepperone</w:t>
      </w:r>
      <w:proofErr w:type="spellEnd"/>
      <w:r w:rsidRPr="00EF3BE8">
        <w:rPr>
          <w:rFonts w:eastAsiaTheme="minorHAnsi"/>
          <w:kern w:val="2"/>
          <w14:ligatures w14:val="standardContextual"/>
        </w:rPr>
        <w:t>: Confirmed that enforcement will continue, but the LPR system would optimize operations by activating two currently unused enforcement vehicles.</w:t>
      </w:r>
    </w:p>
    <w:p w14:paraId="7B611955" w14:textId="77777777" w:rsidR="00EF3BE8" w:rsidRPr="00EF3BE8" w:rsidRDefault="00EF3BE8" w:rsidP="00EF3BE8">
      <w:pPr>
        <w:spacing w:after="160" w:line="278" w:lineRule="auto"/>
        <w:rPr>
          <w:rFonts w:eastAsiaTheme="minorHAnsi"/>
          <w:kern w:val="2"/>
          <w14:ligatures w14:val="standardContextual"/>
        </w:rPr>
      </w:pPr>
      <w:r w:rsidRPr="00EF3BE8">
        <w:rPr>
          <w:rFonts w:eastAsiaTheme="minorHAnsi"/>
          <w:kern w:val="2"/>
          <w14:ligatures w14:val="standardContextual"/>
        </w:rPr>
        <w:pict w14:anchorId="0D7A2140">
          <v:rect id="_x0000_i1032" style="width:0;height:1.5pt" o:hralign="center" o:hrstd="t" o:hr="t" fillcolor="#a0a0a0" stroked="f"/>
        </w:pict>
      </w:r>
    </w:p>
    <w:p w14:paraId="5715DDFE" w14:textId="77777777" w:rsidR="00EF3BE8" w:rsidRPr="00EF3BE8" w:rsidRDefault="00EF3BE8" w:rsidP="00EF3BE8">
      <w:pPr>
        <w:spacing w:after="160" w:line="278" w:lineRule="auto"/>
        <w:rPr>
          <w:rFonts w:eastAsiaTheme="minorHAnsi"/>
          <w:b/>
          <w:bCs/>
          <w:kern w:val="2"/>
          <w14:ligatures w14:val="standardContextual"/>
        </w:rPr>
      </w:pPr>
      <w:r w:rsidRPr="00EF3BE8">
        <w:rPr>
          <w:rFonts w:eastAsiaTheme="minorHAnsi"/>
          <w:b/>
          <w:bCs/>
          <w:kern w:val="2"/>
          <w14:ligatures w14:val="standardContextual"/>
        </w:rPr>
        <w:t>Staffing Needs and Neighborhood Focus:</w:t>
      </w:r>
    </w:p>
    <w:p w14:paraId="7CF24CE2" w14:textId="77777777" w:rsidR="00EF3BE8" w:rsidRPr="00EF3BE8" w:rsidRDefault="00EF3BE8" w:rsidP="00EF3BE8">
      <w:pPr>
        <w:numPr>
          <w:ilvl w:val="0"/>
          <w:numId w:val="11"/>
        </w:numPr>
        <w:spacing w:after="160" w:line="278" w:lineRule="auto"/>
        <w:rPr>
          <w:rFonts w:eastAsiaTheme="minorHAnsi"/>
          <w:kern w:val="2"/>
          <w14:ligatures w14:val="standardContextual"/>
        </w:rPr>
      </w:pPr>
      <w:r w:rsidRPr="00EF3BE8">
        <w:rPr>
          <w:rFonts w:eastAsiaTheme="minorHAnsi"/>
          <w:b/>
          <w:bCs/>
          <w:kern w:val="2"/>
          <w14:ligatures w14:val="standardContextual"/>
        </w:rPr>
        <w:t xml:space="preserve">Bill </w:t>
      </w:r>
      <w:proofErr w:type="spellStart"/>
      <w:r w:rsidRPr="00EF3BE8">
        <w:rPr>
          <w:rFonts w:eastAsiaTheme="minorHAnsi"/>
          <w:b/>
          <w:bCs/>
          <w:kern w:val="2"/>
          <w14:ligatures w14:val="standardContextual"/>
        </w:rPr>
        <w:t>Pepperone</w:t>
      </w:r>
      <w:proofErr w:type="spellEnd"/>
      <w:r w:rsidRPr="00EF3BE8">
        <w:rPr>
          <w:rFonts w:eastAsiaTheme="minorHAnsi"/>
          <w:kern w:val="2"/>
          <w14:ligatures w14:val="standardContextual"/>
        </w:rPr>
        <w:t>: Recommended hiring three additional staff to ensure 24/7 parking enforcement.</w:t>
      </w:r>
    </w:p>
    <w:p w14:paraId="767C84B7" w14:textId="77777777" w:rsidR="00EF3BE8" w:rsidRPr="00EF3BE8" w:rsidRDefault="00EF3BE8" w:rsidP="00EF3BE8">
      <w:pPr>
        <w:numPr>
          <w:ilvl w:val="0"/>
          <w:numId w:val="11"/>
        </w:numPr>
        <w:spacing w:after="160" w:line="278" w:lineRule="auto"/>
        <w:rPr>
          <w:rFonts w:eastAsiaTheme="minorHAnsi"/>
          <w:kern w:val="2"/>
          <w14:ligatures w14:val="standardContextual"/>
        </w:rPr>
      </w:pPr>
      <w:r w:rsidRPr="00EF3BE8">
        <w:rPr>
          <w:rFonts w:eastAsiaTheme="minorHAnsi"/>
          <w:b/>
          <w:bCs/>
          <w:kern w:val="2"/>
          <w14:ligatures w14:val="standardContextual"/>
        </w:rPr>
        <w:t>Councilor Katrice MacKay</w:t>
      </w:r>
      <w:r w:rsidRPr="00EF3BE8">
        <w:rPr>
          <w:rFonts w:eastAsiaTheme="minorHAnsi"/>
          <w:kern w:val="2"/>
          <w14:ligatures w14:val="standardContextual"/>
        </w:rPr>
        <w:t>: Suggested adding two full-time employees to improve enforcement efforts.</w:t>
      </w:r>
    </w:p>
    <w:p w14:paraId="21FC622F" w14:textId="77777777" w:rsidR="00EF3BE8" w:rsidRPr="00EF3BE8" w:rsidRDefault="00EF3BE8" w:rsidP="00EF3BE8">
      <w:pPr>
        <w:numPr>
          <w:ilvl w:val="0"/>
          <w:numId w:val="11"/>
        </w:numPr>
        <w:spacing w:after="160" w:line="278" w:lineRule="auto"/>
        <w:rPr>
          <w:rFonts w:eastAsiaTheme="minorHAnsi"/>
          <w:kern w:val="2"/>
          <w14:ligatures w14:val="standardContextual"/>
        </w:rPr>
      </w:pPr>
      <w:r w:rsidRPr="00EF3BE8">
        <w:rPr>
          <w:rFonts w:eastAsiaTheme="minorHAnsi"/>
          <w:b/>
          <w:bCs/>
          <w:kern w:val="2"/>
          <w14:ligatures w14:val="standardContextual"/>
        </w:rPr>
        <w:t>Councilor Gary Garrett</w:t>
      </w:r>
      <w:r w:rsidRPr="00EF3BE8">
        <w:rPr>
          <w:rFonts w:eastAsiaTheme="minorHAnsi"/>
          <w:kern w:val="2"/>
          <w14:ligatures w14:val="standardContextual"/>
        </w:rPr>
        <w:t>: Inquired about the number of existing parking permit areas.</w:t>
      </w:r>
    </w:p>
    <w:p w14:paraId="6A4F68BB" w14:textId="77777777" w:rsidR="00EF3BE8" w:rsidRPr="00EF3BE8" w:rsidRDefault="00EF3BE8" w:rsidP="00EF3BE8">
      <w:pPr>
        <w:numPr>
          <w:ilvl w:val="0"/>
          <w:numId w:val="11"/>
        </w:numPr>
        <w:spacing w:after="160" w:line="278" w:lineRule="auto"/>
        <w:rPr>
          <w:rFonts w:eastAsiaTheme="minorHAnsi"/>
          <w:kern w:val="2"/>
          <w14:ligatures w14:val="standardContextual"/>
        </w:rPr>
      </w:pPr>
      <w:r w:rsidRPr="00EF3BE8">
        <w:rPr>
          <w:rFonts w:eastAsiaTheme="minorHAnsi"/>
          <w:b/>
          <w:bCs/>
          <w:kern w:val="2"/>
          <w14:ligatures w14:val="standardContextual"/>
        </w:rPr>
        <w:t>Councilor Craig Christensen</w:t>
      </w:r>
      <w:r w:rsidRPr="00EF3BE8">
        <w:rPr>
          <w:rFonts w:eastAsiaTheme="minorHAnsi"/>
          <w:kern w:val="2"/>
          <w14:ligatures w14:val="standardContextual"/>
        </w:rPr>
        <w:t>: Proposed exploring overnight parking prohibitions to ease parking congestion and supported leveraging software tools for better management.</w:t>
      </w:r>
    </w:p>
    <w:p w14:paraId="0371CEF7" w14:textId="77777777" w:rsidR="00EF3BE8" w:rsidRPr="00EF3BE8" w:rsidRDefault="00EF3BE8" w:rsidP="00EF3BE8">
      <w:pPr>
        <w:numPr>
          <w:ilvl w:val="1"/>
          <w:numId w:val="11"/>
        </w:numPr>
        <w:spacing w:after="160" w:line="278" w:lineRule="auto"/>
        <w:rPr>
          <w:rFonts w:eastAsiaTheme="minorHAnsi"/>
          <w:kern w:val="2"/>
          <w14:ligatures w14:val="standardContextual"/>
        </w:rPr>
      </w:pPr>
      <w:proofErr w:type="spellStart"/>
      <w:r w:rsidRPr="00EF3BE8">
        <w:rPr>
          <w:rFonts w:eastAsiaTheme="minorHAnsi"/>
          <w:b/>
          <w:bCs/>
          <w:kern w:val="2"/>
          <w14:ligatures w14:val="standardContextual"/>
        </w:rPr>
        <w:t>Pepperone</w:t>
      </w:r>
      <w:proofErr w:type="spellEnd"/>
      <w:r w:rsidRPr="00EF3BE8">
        <w:rPr>
          <w:rFonts w:eastAsiaTheme="minorHAnsi"/>
          <w:kern w:val="2"/>
          <w14:ligatures w14:val="standardContextual"/>
        </w:rPr>
        <w:t>: Confirmed that the Council has funded Granicus, a useful software system, for this purpose.</w:t>
      </w:r>
    </w:p>
    <w:p w14:paraId="401D84F7" w14:textId="77777777" w:rsidR="00EF3BE8" w:rsidRPr="00EF3BE8" w:rsidRDefault="00EF3BE8" w:rsidP="00EF3BE8">
      <w:pPr>
        <w:numPr>
          <w:ilvl w:val="0"/>
          <w:numId w:val="11"/>
        </w:numPr>
        <w:spacing w:after="160" w:line="278" w:lineRule="auto"/>
        <w:rPr>
          <w:rFonts w:eastAsiaTheme="minorHAnsi"/>
          <w:kern w:val="2"/>
          <w14:ligatures w14:val="standardContextual"/>
        </w:rPr>
      </w:pPr>
      <w:r w:rsidRPr="00EF3BE8">
        <w:rPr>
          <w:rFonts w:eastAsiaTheme="minorHAnsi"/>
          <w:b/>
          <w:bCs/>
          <w:kern w:val="2"/>
          <w14:ligatures w14:val="standardContextual"/>
        </w:rPr>
        <w:t>Slate Canyon and Joaquin Neighborhoods</w:t>
      </w:r>
      <w:r w:rsidRPr="00EF3BE8">
        <w:rPr>
          <w:rFonts w:eastAsiaTheme="minorHAnsi"/>
          <w:kern w:val="2"/>
          <w14:ligatures w14:val="standardContextual"/>
        </w:rPr>
        <w:t>:</w:t>
      </w:r>
    </w:p>
    <w:p w14:paraId="4782CA27" w14:textId="77777777" w:rsidR="00EF3BE8" w:rsidRPr="00EF3BE8" w:rsidRDefault="00EF3BE8" w:rsidP="00EF3BE8">
      <w:pPr>
        <w:numPr>
          <w:ilvl w:val="1"/>
          <w:numId w:val="11"/>
        </w:numPr>
        <w:spacing w:after="160" w:line="278" w:lineRule="auto"/>
        <w:rPr>
          <w:rFonts w:eastAsiaTheme="minorHAnsi"/>
          <w:kern w:val="2"/>
          <w14:ligatures w14:val="standardContextual"/>
        </w:rPr>
      </w:pPr>
      <w:r w:rsidRPr="00EF3BE8">
        <w:rPr>
          <w:rFonts w:eastAsiaTheme="minorHAnsi"/>
          <w:kern w:val="2"/>
          <w14:ligatures w14:val="standardContextual"/>
        </w:rPr>
        <w:t xml:space="preserve">Councilors discussed prioritizing parking enforcement in these areas. Timing of enforcement in the Joaquin neighborhood was flagged as a concern to avoid disrupting </w:t>
      </w:r>
      <w:proofErr w:type="gramStart"/>
      <w:r w:rsidRPr="00EF3BE8">
        <w:rPr>
          <w:rFonts w:eastAsiaTheme="minorHAnsi"/>
          <w:kern w:val="2"/>
          <w14:ligatures w14:val="standardContextual"/>
        </w:rPr>
        <w:t>students</w:t>
      </w:r>
      <w:proofErr w:type="gramEnd"/>
      <w:r w:rsidRPr="00EF3BE8">
        <w:rPr>
          <w:rFonts w:eastAsiaTheme="minorHAnsi"/>
          <w:kern w:val="2"/>
          <w14:ligatures w14:val="standardContextual"/>
        </w:rPr>
        <w:t xml:space="preserve"> mid-semester.</w:t>
      </w:r>
    </w:p>
    <w:p w14:paraId="7F920C83" w14:textId="77777777" w:rsidR="00EF3BE8" w:rsidRPr="00EF3BE8" w:rsidRDefault="00EF3BE8" w:rsidP="00EF3BE8">
      <w:pPr>
        <w:numPr>
          <w:ilvl w:val="1"/>
          <w:numId w:val="11"/>
        </w:numPr>
        <w:spacing w:after="160" w:line="278" w:lineRule="auto"/>
        <w:rPr>
          <w:rFonts w:eastAsiaTheme="minorHAnsi"/>
          <w:kern w:val="2"/>
          <w14:ligatures w14:val="standardContextual"/>
        </w:rPr>
      </w:pPr>
      <w:r w:rsidRPr="00EF3BE8">
        <w:rPr>
          <w:rFonts w:eastAsiaTheme="minorHAnsi"/>
          <w:b/>
          <w:bCs/>
          <w:kern w:val="2"/>
          <w14:ligatures w14:val="standardContextual"/>
        </w:rPr>
        <w:t>Scott Henderson, Chief Administrative Officer</w:t>
      </w:r>
      <w:r w:rsidRPr="00EF3BE8">
        <w:rPr>
          <w:rFonts w:eastAsiaTheme="minorHAnsi"/>
          <w:kern w:val="2"/>
          <w14:ligatures w14:val="standardContextual"/>
        </w:rPr>
        <w:t>: Advised working with local communities on parking plans before implementing new policies.</w:t>
      </w:r>
    </w:p>
    <w:p w14:paraId="20F6EF55" w14:textId="77777777" w:rsidR="00EF3BE8" w:rsidRPr="00EF3BE8" w:rsidRDefault="00EF3BE8" w:rsidP="00EF3BE8">
      <w:pPr>
        <w:numPr>
          <w:ilvl w:val="1"/>
          <w:numId w:val="11"/>
        </w:numPr>
        <w:spacing w:after="160" w:line="278" w:lineRule="auto"/>
        <w:rPr>
          <w:rFonts w:eastAsiaTheme="minorHAnsi"/>
          <w:kern w:val="2"/>
          <w14:ligatures w14:val="standardContextual"/>
        </w:rPr>
      </w:pPr>
      <w:r w:rsidRPr="00EF3BE8">
        <w:rPr>
          <w:rFonts w:eastAsiaTheme="minorHAnsi"/>
          <w:b/>
          <w:bCs/>
          <w:kern w:val="2"/>
          <w14:ligatures w14:val="standardContextual"/>
        </w:rPr>
        <w:t>Councilor Rachel Whipple</w:t>
      </w:r>
      <w:r w:rsidRPr="00EF3BE8">
        <w:rPr>
          <w:rFonts w:eastAsiaTheme="minorHAnsi"/>
          <w:kern w:val="2"/>
          <w14:ligatures w14:val="standardContextual"/>
        </w:rPr>
        <w:t>: Emphasized that additional staff are essential regardless of new parking plans.</w:t>
      </w:r>
    </w:p>
    <w:p w14:paraId="3C485F87" w14:textId="77777777" w:rsidR="00EF3BE8" w:rsidRPr="00EF3BE8" w:rsidRDefault="00EF3BE8" w:rsidP="00EF3BE8">
      <w:pPr>
        <w:spacing w:after="160" w:line="278" w:lineRule="auto"/>
        <w:rPr>
          <w:rFonts w:eastAsiaTheme="minorHAnsi"/>
          <w:kern w:val="2"/>
          <w14:ligatures w14:val="standardContextual"/>
        </w:rPr>
      </w:pPr>
      <w:r w:rsidRPr="00EF3BE8">
        <w:rPr>
          <w:rFonts w:eastAsiaTheme="minorHAnsi"/>
          <w:kern w:val="2"/>
          <w14:ligatures w14:val="standardContextual"/>
        </w:rPr>
        <w:lastRenderedPageBreak/>
        <w:pict w14:anchorId="215A4927">
          <v:rect id="_x0000_i1033" style="width:0;height:1.5pt" o:hralign="center" o:hrstd="t" o:hr="t" fillcolor="#a0a0a0" stroked="f"/>
        </w:pict>
      </w:r>
    </w:p>
    <w:p w14:paraId="3F859B1B" w14:textId="77777777" w:rsidR="00EF3BE8" w:rsidRPr="00EF3BE8" w:rsidRDefault="00EF3BE8" w:rsidP="00EF3BE8">
      <w:pPr>
        <w:spacing w:after="160" w:line="278" w:lineRule="auto"/>
        <w:rPr>
          <w:rFonts w:eastAsiaTheme="minorHAnsi"/>
          <w:b/>
          <w:bCs/>
          <w:kern w:val="2"/>
          <w14:ligatures w14:val="standardContextual"/>
        </w:rPr>
      </w:pPr>
      <w:r w:rsidRPr="00EF3BE8">
        <w:rPr>
          <w:rFonts w:eastAsiaTheme="minorHAnsi"/>
          <w:b/>
          <w:bCs/>
          <w:kern w:val="2"/>
          <w14:ligatures w14:val="standardContextual"/>
        </w:rPr>
        <w:t>Motion to Fund Additional Parking Staff:</w:t>
      </w:r>
    </w:p>
    <w:p w14:paraId="039C2537" w14:textId="77777777" w:rsidR="00EF3BE8" w:rsidRPr="00EF3BE8" w:rsidRDefault="00EF3BE8" w:rsidP="00EF3BE8">
      <w:pPr>
        <w:numPr>
          <w:ilvl w:val="0"/>
          <w:numId w:val="12"/>
        </w:numPr>
        <w:spacing w:after="160" w:line="278" w:lineRule="auto"/>
        <w:rPr>
          <w:rFonts w:eastAsiaTheme="minorHAnsi"/>
          <w:kern w:val="2"/>
          <w14:ligatures w14:val="standardContextual"/>
        </w:rPr>
      </w:pPr>
      <w:r w:rsidRPr="00EF3BE8">
        <w:rPr>
          <w:rFonts w:eastAsiaTheme="minorHAnsi"/>
          <w:b/>
          <w:bCs/>
          <w:kern w:val="2"/>
          <w14:ligatures w14:val="standardContextual"/>
        </w:rPr>
        <w:t>Motion by Councilor Rachel Whipple</w:t>
      </w:r>
      <w:r w:rsidRPr="00EF3BE8">
        <w:rPr>
          <w:rFonts w:eastAsiaTheme="minorHAnsi"/>
          <w:kern w:val="2"/>
          <w14:ligatures w14:val="standardContextual"/>
        </w:rPr>
        <w:t>: Proposed funding an additional full-time parking enforcement officer to monitor new permit areas in Slate Canyon and Joaquin neighborhoods.</w:t>
      </w:r>
    </w:p>
    <w:p w14:paraId="184C709F" w14:textId="77777777" w:rsidR="00EF3BE8" w:rsidRPr="00EF3BE8" w:rsidRDefault="00EF3BE8" w:rsidP="00EF3BE8">
      <w:pPr>
        <w:numPr>
          <w:ilvl w:val="1"/>
          <w:numId w:val="12"/>
        </w:numPr>
        <w:spacing w:after="160" w:line="278" w:lineRule="auto"/>
        <w:rPr>
          <w:rFonts w:eastAsiaTheme="minorHAnsi"/>
          <w:kern w:val="2"/>
          <w14:ligatures w14:val="standardContextual"/>
        </w:rPr>
      </w:pPr>
      <w:proofErr w:type="gramStart"/>
      <w:r w:rsidRPr="00EF3BE8">
        <w:rPr>
          <w:rFonts w:eastAsiaTheme="minorHAnsi"/>
          <w:b/>
          <w:bCs/>
          <w:kern w:val="2"/>
          <w14:ligatures w14:val="standardContextual"/>
        </w:rPr>
        <w:t>Seconded</w:t>
      </w:r>
      <w:proofErr w:type="gramEnd"/>
      <w:r w:rsidRPr="00EF3BE8">
        <w:rPr>
          <w:rFonts w:eastAsiaTheme="minorHAnsi"/>
          <w:b/>
          <w:bCs/>
          <w:kern w:val="2"/>
          <w14:ligatures w14:val="standardContextual"/>
        </w:rPr>
        <w:t xml:space="preserve"> by</w:t>
      </w:r>
      <w:r w:rsidRPr="00EF3BE8">
        <w:rPr>
          <w:rFonts w:eastAsiaTheme="minorHAnsi"/>
          <w:kern w:val="2"/>
          <w14:ligatures w14:val="standardContextual"/>
        </w:rPr>
        <w:t>: Councilor Craig Christensen.</w:t>
      </w:r>
    </w:p>
    <w:p w14:paraId="47893BBC" w14:textId="77777777" w:rsidR="00EF3BE8" w:rsidRPr="00EF3BE8" w:rsidRDefault="00EF3BE8" w:rsidP="00EF3BE8">
      <w:pPr>
        <w:numPr>
          <w:ilvl w:val="1"/>
          <w:numId w:val="12"/>
        </w:numPr>
        <w:spacing w:after="160" w:line="278" w:lineRule="auto"/>
        <w:rPr>
          <w:rFonts w:eastAsiaTheme="minorHAnsi"/>
          <w:kern w:val="2"/>
          <w14:ligatures w14:val="standardContextual"/>
        </w:rPr>
      </w:pPr>
      <w:r w:rsidRPr="00EF3BE8">
        <w:rPr>
          <w:rFonts w:eastAsiaTheme="minorHAnsi"/>
          <w:b/>
          <w:bCs/>
          <w:kern w:val="2"/>
          <w14:ligatures w14:val="standardContextual"/>
        </w:rPr>
        <w:t>Vote</w:t>
      </w:r>
      <w:r w:rsidRPr="00EF3BE8">
        <w:rPr>
          <w:rFonts w:eastAsiaTheme="minorHAnsi"/>
          <w:kern w:val="2"/>
          <w14:ligatures w14:val="standardContextual"/>
        </w:rPr>
        <w:t>: Unanimously approved. (7-0)</w:t>
      </w:r>
    </w:p>
    <w:p w14:paraId="76C56912" w14:textId="77777777" w:rsidR="00EF3BE8" w:rsidRPr="00EF3BE8" w:rsidRDefault="00EF3BE8" w:rsidP="00EF3BE8">
      <w:pPr>
        <w:spacing w:after="160" w:line="278" w:lineRule="auto"/>
        <w:rPr>
          <w:rFonts w:eastAsiaTheme="minorHAnsi"/>
          <w:kern w:val="2"/>
          <w14:ligatures w14:val="standardContextual"/>
        </w:rPr>
      </w:pPr>
      <w:r w:rsidRPr="00EF3BE8">
        <w:rPr>
          <w:rFonts w:eastAsiaTheme="minorHAnsi"/>
          <w:kern w:val="2"/>
          <w14:ligatures w14:val="standardContextual"/>
        </w:rPr>
        <w:t xml:space="preserve">The Council will continue evaluating parking plans, with a goal </w:t>
      </w:r>
      <w:proofErr w:type="gramStart"/>
      <w:r w:rsidRPr="00EF3BE8">
        <w:rPr>
          <w:rFonts w:eastAsiaTheme="minorHAnsi"/>
          <w:kern w:val="2"/>
          <w14:ligatures w14:val="standardContextual"/>
        </w:rPr>
        <w:t>to have</w:t>
      </w:r>
      <w:proofErr w:type="gramEnd"/>
      <w:r w:rsidRPr="00EF3BE8">
        <w:rPr>
          <w:rFonts w:eastAsiaTheme="minorHAnsi"/>
          <w:kern w:val="2"/>
          <w14:ligatures w14:val="standardContextual"/>
        </w:rPr>
        <w:t xml:space="preserve"> funding and staffing in place before the start of the new fiscal year. Further discussion on specific neighborhood parking needs will be revisited in future meetings.</w:t>
      </w:r>
    </w:p>
    <w:p w14:paraId="4B0F4914" w14:textId="77777777" w:rsidR="00A45D24" w:rsidRPr="00A45D24" w:rsidRDefault="00A45D24" w:rsidP="00A45D24">
      <w:pPr>
        <w:spacing w:after="160" w:line="278" w:lineRule="auto"/>
        <w:rPr>
          <w:rFonts w:eastAsiaTheme="minorHAnsi"/>
          <w:b/>
          <w:bCs/>
          <w:kern w:val="2"/>
          <w14:ligatures w14:val="standardContextual"/>
        </w:rPr>
      </w:pPr>
      <w:r w:rsidRPr="00A45D24">
        <w:rPr>
          <w:rFonts w:eastAsiaTheme="minorHAnsi"/>
          <w:b/>
          <w:bCs/>
          <w:kern w:val="2"/>
          <w14:ligatures w14:val="standardContextual"/>
        </w:rPr>
        <w:pict w14:anchorId="380FA3E5">
          <v:rect id="_x0000_i1055" style="width:468pt;height:1.5pt" o:hralign="center" o:hrstd="t" o:hr="t" fillcolor="#a0a0a0" stroked="f"/>
        </w:pict>
      </w:r>
    </w:p>
    <w:p w14:paraId="0E5CC636" w14:textId="77FA48E6" w:rsidR="00EF3BE8" w:rsidRPr="00EF3BE8" w:rsidRDefault="00A45D24" w:rsidP="00EF3BE8">
      <w:pPr>
        <w:spacing w:after="160" w:line="278" w:lineRule="auto"/>
        <w:rPr>
          <w:rFonts w:eastAsiaTheme="minorHAnsi"/>
          <w:kern w:val="2"/>
          <w14:ligatures w14:val="standardContextual"/>
        </w:rPr>
      </w:pPr>
      <w:hyperlink r:id="rId16" w:history="1">
        <w:r w:rsidRPr="00A45D24">
          <w:rPr>
            <w:rStyle w:val="Hyperlink"/>
            <w:rFonts w:eastAsiaTheme="minorHAnsi"/>
            <w:kern w:val="2"/>
            <w14:ligatures w14:val="standardContextual"/>
          </w:rPr>
          <w:t>(3:09:05)</w:t>
        </w:r>
      </w:hyperlink>
    </w:p>
    <w:p w14:paraId="182CC409" w14:textId="7252DD9B" w:rsidR="00EF3BE8" w:rsidRPr="00A45D24" w:rsidRDefault="00EF3BE8" w:rsidP="00A45D24">
      <w:pPr>
        <w:pStyle w:val="ListParagraph"/>
        <w:numPr>
          <w:ilvl w:val="0"/>
          <w:numId w:val="14"/>
        </w:numPr>
        <w:spacing w:after="160" w:line="278" w:lineRule="auto"/>
        <w:rPr>
          <w:rFonts w:eastAsiaTheme="minorHAnsi"/>
          <w:b/>
          <w:bCs/>
          <w:kern w:val="2"/>
          <w14:ligatures w14:val="standardContextual"/>
        </w:rPr>
      </w:pPr>
      <w:r w:rsidRPr="00A45D24">
        <w:rPr>
          <w:rFonts w:eastAsiaTheme="minorHAnsi"/>
          <w:b/>
          <w:bCs/>
          <w:kern w:val="2"/>
          <w14:ligatures w14:val="standardContextual"/>
        </w:rPr>
        <w:t xml:space="preserve"> Employee Talent Retention</w:t>
      </w:r>
    </w:p>
    <w:p w14:paraId="08694C83" w14:textId="77777777" w:rsidR="00EF3BE8" w:rsidRPr="00EF3BE8" w:rsidRDefault="00EF3BE8" w:rsidP="00EF3BE8">
      <w:pPr>
        <w:spacing w:after="160" w:line="278" w:lineRule="auto"/>
        <w:rPr>
          <w:rFonts w:eastAsiaTheme="minorHAnsi"/>
          <w:kern w:val="2"/>
          <w14:ligatures w14:val="standardContextual"/>
        </w:rPr>
      </w:pPr>
      <w:r w:rsidRPr="00EF3BE8">
        <w:rPr>
          <w:rFonts w:eastAsiaTheme="minorHAnsi"/>
          <w:i/>
          <w:iCs/>
          <w:kern w:val="2"/>
          <w14:ligatures w14:val="standardContextual"/>
        </w:rPr>
        <w:t>Led by Scott Henderson, Chief Administrative Officer</w:t>
      </w:r>
    </w:p>
    <w:p w14:paraId="4AA8FCC1" w14:textId="77777777" w:rsidR="00EF3BE8" w:rsidRPr="00EF3BE8" w:rsidRDefault="00EF3BE8" w:rsidP="00EF3BE8">
      <w:pPr>
        <w:spacing w:after="160" w:line="278" w:lineRule="auto"/>
        <w:rPr>
          <w:rFonts w:eastAsiaTheme="minorHAnsi"/>
          <w:kern w:val="2"/>
          <w14:ligatures w14:val="standardContextual"/>
        </w:rPr>
      </w:pPr>
      <w:r w:rsidRPr="00EF3BE8">
        <w:rPr>
          <w:rFonts w:eastAsiaTheme="minorHAnsi"/>
          <w:kern w:val="2"/>
          <w14:ligatures w14:val="standardContextual"/>
        </w:rPr>
        <w:t>Scott Henderson provided an overview of the City’s approach to employee talent retention.</w:t>
      </w:r>
    </w:p>
    <w:p w14:paraId="4FF556AC" w14:textId="77777777" w:rsidR="00EF3BE8" w:rsidRPr="00EF3BE8" w:rsidRDefault="00EF3BE8" w:rsidP="00EF3BE8">
      <w:pPr>
        <w:spacing w:after="160" w:line="278" w:lineRule="auto"/>
        <w:rPr>
          <w:rFonts w:eastAsiaTheme="minorHAnsi"/>
          <w:b/>
          <w:bCs/>
          <w:kern w:val="2"/>
          <w14:ligatures w14:val="standardContextual"/>
        </w:rPr>
      </w:pPr>
      <w:r w:rsidRPr="00EF3BE8">
        <w:rPr>
          <w:rFonts w:eastAsiaTheme="minorHAnsi"/>
          <w:b/>
          <w:bCs/>
          <w:kern w:val="2"/>
          <w14:ligatures w14:val="standardContextual"/>
        </w:rPr>
        <w:t>Discussion Points:</w:t>
      </w:r>
    </w:p>
    <w:p w14:paraId="120AE72B" w14:textId="77777777" w:rsidR="00EF3BE8" w:rsidRPr="00EF3BE8" w:rsidRDefault="00EF3BE8" w:rsidP="00EF3BE8">
      <w:pPr>
        <w:numPr>
          <w:ilvl w:val="0"/>
          <w:numId w:val="13"/>
        </w:numPr>
        <w:spacing w:after="160" w:line="278" w:lineRule="auto"/>
        <w:rPr>
          <w:rFonts w:eastAsiaTheme="minorHAnsi"/>
          <w:kern w:val="2"/>
          <w14:ligatures w14:val="standardContextual"/>
        </w:rPr>
      </w:pPr>
      <w:r w:rsidRPr="00EF3BE8">
        <w:rPr>
          <w:rFonts w:eastAsiaTheme="minorHAnsi"/>
          <w:b/>
          <w:bCs/>
          <w:kern w:val="2"/>
          <w14:ligatures w14:val="standardContextual"/>
        </w:rPr>
        <w:t>Councilor Craig Christensen</w:t>
      </w:r>
      <w:r w:rsidRPr="00EF3BE8">
        <w:rPr>
          <w:rFonts w:eastAsiaTheme="minorHAnsi"/>
          <w:kern w:val="2"/>
          <w14:ligatures w14:val="standardContextual"/>
        </w:rPr>
        <w:t>: Asked if decisions about talent retention are determined by department heads or if input comes from employees in a bottom-up approach.</w:t>
      </w:r>
    </w:p>
    <w:p w14:paraId="47531890" w14:textId="77777777" w:rsidR="00EF3BE8" w:rsidRPr="00EF3BE8" w:rsidRDefault="00EF3BE8" w:rsidP="00EF3BE8">
      <w:pPr>
        <w:numPr>
          <w:ilvl w:val="1"/>
          <w:numId w:val="13"/>
        </w:numPr>
        <w:spacing w:after="160" w:line="278" w:lineRule="auto"/>
        <w:rPr>
          <w:rFonts w:eastAsiaTheme="minorHAnsi"/>
          <w:kern w:val="2"/>
          <w14:ligatures w14:val="standardContextual"/>
        </w:rPr>
      </w:pPr>
      <w:r w:rsidRPr="00EF3BE8">
        <w:rPr>
          <w:rFonts w:eastAsiaTheme="minorHAnsi"/>
          <w:b/>
          <w:bCs/>
          <w:kern w:val="2"/>
          <w14:ligatures w14:val="standardContextual"/>
        </w:rPr>
        <w:t>Scott Henderson</w:t>
      </w:r>
      <w:r w:rsidRPr="00EF3BE8">
        <w:rPr>
          <w:rFonts w:eastAsiaTheme="minorHAnsi"/>
          <w:kern w:val="2"/>
          <w14:ligatures w14:val="standardContextual"/>
        </w:rPr>
        <w:t>: Explained that talent retention strategies often involve a combination of both top-down and bottom-up input, depending on the context and needs of the department.</w:t>
      </w:r>
    </w:p>
    <w:p w14:paraId="59E23224" w14:textId="77777777" w:rsidR="00EF3BE8" w:rsidRPr="00EF3BE8" w:rsidRDefault="00EF3BE8" w:rsidP="00EF3BE8">
      <w:pPr>
        <w:numPr>
          <w:ilvl w:val="0"/>
          <w:numId w:val="13"/>
        </w:numPr>
        <w:spacing w:after="160" w:line="278" w:lineRule="auto"/>
        <w:rPr>
          <w:rFonts w:eastAsiaTheme="minorHAnsi"/>
          <w:kern w:val="2"/>
          <w14:ligatures w14:val="standardContextual"/>
        </w:rPr>
      </w:pPr>
      <w:r w:rsidRPr="00EF3BE8">
        <w:rPr>
          <w:rFonts w:eastAsiaTheme="minorHAnsi"/>
          <w:b/>
          <w:bCs/>
          <w:kern w:val="2"/>
          <w14:ligatures w14:val="standardContextual"/>
        </w:rPr>
        <w:t>Councilor Katrice MacKay</w:t>
      </w:r>
      <w:r w:rsidRPr="00EF3BE8">
        <w:rPr>
          <w:rFonts w:eastAsiaTheme="minorHAnsi"/>
          <w:kern w:val="2"/>
          <w14:ligatures w14:val="standardContextual"/>
        </w:rPr>
        <w:t>: Noted that Cost-of-Living Adjustments (COLA) are determined through a top-down process, setting city-wide policies for compensation.</w:t>
      </w:r>
    </w:p>
    <w:p w14:paraId="55AA6326" w14:textId="77777777" w:rsidR="00EF3BE8" w:rsidRPr="00EF3BE8" w:rsidRDefault="00EF3BE8" w:rsidP="00EF3BE8">
      <w:pPr>
        <w:numPr>
          <w:ilvl w:val="0"/>
          <w:numId w:val="13"/>
        </w:numPr>
        <w:spacing w:after="160" w:line="278" w:lineRule="auto"/>
        <w:rPr>
          <w:rFonts w:eastAsiaTheme="minorHAnsi"/>
          <w:kern w:val="2"/>
          <w14:ligatures w14:val="standardContextual"/>
        </w:rPr>
      </w:pPr>
      <w:r w:rsidRPr="00EF3BE8">
        <w:rPr>
          <w:rFonts w:eastAsiaTheme="minorHAnsi"/>
          <w:b/>
          <w:bCs/>
          <w:kern w:val="2"/>
          <w14:ligatures w14:val="standardContextual"/>
        </w:rPr>
        <w:t>Councilor Gary Garrett</w:t>
      </w:r>
      <w:r w:rsidRPr="00EF3BE8">
        <w:rPr>
          <w:rFonts w:eastAsiaTheme="minorHAnsi"/>
          <w:kern w:val="2"/>
          <w14:ligatures w14:val="standardContextual"/>
        </w:rPr>
        <w:t>: Highlighted that compensation policies send a message to employees about who makes these decisions.</w:t>
      </w:r>
    </w:p>
    <w:p w14:paraId="04AA7B01" w14:textId="77777777" w:rsidR="00EF3BE8" w:rsidRPr="00EF3BE8" w:rsidRDefault="00EF3BE8" w:rsidP="00EF3BE8">
      <w:pPr>
        <w:numPr>
          <w:ilvl w:val="0"/>
          <w:numId w:val="13"/>
        </w:numPr>
        <w:spacing w:after="160" w:line="278" w:lineRule="auto"/>
        <w:rPr>
          <w:rFonts w:eastAsiaTheme="minorHAnsi"/>
          <w:kern w:val="2"/>
          <w14:ligatures w14:val="standardContextual"/>
        </w:rPr>
      </w:pPr>
      <w:r w:rsidRPr="00EF3BE8">
        <w:rPr>
          <w:rFonts w:eastAsiaTheme="minorHAnsi"/>
          <w:b/>
          <w:bCs/>
          <w:kern w:val="2"/>
          <w14:ligatures w14:val="standardContextual"/>
        </w:rPr>
        <w:t>Councilor Rachel Whipple</w:t>
      </w:r>
      <w:r w:rsidRPr="00EF3BE8">
        <w:rPr>
          <w:rFonts w:eastAsiaTheme="minorHAnsi"/>
          <w:kern w:val="2"/>
          <w14:ligatures w14:val="standardContextual"/>
        </w:rPr>
        <w:t>: Expressed concern about the inefficiency of frequently hiring new employees, emphasizing that retention of current staff is more cost-effective and beneficial for organizational stability.</w:t>
      </w:r>
    </w:p>
    <w:p w14:paraId="1B3D92CF" w14:textId="77777777" w:rsidR="00EF3BE8" w:rsidRPr="00EF3BE8" w:rsidRDefault="00EF3BE8" w:rsidP="00EF3BE8">
      <w:pPr>
        <w:spacing w:after="160" w:line="278" w:lineRule="auto"/>
        <w:rPr>
          <w:rFonts w:eastAsiaTheme="minorHAnsi"/>
          <w:kern w:val="2"/>
          <w14:ligatures w14:val="standardContextual"/>
        </w:rPr>
      </w:pPr>
      <w:r w:rsidRPr="00EF3BE8">
        <w:rPr>
          <w:rFonts w:eastAsiaTheme="minorHAnsi"/>
          <w:kern w:val="2"/>
          <w14:ligatures w14:val="standardContextual"/>
        </w:rPr>
        <w:t>The Council acknowledged the need to maintain a strategic focus on talent retention to ensure employee satisfaction and reduce turnover. This topic will be revisited in future meetings to explore further retention strategies.</w:t>
      </w:r>
    </w:p>
    <w:p w14:paraId="1792D7C3" w14:textId="77777777" w:rsidR="00F275B3" w:rsidRPr="00F275B3" w:rsidRDefault="00F275B3" w:rsidP="00F275B3">
      <w:pPr>
        <w:spacing w:after="160" w:line="278" w:lineRule="auto"/>
        <w:rPr>
          <w:rFonts w:eastAsiaTheme="minorHAnsi"/>
          <w:b/>
          <w:bCs/>
          <w:kern w:val="2"/>
          <w14:ligatures w14:val="standardContextual"/>
        </w:rPr>
      </w:pPr>
      <w:r w:rsidRPr="00F275B3">
        <w:rPr>
          <w:rFonts w:eastAsiaTheme="minorHAnsi"/>
          <w:b/>
          <w:bCs/>
          <w:kern w:val="2"/>
          <w14:ligatures w14:val="standardContextual"/>
        </w:rPr>
        <w:lastRenderedPageBreak/>
        <w:pict w14:anchorId="46F74806">
          <v:rect id="_x0000_i1075" style="width:468pt;height:1.5pt" o:hralign="center" o:hrstd="t" o:hr="t" fillcolor="#a0a0a0" stroked="f"/>
        </w:pict>
      </w:r>
    </w:p>
    <w:p w14:paraId="2435C094" w14:textId="541A1D9A" w:rsidR="00EF3BE8" w:rsidRPr="00EF3BE8" w:rsidRDefault="00F275B3" w:rsidP="00EF3BE8">
      <w:pPr>
        <w:spacing w:after="160" w:line="278" w:lineRule="auto"/>
        <w:rPr>
          <w:rFonts w:eastAsiaTheme="minorHAnsi"/>
          <w:kern w:val="2"/>
          <w14:ligatures w14:val="standardContextual"/>
        </w:rPr>
      </w:pPr>
      <w:hyperlink r:id="rId17" w:history="1">
        <w:r w:rsidRPr="00F275B3">
          <w:rPr>
            <w:rStyle w:val="Hyperlink"/>
            <w:rFonts w:eastAsiaTheme="minorHAnsi"/>
            <w:kern w:val="2"/>
            <w14:ligatures w14:val="standardContextual"/>
          </w:rPr>
          <w:t>(3:13:22)</w:t>
        </w:r>
      </w:hyperlink>
    </w:p>
    <w:p w14:paraId="3D29BC24" w14:textId="14C1B632" w:rsidR="00EF3BE8" w:rsidRPr="00A45D24" w:rsidRDefault="00EF3BE8" w:rsidP="00A45D24">
      <w:pPr>
        <w:pStyle w:val="ListParagraph"/>
        <w:numPr>
          <w:ilvl w:val="0"/>
          <w:numId w:val="14"/>
        </w:numPr>
        <w:spacing w:after="160" w:line="278" w:lineRule="auto"/>
        <w:rPr>
          <w:rFonts w:eastAsiaTheme="minorHAnsi"/>
          <w:b/>
          <w:bCs/>
          <w:kern w:val="2"/>
          <w14:ligatures w14:val="standardContextual"/>
        </w:rPr>
      </w:pPr>
      <w:r w:rsidRPr="00A45D24">
        <w:rPr>
          <w:rFonts w:eastAsiaTheme="minorHAnsi"/>
          <w:b/>
          <w:bCs/>
          <w:kern w:val="2"/>
          <w14:ligatures w14:val="standardContextual"/>
        </w:rPr>
        <w:t xml:space="preserve"> Efficient Delivery of Current and Valued Provo City Services, Projects, and Programs</w:t>
      </w:r>
    </w:p>
    <w:p w14:paraId="05238AC5" w14:textId="77777777" w:rsidR="00EF3BE8" w:rsidRPr="00EF3BE8" w:rsidRDefault="00EF3BE8" w:rsidP="00EF3BE8">
      <w:pPr>
        <w:spacing w:after="160" w:line="278" w:lineRule="auto"/>
        <w:rPr>
          <w:rFonts w:eastAsiaTheme="minorHAnsi"/>
          <w:kern w:val="2"/>
          <w14:ligatures w14:val="standardContextual"/>
        </w:rPr>
      </w:pPr>
      <w:r w:rsidRPr="00EF3BE8">
        <w:rPr>
          <w:rFonts w:eastAsiaTheme="minorHAnsi"/>
          <w:b/>
          <w:bCs/>
          <w:kern w:val="2"/>
          <w14:ligatures w14:val="standardContextual"/>
        </w:rPr>
        <w:t>Presentation Summary</w:t>
      </w:r>
      <w:r w:rsidRPr="00EF3BE8">
        <w:rPr>
          <w:rFonts w:eastAsiaTheme="minorHAnsi"/>
          <w:kern w:val="2"/>
          <w14:ligatures w14:val="standardContextual"/>
        </w:rPr>
        <w:t>:</w:t>
      </w:r>
      <w:r w:rsidRPr="00EF3BE8">
        <w:rPr>
          <w:rFonts w:eastAsiaTheme="minorHAnsi"/>
          <w:kern w:val="2"/>
          <w14:ligatures w14:val="standardContextual"/>
        </w:rPr>
        <w:br/>
        <w:t>The Council discussed the focus and prioritization of various ongoing city projects. Despite the breadth of the activities Provo City undertakes, the Council emphasized concentrating efforts on the first three priority items.</w:t>
      </w:r>
    </w:p>
    <w:p w14:paraId="3F8F6B4D" w14:textId="77777777" w:rsidR="00EF3BE8" w:rsidRPr="00EF3BE8" w:rsidRDefault="00EF3BE8" w:rsidP="00EF3BE8">
      <w:pPr>
        <w:spacing w:after="160" w:line="278" w:lineRule="auto"/>
        <w:rPr>
          <w:rFonts w:eastAsiaTheme="minorHAnsi"/>
          <w:kern w:val="2"/>
          <w14:ligatures w14:val="standardContextual"/>
        </w:rPr>
      </w:pPr>
      <w:r w:rsidRPr="00EF3BE8">
        <w:rPr>
          <w:rFonts w:eastAsiaTheme="minorHAnsi"/>
          <w:kern w:val="2"/>
          <w14:ligatures w14:val="standardContextual"/>
        </w:rPr>
        <w:pict w14:anchorId="1FB519CA">
          <v:rect id="_x0000_i1034" style="width:0;height:1.5pt" o:hralign="center" o:hrstd="t" o:hr="t" fillcolor="#a0a0a0" stroked="f"/>
        </w:pict>
      </w:r>
    </w:p>
    <w:p w14:paraId="7A6D470F" w14:textId="25E5D8EA" w:rsidR="00F275B3" w:rsidRDefault="00F275B3" w:rsidP="00A45D24">
      <w:pPr>
        <w:spacing w:after="160" w:line="278" w:lineRule="auto"/>
        <w:rPr>
          <w:rFonts w:eastAsiaTheme="minorHAnsi"/>
          <w:kern w:val="2"/>
          <w14:ligatures w14:val="standardContextual"/>
        </w:rPr>
      </w:pPr>
      <w:hyperlink r:id="rId18" w:history="1">
        <w:r w:rsidRPr="00F275B3">
          <w:rPr>
            <w:rStyle w:val="Hyperlink"/>
            <w:rFonts w:eastAsiaTheme="minorHAnsi"/>
            <w:kern w:val="2"/>
            <w14:ligatures w14:val="standardContextual"/>
          </w:rPr>
          <w:t>(3:43:38)</w:t>
        </w:r>
      </w:hyperlink>
    </w:p>
    <w:p w14:paraId="6FAC0A73" w14:textId="18FB4406" w:rsidR="00E836E7" w:rsidRPr="00A45D24" w:rsidRDefault="00EF3BE8" w:rsidP="00A45D24">
      <w:pPr>
        <w:spacing w:after="160" w:line="278" w:lineRule="auto"/>
        <w:rPr>
          <w:rFonts w:eastAsiaTheme="minorHAnsi"/>
          <w:kern w:val="2"/>
          <w14:ligatures w14:val="standardContextual"/>
        </w:rPr>
      </w:pPr>
      <w:r w:rsidRPr="00EF3BE8">
        <w:rPr>
          <w:rFonts w:eastAsiaTheme="minorHAnsi"/>
          <w:kern w:val="2"/>
          <w14:ligatures w14:val="standardContextual"/>
        </w:rPr>
        <w:t xml:space="preserve">Council Executive </w:t>
      </w:r>
      <w:proofErr w:type="gramStart"/>
      <w:r w:rsidRPr="00EF3BE8">
        <w:rPr>
          <w:rFonts w:eastAsiaTheme="minorHAnsi"/>
          <w:kern w:val="2"/>
          <w14:ligatures w14:val="standardContextual"/>
        </w:rPr>
        <w:t>Director</w:t>
      </w:r>
      <w:proofErr w:type="gramEnd"/>
      <w:r w:rsidRPr="00EF3BE8">
        <w:rPr>
          <w:rFonts w:eastAsiaTheme="minorHAnsi"/>
          <w:kern w:val="2"/>
          <w14:ligatures w14:val="standardContextual"/>
        </w:rPr>
        <w:t xml:space="preserve"> Justin Harrison reviewed the FY25 Council Priorities as discussed to ensure that the record is clear.</w:t>
      </w:r>
    </w:p>
    <w:p w14:paraId="3619BDFC" w14:textId="77777777" w:rsidR="00E836E7" w:rsidRPr="00D81F5A" w:rsidRDefault="00E836E7" w:rsidP="00E836E7">
      <w:pPr>
        <w:jc w:val="both"/>
      </w:pPr>
      <w:r w:rsidRPr="00D81F5A">
        <w:t xml:space="preserve"> </w:t>
      </w:r>
    </w:p>
    <w:p w14:paraId="149A4F15" w14:textId="77777777" w:rsidR="00E836E7" w:rsidRPr="00D81F5A" w:rsidRDefault="00E836E7" w:rsidP="00E836E7">
      <w:pPr>
        <w:jc w:val="both"/>
        <w:rPr>
          <w:b/>
          <w:sz w:val="28"/>
          <w:szCs w:val="28"/>
        </w:rPr>
      </w:pPr>
      <w:bookmarkStart w:id="1" w:name="S8151"/>
      <w:r w:rsidRPr="00D81F5A">
        <w:rPr>
          <w:b/>
          <w:sz w:val="28"/>
          <w:szCs w:val="28"/>
        </w:rPr>
        <w:t>Adjournment</w:t>
      </w:r>
      <w:bookmarkEnd w:id="1"/>
    </w:p>
    <w:p w14:paraId="7ED886A2" w14:textId="77777777" w:rsidR="00E836E7" w:rsidRPr="00D81F5A" w:rsidRDefault="00E836E7" w:rsidP="00E836E7">
      <w:pPr>
        <w:jc w:val="both"/>
      </w:pPr>
    </w:p>
    <w:p w14:paraId="53B1E2EC" w14:textId="0CD42F34" w:rsidR="00E836E7" w:rsidRDefault="00A45D24" w:rsidP="00E836E7">
      <w:pPr>
        <w:jc w:val="both"/>
      </w:pPr>
      <w:r w:rsidRPr="00A45D24">
        <w:t xml:space="preserve">Council Chair Katrice MacKay adjourned the February 13, </w:t>
      </w:r>
      <w:proofErr w:type="gramStart"/>
      <w:r w:rsidRPr="00A45D24">
        <w:t>2024</w:t>
      </w:r>
      <w:proofErr w:type="gramEnd"/>
      <w:r w:rsidRPr="00A45D24">
        <w:t xml:space="preserve"> Provo Municipal Council Work Meeting at 3:50 PM with no objection from fellow Councilors</w:t>
      </w:r>
      <w:r>
        <w:t>.</w:t>
      </w:r>
    </w:p>
    <w:p w14:paraId="49BA1039" w14:textId="77777777" w:rsidR="00A45D24" w:rsidRDefault="00A45D24" w:rsidP="00E836E7">
      <w:pPr>
        <w:jc w:val="both"/>
      </w:pPr>
    </w:p>
    <w:p w14:paraId="4D472BD2" w14:textId="55741D72" w:rsidR="00A45D24" w:rsidRDefault="00A45D24" w:rsidP="00E836E7">
      <w:pPr>
        <w:jc w:val="both"/>
      </w:pPr>
    </w:p>
    <w:p w14:paraId="5E7F3F31" w14:textId="77777777" w:rsidR="00A45D24" w:rsidRDefault="00A45D24" w:rsidP="00E836E7">
      <w:pPr>
        <w:jc w:val="both"/>
      </w:pPr>
    </w:p>
    <w:p w14:paraId="19207BBB" w14:textId="77777777" w:rsidR="00A45D24" w:rsidRDefault="00A45D24" w:rsidP="00E836E7">
      <w:pPr>
        <w:jc w:val="both"/>
      </w:pPr>
    </w:p>
    <w:p w14:paraId="7FB00A2C" w14:textId="77777777" w:rsidR="00A45D24" w:rsidRDefault="00A45D24" w:rsidP="00E836E7">
      <w:pPr>
        <w:jc w:val="both"/>
      </w:pPr>
    </w:p>
    <w:p w14:paraId="0A337FFA" w14:textId="77777777" w:rsidR="00A45D24" w:rsidRDefault="00A45D24" w:rsidP="00E836E7">
      <w:pPr>
        <w:jc w:val="both"/>
      </w:pPr>
    </w:p>
    <w:p w14:paraId="39ECA9AF" w14:textId="77777777" w:rsidR="00A45D24" w:rsidRDefault="00A45D24" w:rsidP="00E836E7">
      <w:pPr>
        <w:jc w:val="both"/>
      </w:pPr>
    </w:p>
    <w:p w14:paraId="753043F6" w14:textId="77777777" w:rsidR="00A45D24" w:rsidRDefault="00A45D24" w:rsidP="00E836E7">
      <w:pPr>
        <w:jc w:val="both"/>
      </w:pPr>
    </w:p>
    <w:p w14:paraId="004D8620" w14:textId="77777777" w:rsidR="00A45D24" w:rsidRDefault="00A45D24" w:rsidP="00E836E7">
      <w:pPr>
        <w:jc w:val="both"/>
      </w:pPr>
    </w:p>
    <w:p w14:paraId="791E1221" w14:textId="77777777" w:rsidR="00A45D24" w:rsidRDefault="00A45D24" w:rsidP="00E836E7">
      <w:pPr>
        <w:jc w:val="both"/>
      </w:pPr>
    </w:p>
    <w:p w14:paraId="5234EF19" w14:textId="77777777" w:rsidR="00A45D24" w:rsidRDefault="00A45D24" w:rsidP="00E836E7">
      <w:pPr>
        <w:jc w:val="both"/>
      </w:pPr>
    </w:p>
    <w:p w14:paraId="048A828C" w14:textId="77777777" w:rsidR="00A45D24" w:rsidRDefault="00A45D24" w:rsidP="00E836E7">
      <w:pPr>
        <w:jc w:val="both"/>
      </w:pPr>
    </w:p>
    <w:p w14:paraId="448B37F1" w14:textId="77777777" w:rsidR="00A45D24" w:rsidRDefault="00A45D24" w:rsidP="00E836E7">
      <w:pPr>
        <w:jc w:val="both"/>
      </w:pPr>
    </w:p>
    <w:p w14:paraId="64FF7AE6" w14:textId="77777777" w:rsidR="00A45D24" w:rsidRDefault="00A45D24" w:rsidP="00E836E7">
      <w:pPr>
        <w:jc w:val="both"/>
      </w:pPr>
    </w:p>
    <w:p w14:paraId="75AF952C" w14:textId="77777777" w:rsidR="00A45D24" w:rsidRDefault="00A45D24" w:rsidP="00E836E7">
      <w:pPr>
        <w:jc w:val="both"/>
      </w:pPr>
    </w:p>
    <w:p w14:paraId="0C7F9989" w14:textId="77777777" w:rsidR="00A45D24" w:rsidRDefault="00A45D24" w:rsidP="00E836E7">
      <w:pPr>
        <w:jc w:val="both"/>
      </w:pPr>
    </w:p>
    <w:p w14:paraId="0D5AA757" w14:textId="77777777" w:rsidR="00A45D24" w:rsidRDefault="00A45D24" w:rsidP="00E836E7">
      <w:pPr>
        <w:jc w:val="both"/>
      </w:pPr>
    </w:p>
    <w:p w14:paraId="3C8BB320" w14:textId="06E6DBEC" w:rsidR="00CE006A" w:rsidRDefault="00A45D24">
      <w:r w:rsidRPr="00A45D24">
        <w:rPr>
          <w:b/>
          <w:bCs/>
        </w:rPr>
        <w:t>Disclaimer: Pending Approval</w:t>
      </w:r>
      <w:r w:rsidRPr="00A45D24">
        <w:br/>
        <w:t>These minutes are a draft and have not yet been approved by the Provo City Council. They are subject to revision and modification during the approval process at the next scheduled Work Meeting. Until officially approved, they do not constitute the final record of the proceedings. Once approved, the finalized minutes will replace this draft and be published as the official record.</w:t>
      </w:r>
    </w:p>
    <w:sectPr w:rsidR="00CE006A" w:rsidSect="00E836E7">
      <w:footerReference w:type="default" r:id="rId19"/>
      <w:pgSz w:w="12240" w:h="15840"/>
      <w:pgMar w:top="1440" w:right="1440" w:bottom="1440" w:left="1440" w:header="720" w:footer="720" w:gutter="0"/>
      <w:pgNumType w:start="1"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A8A903" w14:textId="77777777" w:rsidR="009B2F26" w:rsidRDefault="009B2F26">
      <w:r>
        <w:separator/>
      </w:r>
    </w:p>
  </w:endnote>
  <w:endnote w:type="continuationSeparator" w:id="0">
    <w:p w14:paraId="478168FC" w14:textId="77777777" w:rsidR="009B2F26" w:rsidRDefault="009B2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5557F5" w14:textId="77777777" w:rsidR="00000000" w:rsidRPr="007916E6" w:rsidRDefault="00000000" w:rsidP="00D80BB5">
    <w:pPr>
      <w:pStyle w:val="Footer"/>
      <w:tabs>
        <w:tab w:val="clear" w:pos="8640"/>
        <w:tab w:val="left" w:pos="7860"/>
        <w:tab w:val="right" w:pos="9360"/>
      </w:tabs>
      <w:jc w:val="both"/>
      <w:rPr>
        <w:sz w:val="20"/>
        <w:szCs w:val="20"/>
      </w:rPr>
    </w:pPr>
    <w:r>
      <w:rPr>
        <w:sz w:val="20"/>
        <w:szCs w:val="20"/>
      </w:rPr>
      <w:t xml:space="preserve">Provo City Municipal Council Work Meeting – February 13, </w:t>
    </w:r>
    <w:proofErr w:type="gramStart"/>
    <w:r>
      <w:rPr>
        <w:sz w:val="20"/>
        <w:szCs w:val="20"/>
      </w:rPr>
      <w:t>2024</w:t>
    </w:r>
    <w:proofErr w:type="gramEnd"/>
    <w:r>
      <w:rPr>
        <w:sz w:val="20"/>
        <w:szCs w:val="20"/>
      </w:rPr>
      <w:tab/>
    </w:r>
    <w:r>
      <w:rPr>
        <w:sz w:val="20"/>
        <w:szCs w:val="20"/>
      </w:rPr>
      <w:tab/>
      <w:t xml:space="preserve">    </w:t>
    </w:r>
    <w:r w:rsidRPr="00D80BB5">
      <w:rPr>
        <w:sz w:val="20"/>
        <w:szCs w:val="20"/>
      </w:rPr>
      <w:t xml:space="preserve">Page </w:t>
    </w:r>
    <w:r w:rsidRPr="00D80BB5">
      <w:rPr>
        <w:b/>
        <w:bCs/>
        <w:sz w:val="20"/>
        <w:szCs w:val="20"/>
      </w:rPr>
      <w:fldChar w:fldCharType="begin"/>
    </w:r>
    <w:r w:rsidRPr="00D80BB5">
      <w:rPr>
        <w:b/>
        <w:bCs/>
        <w:sz w:val="20"/>
        <w:szCs w:val="20"/>
      </w:rPr>
      <w:instrText xml:space="preserve"> PAGE  \* Arabic  \* MERGEFORMAT </w:instrText>
    </w:r>
    <w:r w:rsidRPr="00D80BB5">
      <w:rPr>
        <w:b/>
        <w:bCs/>
        <w:sz w:val="20"/>
        <w:szCs w:val="20"/>
      </w:rPr>
      <w:fldChar w:fldCharType="separate"/>
    </w:r>
    <w:r w:rsidRPr="00D80BB5">
      <w:rPr>
        <w:b/>
        <w:bCs/>
        <w:noProof/>
        <w:sz w:val="20"/>
        <w:szCs w:val="20"/>
      </w:rPr>
      <w:t>1</w:t>
    </w:r>
    <w:r w:rsidRPr="00D80BB5">
      <w:rPr>
        <w:b/>
        <w:bCs/>
        <w:sz w:val="20"/>
        <w:szCs w:val="20"/>
      </w:rPr>
      <w:fldChar w:fldCharType="end"/>
    </w:r>
    <w:r w:rsidRPr="00D80BB5">
      <w:rPr>
        <w:sz w:val="20"/>
        <w:szCs w:val="20"/>
      </w:rPr>
      <w:t xml:space="preserve"> of </w:t>
    </w:r>
    <w:r w:rsidRPr="00D80BB5">
      <w:rPr>
        <w:b/>
        <w:bCs/>
        <w:sz w:val="20"/>
        <w:szCs w:val="20"/>
      </w:rPr>
      <w:fldChar w:fldCharType="begin"/>
    </w:r>
    <w:r w:rsidRPr="00D80BB5">
      <w:rPr>
        <w:b/>
        <w:bCs/>
        <w:sz w:val="20"/>
        <w:szCs w:val="20"/>
      </w:rPr>
      <w:instrText xml:space="preserve"> NUMPAGES  \* Arabic  \* MERGEFORMAT </w:instrText>
    </w:r>
    <w:r w:rsidRPr="00D80BB5">
      <w:rPr>
        <w:b/>
        <w:bCs/>
        <w:sz w:val="20"/>
        <w:szCs w:val="20"/>
      </w:rPr>
      <w:fldChar w:fldCharType="separate"/>
    </w:r>
    <w:r w:rsidRPr="00D80BB5">
      <w:rPr>
        <w:b/>
        <w:bCs/>
        <w:noProof/>
        <w:sz w:val="20"/>
        <w:szCs w:val="20"/>
      </w:rPr>
      <w:t>2</w:t>
    </w:r>
    <w:r w:rsidRPr="00D80BB5">
      <w:rPr>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60F50A" w14:textId="77777777" w:rsidR="009B2F26" w:rsidRDefault="009B2F26">
      <w:r>
        <w:separator/>
      </w:r>
    </w:p>
  </w:footnote>
  <w:footnote w:type="continuationSeparator" w:id="0">
    <w:p w14:paraId="57A220CD" w14:textId="77777777" w:rsidR="009B2F26" w:rsidRDefault="009B2F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4732E4"/>
    <w:multiLevelType w:val="multilevel"/>
    <w:tmpl w:val="14D48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E41E24"/>
    <w:multiLevelType w:val="multilevel"/>
    <w:tmpl w:val="277C18E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B952DED"/>
    <w:multiLevelType w:val="multilevel"/>
    <w:tmpl w:val="44FE2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625ACE"/>
    <w:multiLevelType w:val="multilevel"/>
    <w:tmpl w:val="A3D846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2C18E3"/>
    <w:multiLevelType w:val="hybridMultilevel"/>
    <w:tmpl w:val="929870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D461DE"/>
    <w:multiLevelType w:val="multilevel"/>
    <w:tmpl w:val="8F1CCB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423A86"/>
    <w:multiLevelType w:val="multilevel"/>
    <w:tmpl w:val="AEE2A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6A441D"/>
    <w:multiLevelType w:val="multilevel"/>
    <w:tmpl w:val="8B1AD3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3D602B"/>
    <w:multiLevelType w:val="multilevel"/>
    <w:tmpl w:val="532C3D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D81597"/>
    <w:multiLevelType w:val="multilevel"/>
    <w:tmpl w:val="E9865E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90A2518"/>
    <w:multiLevelType w:val="multilevel"/>
    <w:tmpl w:val="8CD0A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2E408A3"/>
    <w:multiLevelType w:val="multilevel"/>
    <w:tmpl w:val="1DDA80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5EC6038"/>
    <w:multiLevelType w:val="multilevel"/>
    <w:tmpl w:val="15E43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447303"/>
    <w:multiLevelType w:val="multilevel"/>
    <w:tmpl w:val="0B4826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805781">
    <w:abstractNumId w:val="1"/>
  </w:num>
  <w:num w:numId="2" w16cid:durableId="109905728">
    <w:abstractNumId w:val="13"/>
  </w:num>
  <w:num w:numId="3" w16cid:durableId="2095740900">
    <w:abstractNumId w:val="9"/>
  </w:num>
  <w:num w:numId="4" w16cid:durableId="1120295362">
    <w:abstractNumId w:val="2"/>
  </w:num>
  <w:num w:numId="5" w16cid:durableId="1458796208">
    <w:abstractNumId w:val="6"/>
  </w:num>
  <w:num w:numId="6" w16cid:durableId="931549685">
    <w:abstractNumId w:val="0"/>
  </w:num>
  <w:num w:numId="7" w16cid:durableId="7753314">
    <w:abstractNumId w:val="12"/>
  </w:num>
  <w:num w:numId="8" w16cid:durableId="1302660649">
    <w:abstractNumId w:val="7"/>
  </w:num>
  <w:num w:numId="9" w16cid:durableId="1273173134">
    <w:abstractNumId w:val="10"/>
  </w:num>
  <w:num w:numId="10" w16cid:durableId="2068718098">
    <w:abstractNumId w:val="5"/>
  </w:num>
  <w:num w:numId="11" w16cid:durableId="643897313">
    <w:abstractNumId w:val="3"/>
  </w:num>
  <w:num w:numId="12" w16cid:durableId="1710915494">
    <w:abstractNumId w:val="8"/>
  </w:num>
  <w:num w:numId="13" w16cid:durableId="654724529">
    <w:abstractNumId w:val="11"/>
  </w:num>
  <w:num w:numId="14" w16cid:durableId="7113487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BE8"/>
    <w:rsid w:val="001B0059"/>
    <w:rsid w:val="00233C0A"/>
    <w:rsid w:val="0038168D"/>
    <w:rsid w:val="004D7986"/>
    <w:rsid w:val="00730B9A"/>
    <w:rsid w:val="008566D0"/>
    <w:rsid w:val="0097638C"/>
    <w:rsid w:val="009B2F26"/>
    <w:rsid w:val="00A45D24"/>
    <w:rsid w:val="00CE006A"/>
    <w:rsid w:val="00E06761"/>
    <w:rsid w:val="00E836E7"/>
    <w:rsid w:val="00EF3BE8"/>
    <w:rsid w:val="00F275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AC781"/>
  <w15:chartTrackingRefBased/>
  <w15:docId w15:val="{8D65993F-6F4D-4B57-9995-127788DA4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6E7"/>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E836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36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36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36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36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36E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36E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36E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36E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36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36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36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36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36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36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36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36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36E7"/>
    <w:rPr>
      <w:rFonts w:eastAsiaTheme="majorEastAsia" w:cstheme="majorBidi"/>
      <w:color w:val="272727" w:themeColor="text1" w:themeTint="D8"/>
    </w:rPr>
  </w:style>
  <w:style w:type="paragraph" w:styleId="Title">
    <w:name w:val="Title"/>
    <w:basedOn w:val="Normal"/>
    <w:next w:val="Normal"/>
    <w:link w:val="TitleChar"/>
    <w:uiPriority w:val="10"/>
    <w:qFormat/>
    <w:rsid w:val="00E836E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36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36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36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36E7"/>
    <w:pPr>
      <w:spacing w:before="160"/>
      <w:jc w:val="center"/>
    </w:pPr>
    <w:rPr>
      <w:i/>
      <w:iCs/>
      <w:color w:val="404040" w:themeColor="text1" w:themeTint="BF"/>
    </w:rPr>
  </w:style>
  <w:style w:type="character" w:customStyle="1" w:styleId="QuoteChar">
    <w:name w:val="Quote Char"/>
    <w:basedOn w:val="DefaultParagraphFont"/>
    <w:link w:val="Quote"/>
    <w:uiPriority w:val="29"/>
    <w:rsid w:val="00E836E7"/>
    <w:rPr>
      <w:i/>
      <w:iCs/>
      <w:color w:val="404040" w:themeColor="text1" w:themeTint="BF"/>
    </w:rPr>
  </w:style>
  <w:style w:type="paragraph" w:styleId="ListParagraph">
    <w:name w:val="List Paragraph"/>
    <w:basedOn w:val="Normal"/>
    <w:uiPriority w:val="34"/>
    <w:qFormat/>
    <w:rsid w:val="00E836E7"/>
    <w:pPr>
      <w:ind w:left="720"/>
      <w:contextualSpacing/>
    </w:pPr>
  </w:style>
  <w:style w:type="character" w:styleId="IntenseEmphasis">
    <w:name w:val="Intense Emphasis"/>
    <w:basedOn w:val="DefaultParagraphFont"/>
    <w:uiPriority w:val="21"/>
    <w:qFormat/>
    <w:rsid w:val="00E836E7"/>
    <w:rPr>
      <w:i/>
      <w:iCs/>
      <w:color w:val="0F4761" w:themeColor="accent1" w:themeShade="BF"/>
    </w:rPr>
  </w:style>
  <w:style w:type="paragraph" w:styleId="IntenseQuote">
    <w:name w:val="Intense Quote"/>
    <w:basedOn w:val="Normal"/>
    <w:next w:val="Normal"/>
    <w:link w:val="IntenseQuoteChar"/>
    <w:uiPriority w:val="30"/>
    <w:qFormat/>
    <w:rsid w:val="00E836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36E7"/>
    <w:rPr>
      <w:i/>
      <w:iCs/>
      <w:color w:val="0F4761" w:themeColor="accent1" w:themeShade="BF"/>
    </w:rPr>
  </w:style>
  <w:style w:type="character" w:styleId="IntenseReference">
    <w:name w:val="Intense Reference"/>
    <w:basedOn w:val="DefaultParagraphFont"/>
    <w:uiPriority w:val="32"/>
    <w:qFormat/>
    <w:rsid w:val="00E836E7"/>
    <w:rPr>
      <w:b/>
      <w:bCs/>
      <w:smallCaps/>
      <w:color w:val="0F4761" w:themeColor="accent1" w:themeShade="BF"/>
      <w:spacing w:val="5"/>
    </w:rPr>
  </w:style>
  <w:style w:type="paragraph" w:styleId="Header">
    <w:name w:val="header"/>
    <w:basedOn w:val="Normal"/>
    <w:link w:val="HeaderChar"/>
    <w:rsid w:val="00E836E7"/>
    <w:pPr>
      <w:tabs>
        <w:tab w:val="center" w:pos="4320"/>
        <w:tab w:val="right" w:pos="8640"/>
      </w:tabs>
    </w:pPr>
  </w:style>
  <w:style w:type="character" w:customStyle="1" w:styleId="HeaderChar">
    <w:name w:val="Header Char"/>
    <w:basedOn w:val="DefaultParagraphFont"/>
    <w:link w:val="Header"/>
    <w:rsid w:val="00E836E7"/>
    <w:rPr>
      <w:rFonts w:ascii="Times New Roman" w:eastAsia="Times New Roman" w:hAnsi="Times New Roman" w:cs="Times New Roman"/>
      <w:kern w:val="0"/>
      <w14:ligatures w14:val="none"/>
    </w:rPr>
  </w:style>
  <w:style w:type="paragraph" w:styleId="Footer">
    <w:name w:val="footer"/>
    <w:basedOn w:val="Normal"/>
    <w:link w:val="FooterChar"/>
    <w:uiPriority w:val="99"/>
    <w:rsid w:val="00E836E7"/>
    <w:pPr>
      <w:tabs>
        <w:tab w:val="center" w:pos="4320"/>
        <w:tab w:val="right" w:pos="8640"/>
      </w:tabs>
    </w:pPr>
  </w:style>
  <w:style w:type="character" w:customStyle="1" w:styleId="FooterChar">
    <w:name w:val="Footer Char"/>
    <w:basedOn w:val="DefaultParagraphFont"/>
    <w:link w:val="Footer"/>
    <w:uiPriority w:val="99"/>
    <w:rsid w:val="00E836E7"/>
    <w:rPr>
      <w:rFonts w:ascii="Times New Roman" w:eastAsia="Times New Roman" w:hAnsi="Times New Roman" w:cs="Times New Roman"/>
      <w:kern w:val="0"/>
      <w14:ligatures w14:val="none"/>
    </w:rPr>
  </w:style>
  <w:style w:type="character" w:styleId="Hyperlink">
    <w:name w:val="Hyperlink"/>
    <w:uiPriority w:val="99"/>
    <w:rsid w:val="00E836E7"/>
    <w:rPr>
      <w:color w:val="0000FF"/>
      <w:u w:val="single"/>
    </w:rPr>
  </w:style>
  <w:style w:type="character" w:styleId="FollowedHyperlink">
    <w:name w:val="FollowedHyperlink"/>
    <w:basedOn w:val="DefaultParagraphFont"/>
    <w:uiPriority w:val="99"/>
    <w:semiHidden/>
    <w:unhideWhenUsed/>
    <w:rsid w:val="00E836E7"/>
    <w:rPr>
      <w:color w:val="96607D" w:themeColor="followedHyperlink"/>
      <w:u w:val="single"/>
    </w:rPr>
  </w:style>
  <w:style w:type="character" w:styleId="UnresolvedMention">
    <w:name w:val="Unresolved Mention"/>
    <w:basedOn w:val="DefaultParagraphFont"/>
    <w:uiPriority w:val="99"/>
    <w:semiHidden/>
    <w:unhideWhenUsed/>
    <w:rsid w:val="00A45D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3892441">
      <w:bodyDiv w:val="1"/>
      <w:marLeft w:val="0"/>
      <w:marRight w:val="0"/>
      <w:marTop w:val="0"/>
      <w:marBottom w:val="0"/>
      <w:divBdr>
        <w:top w:val="none" w:sz="0" w:space="0" w:color="auto"/>
        <w:left w:val="none" w:sz="0" w:space="0" w:color="auto"/>
        <w:bottom w:val="none" w:sz="0" w:space="0" w:color="auto"/>
        <w:right w:val="none" w:sz="0" w:space="0" w:color="auto"/>
      </w:divBdr>
    </w:div>
    <w:div w:id="582447878">
      <w:bodyDiv w:val="1"/>
      <w:marLeft w:val="0"/>
      <w:marRight w:val="0"/>
      <w:marTop w:val="0"/>
      <w:marBottom w:val="0"/>
      <w:divBdr>
        <w:top w:val="none" w:sz="0" w:space="0" w:color="auto"/>
        <w:left w:val="none" w:sz="0" w:space="0" w:color="auto"/>
        <w:bottom w:val="none" w:sz="0" w:space="0" w:color="auto"/>
        <w:right w:val="none" w:sz="0" w:space="0" w:color="auto"/>
      </w:divBdr>
    </w:div>
    <w:div w:id="1114401401">
      <w:bodyDiv w:val="1"/>
      <w:marLeft w:val="0"/>
      <w:marRight w:val="0"/>
      <w:marTop w:val="0"/>
      <w:marBottom w:val="0"/>
      <w:divBdr>
        <w:top w:val="none" w:sz="0" w:space="0" w:color="auto"/>
        <w:left w:val="none" w:sz="0" w:space="0" w:color="auto"/>
        <w:bottom w:val="none" w:sz="0" w:space="0" w:color="auto"/>
        <w:right w:val="none" w:sz="0" w:space="0" w:color="auto"/>
      </w:divBdr>
    </w:div>
    <w:div w:id="1209685329">
      <w:bodyDiv w:val="1"/>
      <w:marLeft w:val="0"/>
      <w:marRight w:val="0"/>
      <w:marTop w:val="0"/>
      <w:marBottom w:val="0"/>
      <w:divBdr>
        <w:top w:val="none" w:sz="0" w:space="0" w:color="auto"/>
        <w:left w:val="none" w:sz="0" w:space="0" w:color="auto"/>
        <w:bottom w:val="none" w:sz="0" w:space="0" w:color="auto"/>
        <w:right w:val="none" w:sz="0" w:space="0" w:color="auto"/>
      </w:divBdr>
    </w:div>
    <w:div w:id="1258559622">
      <w:bodyDiv w:val="1"/>
      <w:marLeft w:val="0"/>
      <w:marRight w:val="0"/>
      <w:marTop w:val="0"/>
      <w:marBottom w:val="0"/>
      <w:divBdr>
        <w:top w:val="none" w:sz="0" w:space="0" w:color="auto"/>
        <w:left w:val="none" w:sz="0" w:space="0" w:color="auto"/>
        <w:bottom w:val="none" w:sz="0" w:space="0" w:color="auto"/>
        <w:right w:val="none" w:sz="0" w:space="0" w:color="auto"/>
      </w:divBdr>
    </w:div>
    <w:div w:id="1803647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youtube.com/live/bqS2r6hSXLA?si=NtZcfSmtyEChMnIs&amp;t=670" TargetMode="External"/><Relationship Id="rId18" Type="http://schemas.openxmlformats.org/officeDocument/2006/relationships/hyperlink" Target="https://www.youtube.com/live/bqS2r6hSXLA?si=rKPhJcy6b6dfMqax&amp;t=13418"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youtube.com/live/bqS2r6hSXLA?si=sFDX0oZ5leWBxzAv" TargetMode="External"/><Relationship Id="rId17" Type="http://schemas.openxmlformats.org/officeDocument/2006/relationships/hyperlink" Target="https://www.youtube.com/live/bqS2r6hSXLA?si=7ILtkTSCMxY5bRG2&amp;t=11602" TargetMode="External"/><Relationship Id="rId2" Type="http://schemas.openxmlformats.org/officeDocument/2006/relationships/customXml" Target="../customXml/item2.xml"/><Relationship Id="rId16" Type="http://schemas.openxmlformats.org/officeDocument/2006/relationships/hyperlink" Target="https://www.youtube.com/live/bqS2r6hSXLA?si=UGbo1HxX4HmSXP87&amp;t=11345"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youtube.com/provocitycouncil" TargetMode="External"/><Relationship Id="rId5" Type="http://schemas.openxmlformats.org/officeDocument/2006/relationships/styles" Target="styles.xml"/><Relationship Id="rId15" Type="http://schemas.openxmlformats.org/officeDocument/2006/relationships/hyperlink" Target="https://www.youtube.com/live/bqS2r6hSXLA?si=E1VVw2AqXso33MBy&amp;t=8398" TargetMode="Externa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youtube.com/live/bqS2r6hSXLA?si=K5PdBznvttY9xUix&amp;t=425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martins\Documents\Templates\Work%20Meeting%20Minut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5A5939D71D960419C9280DDFE8B668B" ma:contentTypeVersion="2" ma:contentTypeDescription="Create a new document." ma:contentTypeScope="" ma:versionID="5fe35df7e8424c25ac4c3147424ea90a">
  <xsd:schema xmlns:xsd="http://www.w3.org/2001/XMLSchema" xmlns:xs="http://www.w3.org/2001/XMLSchema" xmlns:p="http://schemas.microsoft.com/office/2006/metadata/properties" xmlns:ns3="cf06d1eb-9af4-44f7-92ee-90826b05862e" targetNamespace="http://schemas.microsoft.com/office/2006/metadata/properties" ma:root="true" ma:fieldsID="2a2623e33578717f89dcb6ab4f898291" ns3:_="">
    <xsd:import namespace="cf06d1eb-9af4-44f7-92ee-90826b05862e"/>
    <xsd:element name="properties">
      <xsd:complexType>
        <xsd:sequence>
          <xsd:element name="documentManagement">
            <xsd:complexType>
              <xsd:all>
                <xsd:element ref="ns3:MediaServiceDateTake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06d1eb-9af4-44f7-92ee-90826b05862e"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cf06d1eb-9af4-44f7-92ee-90826b05862e" xsi:nil="true"/>
  </documentManagement>
</p:properties>
</file>

<file path=customXml/itemProps1.xml><?xml version="1.0" encoding="utf-8"?>
<ds:datastoreItem xmlns:ds="http://schemas.openxmlformats.org/officeDocument/2006/customXml" ds:itemID="{073671C3-4741-4A0C-986D-917184E54DFD}">
  <ds:schemaRefs>
    <ds:schemaRef ds:uri="http://schemas.microsoft.com/sharepoint/v3/contenttype/forms"/>
  </ds:schemaRefs>
</ds:datastoreItem>
</file>

<file path=customXml/itemProps2.xml><?xml version="1.0" encoding="utf-8"?>
<ds:datastoreItem xmlns:ds="http://schemas.openxmlformats.org/officeDocument/2006/customXml" ds:itemID="{96CAC32B-B770-45CB-AE98-7C3DEEDEA7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06d1eb-9af4-44f7-92ee-90826b0586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6FAA95-A725-4C54-AC67-D49B131AE94C}">
  <ds:schemaRefs>
    <ds:schemaRef ds:uri="http://schemas.microsoft.com/office/2006/metadata/properties"/>
    <ds:schemaRef ds:uri="http://schemas.microsoft.com/office/infopath/2007/PartnerControls"/>
    <ds:schemaRef ds:uri="cf06d1eb-9af4-44f7-92ee-90826b05862e"/>
  </ds:schemaRefs>
</ds:datastoreItem>
</file>

<file path=docProps/app.xml><?xml version="1.0" encoding="utf-8"?>
<Properties xmlns="http://schemas.openxmlformats.org/officeDocument/2006/extended-properties" xmlns:vt="http://schemas.openxmlformats.org/officeDocument/2006/docPropsVTypes">
  <Template>Work Meeting Minutes</Template>
  <TotalTime>115</TotalTime>
  <Pages>8</Pages>
  <Words>2145</Words>
  <Characters>12230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Martins</dc:creator>
  <cp:keywords/>
  <dc:description/>
  <cp:lastModifiedBy>Kevin Martins</cp:lastModifiedBy>
  <cp:revision>2</cp:revision>
  <cp:lastPrinted>2024-10-15T18:09:00Z</cp:lastPrinted>
  <dcterms:created xsi:type="dcterms:W3CDTF">2024-10-15T17:25:00Z</dcterms:created>
  <dcterms:modified xsi:type="dcterms:W3CDTF">2024-10-15T19:25:00Z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0x01010005A5939D71D960419C9280DDFE8B668B</vt:lpwstr>
  </property>
</Properties>
</file>