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73F4" w14:textId="77777777" w:rsidR="0095096E" w:rsidRDefault="0095096E" w:rsidP="0095096E">
      <w:pPr>
        <w:pStyle w:val="Default"/>
        <w:jc w:val="center"/>
        <w:rPr>
          <w:sz w:val="23"/>
          <w:szCs w:val="23"/>
        </w:rPr>
      </w:pPr>
      <w:r>
        <w:rPr>
          <w:b/>
          <w:bCs/>
          <w:sz w:val="23"/>
          <w:szCs w:val="23"/>
        </w:rPr>
        <w:t>THE LABOR COMMISSION</w:t>
      </w:r>
    </w:p>
    <w:p w14:paraId="455B274A" w14:textId="77777777" w:rsidR="0095096E" w:rsidRDefault="0095096E" w:rsidP="0095096E">
      <w:pPr>
        <w:pStyle w:val="Default"/>
        <w:jc w:val="center"/>
        <w:rPr>
          <w:sz w:val="23"/>
          <w:szCs w:val="23"/>
        </w:rPr>
      </w:pPr>
      <w:r>
        <w:rPr>
          <w:b/>
          <w:bCs/>
          <w:sz w:val="23"/>
          <w:szCs w:val="23"/>
        </w:rPr>
        <w:t>WORKERS’ COMPENSATION ADVISORY COUNCIL</w:t>
      </w:r>
    </w:p>
    <w:p w14:paraId="54FF1EF1" w14:textId="2F64DFC9" w:rsidR="0095096E" w:rsidRDefault="00C37D62" w:rsidP="0095096E">
      <w:pPr>
        <w:pStyle w:val="Default"/>
        <w:jc w:val="center"/>
        <w:rPr>
          <w:sz w:val="23"/>
          <w:szCs w:val="23"/>
        </w:rPr>
      </w:pPr>
      <w:r>
        <w:rPr>
          <w:b/>
          <w:bCs/>
          <w:sz w:val="23"/>
          <w:szCs w:val="23"/>
        </w:rPr>
        <w:t>Monday</w:t>
      </w:r>
      <w:r w:rsidR="00EB0D1C">
        <w:rPr>
          <w:b/>
          <w:bCs/>
          <w:sz w:val="23"/>
          <w:szCs w:val="23"/>
        </w:rPr>
        <w:t>,</w:t>
      </w:r>
      <w:r>
        <w:rPr>
          <w:b/>
          <w:bCs/>
          <w:sz w:val="23"/>
          <w:szCs w:val="23"/>
        </w:rPr>
        <w:t xml:space="preserve"> </w:t>
      </w:r>
      <w:r w:rsidR="0095096E">
        <w:rPr>
          <w:b/>
          <w:bCs/>
          <w:sz w:val="23"/>
          <w:szCs w:val="23"/>
        </w:rPr>
        <w:t>September 2</w:t>
      </w:r>
      <w:r w:rsidR="00524008">
        <w:rPr>
          <w:b/>
          <w:bCs/>
          <w:sz w:val="23"/>
          <w:szCs w:val="23"/>
        </w:rPr>
        <w:t>3</w:t>
      </w:r>
      <w:r w:rsidR="00FC2D0E">
        <w:rPr>
          <w:b/>
          <w:bCs/>
          <w:sz w:val="23"/>
          <w:szCs w:val="23"/>
        </w:rPr>
        <w:t xml:space="preserve">, </w:t>
      </w:r>
      <w:r w:rsidR="00130C79">
        <w:rPr>
          <w:b/>
          <w:bCs/>
          <w:sz w:val="23"/>
          <w:szCs w:val="23"/>
        </w:rPr>
        <w:t>2024,</w:t>
      </w:r>
      <w:r w:rsidR="00FC2D0E">
        <w:rPr>
          <w:b/>
          <w:bCs/>
          <w:sz w:val="23"/>
          <w:szCs w:val="23"/>
        </w:rPr>
        <w:t xml:space="preserve"> 12:00 PM- 1:</w:t>
      </w:r>
      <w:r w:rsidR="00524008">
        <w:rPr>
          <w:b/>
          <w:bCs/>
          <w:sz w:val="23"/>
          <w:szCs w:val="23"/>
        </w:rPr>
        <w:t>3</w:t>
      </w:r>
      <w:r w:rsidR="001B644D">
        <w:rPr>
          <w:b/>
          <w:bCs/>
          <w:sz w:val="23"/>
          <w:szCs w:val="23"/>
        </w:rPr>
        <w:t>0</w:t>
      </w:r>
      <w:r w:rsidR="0095096E">
        <w:rPr>
          <w:b/>
          <w:bCs/>
          <w:sz w:val="23"/>
          <w:szCs w:val="23"/>
        </w:rPr>
        <w:t xml:space="preserve"> PM</w:t>
      </w:r>
    </w:p>
    <w:p w14:paraId="5A52F451" w14:textId="77777777" w:rsidR="0095096E" w:rsidRDefault="0095096E" w:rsidP="0095096E">
      <w:pPr>
        <w:pStyle w:val="Default"/>
        <w:jc w:val="center"/>
        <w:rPr>
          <w:sz w:val="23"/>
          <w:szCs w:val="23"/>
        </w:rPr>
      </w:pPr>
      <w:r>
        <w:rPr>
          <w:b/>
          <w:bCs/>
          <w:sz w:val="23"/>
          <w:szCs w:val="23"/>
        </w:rPr>
        <w:t>Utah Labor Commission, 160 East 300 South Room 319</w:t>
      </w:r>
    </w:p>
    <w:p w14:paraId="3B73AF6D" w14:textId="77777777" w:rsidR="0095096E" w:rsidRDefault="0095096E" w:rsidP="0095096E">
      <w:pPr>
        <w:pStyle w:val="Default"/>
        <w:jc w:val="center"/>
        <w:rPr>
          <w:sz w:val="23"/>
          <w:szCs w:val="23"/>
        </w:rPr>
      </w:pPr>
      <w:r>
        <w:rPr>
          <w:b/>
          <w:bCs/>
          <w:sz w:val="23"/>
          <w:szCs w:val="23"/>
        </w:rPr>
        <w:t>Salt Lake City, Utah</w:t>
      </w:r>
    </w:p>
    <w:p w14:paraId="601DC6EE" w14:textId="77777777" w:rsidR="0095096E" w:rsidRDefault="0095096E" w:rsidP="0095096E">
      <w:pPr>
        <w:pStyle w:val="Default"/>
        <w:jc w:val="center"/>
        <w:rPr>
          <w:b/>
          <w:bCs/>
          <w:sz w:val="23"/>
          <w:szCs w:val="23"/>
        </w:rPr>
      </w:pPr>
      <w:r>
        <w:rPr>
          <w:b/>
          <w:bCs/>
          <w:sz w:val="23"/>
          <w:szCs w:val="23"/>
        </w:rPr>
        <w:t>Google Meet Call-in Meeting.</w:t>
      </w:r>
    </w:p>
    <w:p w14:paraId="71658C99" w14:textId="77777777" w:rsidR="0095096E" w:rsidRDefault="0095096E" w:rsidP="0095096E"/>
    <w:p w14:paraId="6D752207" w14:textId="77777777" w:rsidR="0002120B" w:rsidRDefault="0002120B" w:rsidP="0095096E">
      <w:pPr>
        <w:pStyle w:val="NoSpacing"/>
        <w:rPr>
          <w:rFonts w:ascii="Times New Roman" w:hAnsi="Times New Roman" w:cs="Times New Roman"/>
          <w:b/>
          <w:sz w:val="23"/>
          <w:szCs w:val="23"/>
        </w:rPr>
      </w:pPr>
    </w:p>
    <w:p w14:paraId="5FCFB840" w14:textId="7C8AA1FB" w:rsidR="0095096E" w:rsidRDefault="0095096E" w:rsidP="0095096E">
      <w:pPr>
        <w:pStyle w:val="NoSpacing"/>
        <w:rPr>
          <w:rFonts w:ascii="Times New Roman" w:hAnsi="Times New Roman" w:cs="Times New Roman"/>
          <w:b/>
          <w:sz w:val="23"/>
          <w:szCs w:val="23"/>
        </w:rPr>
      </w:pPr>
      <w:r>
        <w:rPr>
          <w:rFonts w:ascii="Times New Roman" w:hAnsi="Times New Roman" w:cs="Times New Roman"/>
          <w:b/>
          <w:sz w:val="23"/>
          <w:szCs w:val="23"/>
        </w:rPr>
        <w:t>The following Advisory Council Members were in attendance:</w:t>
      </w:r>
    </w:p>
    <w:p w14:paraId="3EDC5407" w14:textId="77777777" w:rsidR="0095096E" w:rsidRDefault="0095096E" w:rsidP="0095096E">
      <w:pPr>
        <w:pStyle w:val="NoSpacing"/>
        <w:rPr>
          <w:rFonts w:ascii="Times New Roman" w:hAnsi="Times New Roman" w:cs="Times New Roman"/>
          <w:sz w:val="23"/>
          <w:szCs w:val="23"/>
        </w:rPr>
      </w:pPr>
      <w:r>
        <w:rPr>
          <w:rFonts w:ascii="Times New Roman" w:hAnsi="Times New Roman" w:cs="Times New Roman"/>
          <w:sz w:val="23"/>
          <w:szCs w:val="23"/>
        </w:rPr>
        <w:t>Dave Davis, President Utah Retail Merchants Association</w:t>
      </w:r>
    </w:p>
    <w:p w14:paraId="32114EF8" w14:textId="77777777" w:rsidR="0095096E" w:rsidRDefault="0095096E" w:rsidP="0095096E">
      <w:pPr>
        <w:pStyle w:val="NoSpacing"/>
        <w:rPr>
          <w:rFonts w:ascii="Times New Roman" w:hAnsi="Times New Roman" w:cs="Times New Roman"/>
          <w:sz w:val="23"/>
          <w:szCs w:val="23"/>
        </w:rPr>
      </w:pPr>
      <w:r>
        <w:rPr>
          <w:rFonts w:ascii="Times New Roman" w:hAnsi="Times New Roman" w:cs="Times New Roman"/>
          <w:sz w:val="23"/>
          <w:szCs w:val="23"/>
        </w:rPr>
        <w:t>Dawn Atkin, Esq.</w:t>
      </w:r>
    </w:p>
    <w:p w14:paraId="31AF0F5A" w14:textId="77777777" w:rsidR="0095096E" w:rsidRDefault="0095096E" w:rsidP="0095096E">
      <w:pPr>
        <w:pStyle w:val="NoSpacing"/>
        <w:rPr>
          <w:rFonts w:ascii="Times New Roman" w:hAnsi="Times New Roman" w:cs="Times New Roman"/>
          <w:sz w:val="23"/>
          <w:szCs w:val="23"/>
        </w:rPr>
      </w:pPr>
      <w:r>
        <w:rPr>
          <w:rFonts w:ascii="Times New Roman" w:hAnsi="Times New Roman" w:cs="Times New Roman"/>
          <w:sz w:val="23"/>
          <w:szCs w:val="23"/>
        </w:rPr>
        <w:t>Brian Kelm, Esq.</w:t>
      </w:r>
    </w:p>
    <w:p w14:paraId="067D22A4" w14:textId="77777777" w:rsidR="00043A27" w:rsidRDefault="00043A27" w:rsidP="00043A27">
      <w:pPr>
        <w:pStyle w:val="NoSpacing"/>
        <w:rPr>
          <w:rFonts w:ascii="Times New Roman" w:hAnsi="Times New Roman" w:cs="Times New Roman"/>
          <w:sz w:val="23"/>
          <w:szCs w:val="23"/>
        </w:rPr>
      </w:pPr>
      <w:r>
        <w:rPr>
          <w:rFonts w:ascii="Times New Roman" w:hAnsi="Times New Roman" w:cs="Times New Roman"/>
          <w:sz w:val="23"/>
          <w:szCs w:val="23"/>
        </w:rPr>
        <w:t>Eric Vanderhooft, M.D.</w:t>
      </w:r>
    </w:p>
    <w:p w14:paraId="03C537EB" w14:textId="6368B1CF" w:rsidR="00043A27" w:rsidRDefault="00043A27" w:rsidP="00043A27">
      <w:pPr>
        <w:pStyle w:val="NoSpacing"/>
        <w:rPr>
          <w:rFonts w:ascii="Times New Roman" w:hAnsi="Times New Roman" w:cs="Times New Roman"/>
          <w:sz w:val="23"/>
          <w:szCs w:val="23"/>
        </w:rPr>
      </w:pPr>
      <w:r>
        <w:rPr>
          <w:rFonts w:ascii="Times New Roman" w:hAnsi="Times New Roman" w:cs="Times New Roman"/>
          <w:sz w:val="23"/>
          <w:szCs w:val="23"/>
        </w:rPr>
        <w:t>Paula Stauffer, Utah Business Insurance</w:t>
      </w:r>
    </w:p>
    <w:p w14:paraId="55515526" w14:textId="77777777" w:rsidR="0002120B" w:rsidRDefault="0002120B" w:rsidP="0002120B">
      <w:pPr>
        <w:pStyle w:val="Default"/>
        <w:rPr>
          <w:sz w:val="23"/>
          <w:szCs w:val="23"/>
        </w:rPr>
      </w:pPr>
      <w:r>
        <w:rPr>
          <w:sz w:val="23"/>
          <w:szCs w:val="23"/>
        </w:rPr>
        <w:t>Brandt Goble, Painters and Tapers Local 77</w:t>
      </w:r>
    </w:p>
    <w:p w14:paraId="6073860C" w14:textId="77777777" w:rsidR="0002120B" w:rsidRDefault="0002120B" w:rsidP="0002120B">
      <w:pPr>
        <w:pStyle w:val="NoSpacing"/>
        <w:rPr>
          <w:rFonts w:ascii="Times New Roman" w:hAnsi="Times New Roman" w:cs="Times New Roman"/>
          <w:sz w:val="23"/>
          <w:szCs w:val="23"/>
        </w:rPr>
      </w:pPr>
      <w:r>
        <w:rPr>
          <w:rFonts w:ascii="Times New Roman" w:hAnsi="Times New Roman" w:cs="Times New Roman"/>
          <w:sz w:val="23"/>
          <w:szCs w:val="23"/>
        </w:rPr>
        <w:t>Dave Gessel, Utah Hospital Association</w:t>
      </w:r>
    </w:p>
    <w:p w14:paraId="68C15D53" w14:textId="77777777" w:rsidR="0002120B" w:rsidRDefault="0002120B" w:rsidP="0002120B">
      <w:pPr>
        <w:pStyle w:val="Default"/>
        <w:rPr>
          <w:sz w:val="23"/>
          <w:szCs w:val="23"/>
        </w:rPr>
      </w:pPr>
      <w:r w:rsidRPr="00852CED">
        <w:rPr>
          <w:sz w:val="23"/>
          <w:szCs w:val="23"/>
        </w:rPr>
        <w:t>Senator Scott Sandall</w:t>
      </w:r>
    </w:p>
    <w:p w14:paraId="7C7C0F96" w14:textId="3E6ED6FE" w:rsidR="0002120B" w:rsidRDefault="0002120B" w:rsidP="0002120B">
      <w:pPr>
        <w:pStyle w:val="Default"/>
        <w:rPr>
          <w:sz w:val="23"/>
          <w:szCs w:val="23"/>
        </w:rPr>
      </w:pPr>
      <w:r>
        <w:rPr>
          <w:sz w:val="23"/>
          <w:szCs w:val="23"/>
        </w:rPr>
        <w:t>Rep. Jim Dunnigan</w:t>
      </w:r>
    </w:p>
    <w:p w14:paraId="308F8A25" w14:textId="77777777" w:rsidR="0002120B" w:rsidRDefault="0002120B" w:rsidP="0002120B">
      <w:pPr>
        <w:pStyle w:val="NoSpacing"/>
        <w:rPr>
          <w:rFonts w:ascii="Times New Roman" w:hAnsi="Times New Roman" w:cs="Times New Roman"/>
          <w:sz w:val="23"/>
          <w:szCs w:val="23"/>
        </w:rPr>
      </w:pPr>
      <w:r>
        <w:rPr>
          <w:rFonts w:ascii="Times New Roman" w:hAnsi="Times New Roman" w:cs="Times New Roman"/>
          <w:sz w:val="23"/>
          <w:szCs w:val="23"/>
        </w:rPr>
        <w:t>Ryan Andrus, WCF Mutual Insurance Company</w:t>
      </w:r>
    </w:p>
    <w:p w14:paraId="21681237" w14:textId="77777777" w:rsidR="0002120B" w:rsidRPr="00852CED" w:rsidRDefault="0002120B" w:rsidP="0002120B">
      <w:pPr>
        <w:pStyle w:val="Default"/>
        <w:rPr>
          <w:sz w:val="23"/>
          <w:szCs w:val="23"/>
        </w:rPr>
      </w:pPr>
    </w:p>
    <w:p w14:paraId="07B29316" w14:textId="77777777" w:rsidR="0002120B" w:rsidRDefault="0002120B" w:rsidP="0002120B">
      <w:pPr>
        <w:pStyle w:val="NoSpacing"/>
        <w:rPr>
          <w:rFonts w:ascii="Times New Roman" w:hAnsi="Times New Roman" w:cs="Times New Roman"/>
          <w:sz w:val="23"/>
          <w:szCs w:val="23"/>
        </w:rPr>
      </w:pPr>
    </w:p>
    <w:p w14:paraId="6487D3B0" w14:textId="7C8BC334" w:rsidR="0095096E" w:rsidRDefault="0095096E" w:rsidP="0002120B">
      <w:pPr>
        <w:pStyle w:val="NoSpacing"/>
        <w:rPr>
          <w:sz w:val="23"/>
          <w:szCs w:val="23"/>
        </w:rPr>
      </w:pPr>
      <w:r>
        <w:rPr>
          <w:b/>
          <w:bCs/>
          <w:sz w:val="23"/>
          <w:szCs w:val="23"/>
        </w:rPr>
        <w:t xml:space="preserve">The following Advisory Council members were excused: </w:t>
      </w:r>
      <w:r>
        <w:rPr>
          <w:sz w:val="23"/>
          <w:szCs w:val="23"/>
        </w:rPr>
        <w:t xml:space="preserve"> .</w:t>
      </w:r>
    </w:p>
    <w:p w14:paraId="6EFC141C" w14:textId="77777777" w:rsidR="00043A27" w:rsidRDefault="00043A27" w:rsidP="00043A27">
      <w:pPr>
        <w:pStyle w:val="Default"/>
        <w:rPr>
          <w:sz w:val="23"/>
          <w:szCs w:val="23"/>
        </w:rPr>
      </w:pPr>
      <w:r>
        <w:rPr>
          <w:sz w:val="23"/>
          <w:szCs w:val="23"/>
        </w:rPr>
        <w:t>Brandon Dew, Operating Engineers Local Union #3</w:t>
      </w:r>
    </w:p>
    <w:p w14:paraId="530256E9" w14:textId="77777777" w:rsidR="00304EDE" w:rsidRDefault="00304EDE" w:rsidP="00304EDE">
      <w:pPr>
        <w:pStyle w:val="NoSpacing"/>
        <w:rPr>
          <w:rFonts w:ascii="Times New Roman" w:hAnsi="Times New Roman" w:cs="Times New Roman"/>
          <w:sz w:val="23"/>
          <w:szCs w:val="23"/>
        </w:rPr>
      </w:pPr>
      <w:r>
        <w:rPr>
          <w:rFonts w:ascii="Times New Roman" w:hAnsi="Times New Roman" w:cs="Times New Roman"/>
          <w:sz w:val="23"/>
          <w:szCs w:val="23"/>
        </w:rPr>
        <w:t>Reo Castleton, Rep for SL County Firefighters L 1696 (retired)</w:t>
      </w:r>
    </w:p>
    <w:p w14:paraId="243ED488" w14:textId="77777777" w:rsidR="00304EDE" w:rsidRDefault="00304EDE" w:rsidP="00304EDE">
      <w:pPr>
        <w:pStyle w:val="Default"/>
        <w:rPr>
          <w:sz w:val="23"/>
          <w:szCs w:val="23"/>
        </w:rPr>
      </w:pPr>
      <w:r>
        <w:rPr>
          <w:sz w:val="23"/>
          <w:szCs w:val="23"/>
        </w:rPr>
        <w:t xml:space="preserve">Todd Bingham, President, Utah Manufacturers Association </w:t>
      </w:r>
    </w:p>
    <w:p w14:paraId="45C6756F" w14:textId="77777777" w:rsidR="00304EDE" w:rsidRDefault="00304EDE" w:rsidP="00304EDE">
      <w:pPr>
        <w:pStyle w:val="NoSpacing"/>
        <w:rPr>
          <w:rFonts w:ascii="Times New Roman" w:hAnsi="Times New Roman" w:cs="Times New Roman"/>
          <w:sz w:val="23"/>
          <w:szCs w:val="23"/>
        </w:rPr>
      </w:pPr>
      <w:r>
        <w:rPr>
          <w:rFonts w:ascii="Times New Roman" w:hAnsi="Times New Roman" w:cs="Times New Roman"/>
          <w:sz w:val="23"/>
          <w:szCs w:val="23"/>
        </w:rPr>
        <w:t>Jeff Rowley, Utah Local Government’s Trust</w:t>
      </w:r>
    </w:p>
    <w:p w14:paraId="3469108B" w14:textId="77777777" w:rsidR="0002120B" w:rsidRDefault="0002120B" w:rsidP="0002120B">
      <w:pPr>
        <w:pStyle w:val="NoSpacing"/>
        <w:rPr>
          <w:rFonts w:ascii="Times New Roman" w:hAnsi="Times New Roman" w:cs="Times New Roman"/>
          <w:sz w:val="23"/>
          <w:szCs w:val="23"/>
        </w:rPr>
      </w:pPr>
      <w:r>
        <w:rPr>
          <w:rFonts w:ascii="Times New Roman" w:hAnsi="Times New Roman" w:cs="Times New Roman"/>
          <w:sz w:val="23"/>
          <w:szCs w:val="23"/>
        </w:rPr>
        <w:t>Rikki Hrenko-Browning, Utah Petroleum Association</w:t>
      </w:r>
    </w:p>
    <w:p w14:paraId="254A74A1" w14:textId="19D144F3" w:rsidR="0002120B" w:rsidRDefault="0002120B" w:rsidP="00304EDE">
      <w:pPr>
        <w:pStyle w:val="NoSpacing"/>
        <w:rPr>
          <w:rFonts w:ascii="Times New Roman" w:hAnsi="Times New Roman" w:cs="Times New Roman"/>
          <w:sz w:val="23"/>
          <w:szCs w:val="23"/>
        </w:rPr>
      </w:pPr>
      <w:r w:rsidRPr="002E4F32">
        <w:rPr>
          <w:rFonts w:ascii="Times New Roman" w:hAnsi="Times New Roman" w:cs="Times New Roman"/>
          <w:sz w:val="23"/>
          <w:szCs w:val="23"/>
        </w:rPr>
        <w:t>Joey Gilbert, Associated General Contractors of Uta</w:t>
      </w:r>
    </w:p>
    <w:p w14:paraId="124D97D5" w14:textId="77777777" w:rsidR="00304EDE" w:rsidRDefault="00304EDE" w:rsidP="00304EDE">
      <w:pPr>
        <w:pStyle w:val="Default"/>
        <w:rPr>
          <w:sz w:val="23"/>
          <w:szCs w:val="23"/>
        </w:rPr>
      </w:pPr>
    </w:p>
    <w:p w14:paraId="147D414D" w14:textId="77777777" w:rsidR="00304EDE" w:rsidRDefault="00304EDE" w:rsidP="00304EDE">
      <w:pPr>
        <w:pStyle w:val="NoSpacing"/>
        <w:rPr>
          <w:rFonts w:ascii="Times New Roman" w:hAnsi="Times New Roman" w:cs="Times New Roman"/>
          <w:sz w:val="23"/>
          <w:szCs w:val="23"/>
        </w:rPr>
      </w:pPr>
    </w:p>
    <w:p w14:paraId="740B5C94" w14:textId="77777777" w:rsidR="0095096E" w:rsidRPr="00A45633" w:rsidRDefault="0095096E" w:rsidP="0095096E">
      <w:pPr>
        <w:pStyle w:val="Default"/>
        <w:rPr>
          <w:sz w:val="23"/>
          <w:szCs w:val="23"/>
        </w:rPr>
      </w:pPr>
      <w:r>
        <w:rPr>
          <w:b/>
          <w:bCs/>
          <w:sz w:val="23"/>
          <w:szCs w:val="23"/>
        </w:rPr>
        <w:t>Others Present:</w:t>
      </w:r>
    </w:p>
    <w:p w14:paraId="4F5140F3" w14:textId="77777777" w:rsidR="0095096E" w:rsidRPr="00A45633" w:rsidRDefault="0095096E" w:rsidP="0095096E">
      <w:pPr>
        <w:pStyle w:val="Default"/>
        <w:rPr>
          <w:sz w:val="23"/>
          <w:szCs w:val="23"/>
        </w:rPr>
      </w:pPr>
      <w:r w:rsidRPr="00A45633">
        <w:rPr>
          <w:sz w:val="23"/>
          <w:szCs w:val="23"/>
        </w:rPr>
        <w:t xml:space="preserve">Ron Dressler, Industrial Accidents Division Director, Labor Commission </w:t>
      </w:r>
    </w:p>
    <w:p w14:paraId="08798F26" w14:textId="77777777" w:rsidR="0095096E" w:rsidRPr="00A45633" w:rsidRDefault="0095096E" w:rsidP="0095096E">
      <w:pPr>
        <w:pStyle w:val="Default"/>
        <w:rPr>
          <w:sz w:val="23"/>
          <w:szCs w:val="23"/>
        </w:rPr>
      </w:pPr>
      <w:r w:rsidRPr="00A45633">
        <w:rPr>
          <w:sz w:val="23"/>
          <w:szCs w:val="23"/>
        </w:rPr>
        <w:t xml:space="preserve">Felicia New, Industrial Accidents Division, Labor Commission </w:t>
      </w:r>
    </w:p>
    <w:p w14:paraId="6F0F695B" w14:textId="77777777" w:rsidR="0002120B" w:rsidRPr="003B1721" w:rsidRDefault="0002120B" w:rsidP="0002120B">
      <w:pPr>
        <w:pStyle w:val="NoSpacing"/>
        <w:rPr>
          <w:rFonts w:ascii="Times New Roman" w:hAnsi="Times New Roman" w:cs="Times New Roman"/>
          <w:sz w:val="23"/>
          <w:szCs w:val="23"/>
        </w:rPr>
      </w:pPr>
      <w:r>
        <w:rPr>
          <w:rFonts w:ascii="Times New Roman" w:hAnsi="Times New Roman" w:cs="Times New Roman"/>
          <w:sz w:val="23"/>
          <w:szCs w:val="23"/>
        </w:rPr>
        <w:t>Todd Johnson, NCCI</w:t>
      </w:r>
    </w:p>
    <w:p w14:paraId="41334610" w14:textId="77777777" w:rsidR="00A45633" w:rsidRPr="00A45633" w:rsidRDefault="00A45633" w:rsidP="00A45633">
      <w:pPr>
        <w:pStyle w:val="NoSpacing"/>
        <w:rPr>
          <w:rFonts w:ascii="Times New Roman" w:hAnsi="Times New Roman" w:cs="Times New Roman"/>
          <w:sz w:val="23"/>
          <w:szCs w:val="23"/>
        </w:rPr>
      </w:pPr>
      <w:r w:rsidRPr="00A45633">
        <w:rPr>
          <w:rFonts w:ascii="Times New Roman" w:hAnsi="Times New Roman" w:cs="Times New Roman"/>
          <w:sz w:val="23"/>
          <w:szCs w:val="23"/>
        </w:rPr>
        <w:t>Phu Le, Administrative Services Director, Labor Commission</w:t>
      </w:r>
    </w:p>
    <w:p w14:paraId="6713B2D2" w14:textId="4CA7358E" w:rsidR="00A45633" w:rsidRPr="00A45633" w:rsidRDefault="00DD2239" w:rsidP="00A45633">
      <w:pPr>
        <w:pStyle w:val="NoSpacing"/>
        <w:rPr>
          <w:rFonts w:ascii="Times New Roman" w:hAnsi="Times New Roman" w:cs="Times New Roman"/>
          <w:sz w:val="23"/>
          <w:szCs w:val="23"/>
        </w:rPr>
      </w:pPr>
      <w:r>
        <w:rPr>
          <w:rFonts w:ascii="Times New Roman" w:hAnsi="Times New Roman" w:cs="Times New Roman"/>
          <w:sz w:val="23"/>
          <w:szCs w:val="23"/>
        </w:rPr>
        <w:t>M. Alex Natt</w:t>
      </w:r>
      <w:r w:rsidR="00A45633">
        <w:rPr>
          <w:rFonts w:ascii="Times New Roman" w:hAnsi="Times New Roman" w:cs="Times New Roman"/>
          <w:sz w:val="23"/>
          <w:szCs w:val="23"/>
        </w:rPr>
        <w:t>, Adjudication Division Director, Labor Commission</w:t>
      </w:r>
    </w:p>
    <w:p w14:paraId="79C0086A" w14:textId="77777777" w:rsidR="00A45633" w:rsidRPr="00A45633" w:rsidRDefault="00A45633" w:rsidP="00A45633">
      <w:pPr>
        <w:pStyle w:val="NoSpacing"/>
        <w:rPr>
          <w:rFonts w:ascii="Times New Roman" w:hAnsi="Times New Roman" w:cs="Times New Roman"/>
          <w:sz w:val="23"/>
          <w:szCs w:val="23"/>
        </w:rPr>
      </w:pPr>
      <w:r w:rsidRPr="00A45633">
        <w:rPr>
          <w:rFonts w:ascii="Times New Roman" w:hAnsi="Times New Roman" w:cs="Times New Roman"/>
          <w:sz w:val="23"/>
          <w:szCs w:val="23"/>
        </w:rPr>
        <w:t>Rodney Morris</w:t>
      </w:r>
      <w:r w:rsidR="001879BA">
        <w:rPr>
          <w:rFonts w:ascii="Times New Roman" w:hAnsi="Times New Roman" w:cs="Times New Roman"/>
          <w:sz w:val="23"/>
          <w:szCs w:val="23"/>
        </w:rPr>
        <w:t>, Deloitte Consulting, LLP</w:t>
      </w:r>
    </w:p>
    <w:p w14:paraId="399D6AA1" w14:textId="7D36C2ED" w:rsidR="0002120B" w:rsidRDefault="00A45633" w:rsidP="00A45633">
      <w:pPr>
        <w:pStyle w:val="NoSpacing"/>
        <w:rPr>
          <w:rFonts w:ascii="Times New Roman" w:hAnsi="Times New Roman" w:cs="Times New Roman"/>
          <w:sz w:val="23"/>
          <w:szCs w:val="23"/>
        </w:rPr>
      </w:pPr>
      <w:r w:rsidRPr="00A45633">
        <w:rPr>
          <w:rFonts w:ascii="Times New Roman" w:hAnsi="Times New Roman" w:cs="Times New Roman"/>
          <w:sz w:val="23"/>
          <w:szCs w:val="23"/>
        </w:rPr>
        <w:t>Allen Rollo</w:t>
      </w:r>
      <w:r w:rsidR="004F0CD2">
        <w:rPr>
          <w:rFonts w:ascii="Times New Roman" w:hAnsi="Times New Roman" w:cs="Times New Roman"/>
          <w:sz w:val="23"/>
          <w:szCs w:val="23"/>
        </w:rPr>
        <w:t>, Utah Office of State Treasurer</w:t>
      </w:r>
    </w:p>
    <w:p w14:paraId="3306D7F0" w14:textId="77777777" w:rsidR="00304EDE" w:rsidRDefault="00304EDE" w:rsidP="00304EDE">
      <w:pPr>
        <w:pStyle w:val="NoSpacing"/>
        <w:rPr>
          <w:rFonts w:ascii="Times New Roman" w:hAnsi="Times New Roman" w:cs="Times New Roman"/>
          <w:sz w:val="23"/>
          <w:szCs w:val="23"/>
        </w:rPr>
      </w:pPr>
      <w:r w:rsidRPr="00A45633">
        <w:rPr>
          <w:rFonts w:ascii="Times New Roman" w:hAnsi="Times New Roman" w:cs="Times New Roman"/>
          <w:sz w:val="23"/>
          <w:szCs w:val="23"/>
        </w:rPr>
        <w:t>Michele Halstenrud</w:t>
      </w:r>
      <w:r>
        <w:rPr>
          <w:rFonts w:ascii="Times New Roman" w:hAnsi="Times New Roman" w:cs="Times New Roman"/>
          <w:sz w:val="23"/>
          <w:szCs w:val="23"/>
        </w:rPr>
        <w:t>, WCF Mutual Insurance Company</w:t>
      </w:r>
    </w:p>
    <w:p w14:paraId="607525DD" w14:textId="3F04D0D9" w:rsidR="00DD2239" w:rsidRDefault="00DD2239" w:rsidP="00A45633">
      <w:pPr>
        <w:pStyle w:val="NoSpacing"/>
        <w:rPr>
          <w:rFonts w:ascii="Times New Roman" w:hAnsi="Times New Roman" w:cs="Times New Roman"/>
          <w:sz w:val="23"/>
          <w:szCs w:val="23"/>
        </w:rPr>
      </w:pPr>
      <w:r>
        <w:rPr>
          <w:rFonts w:ascii="Times New Roman" w:hAnsi="Times New Roman" w:cs="Times New Roman"/>
          <w:sz w:val="23"/>
          <w:szCs w:val="23"/>
        </w:rPr>
        <w:t>Douglas Shepherd, Medical Director, Labor Commission</w:t>
      </w:r>
    </w:p>
    <w:p w14:paraId="1170B601" w14:textId="77777777" w:rsidR="00A45633" w:rsidRPr="00A45633" w:rsidRDefault="00A45633" w:rsidP="00A45633">
      <w:pPr>
        <w:pStyle w:val="NoSpacing"/>
        <w:rPr>
          <w:sz w:val="23"/>
          <w:szCs w:val="23"/>
        </w:rPr>
      </w:pPr>
    </w:p>
    <w:p w14:paraId="2C03113E" w14:textId="77777777" w:rsidR="00A45633" w:rsidRDefault="00A45633" w:rsidP="00A45633">
      <w:pPr>
        <w:pStyle w:val="NoSpacing"/>
      </w:pPr>
    </w:p>
    <w:p w14:paraId="38CA189E" w14:textId="77777777" w:rsidR="0095096E" w:rsidRDefault="0095096E" w:rsidP="0095096E">
      <w:pPr>
        <w:rPr>
          <w:rFonts w:ascii="Times New Roman" w:hAnsi="Times New Roman" w:cs="Times New Roman"/>
          <w:b/>
          <w:sz w:val="23"/>
          <w:szCs w:val="23"/>
        </w:rPr>
      </w:pPr>
      <w:r>
        <w:rPr>
          <w:rFonts w:ascii="Times New Roman" w:hAnsi="Times New Roman" w:cs="Times New Roman"/>
          <w:b/>
          <w:sz w:val="23"/>
          <w:szCs w:val="23"/>
        </w:rPr>
        <w:t>WELCOME:</w:t>
      </w:r>
    </w:p>
    <w:p w14:paraId="3C1F3F8A" w14:textId="2B2543CF" w:rsidR="0095096E" w:rsidRDefault="0002120B" w:rsidP="0095096E">
      <w:pPr>
        <w:spacing w:line="240" w:lineRule="auto"/>
        <w:rPr>
          <w:rFonts w:ascii="Times New Roman" w:hAnsi="Times New Roman" w:cs="Times New Roman"/>
          <w:sz w:val="23"/>
          <w:szCs w:val="23"/>
        </w:rPr>
      </w:pPr>
      <w:r>
        <w:rPr>
          <w:rFonts w:ascii="Times New Roman" w:hAnsi="Times New Roman" w:cs="Times New Roman"/>
          <w:sz w:val="23"/>
          <w:szCs w:val="23"/>
        </w:rPr>
        <w:t>Ron Dressler</w:t>
      </w:r>
      <w:r w:rsidR="0095096E">
        <w:rPr>
          <w:rFonts w:ascii="Times New Roman" w:hAnsi="Times New Roman" w:cs="Times New Roman"/>
          <w:sz w:val="23"/>
          <w:szCs w:val="23"/>
        </w:rPr>
        <w:t xml:space="preserve"> called the meeting to order at 12:0</w:t>
      </w:r>
      <w:r>
        <w:rPr>
          <w:rFonts w:ascii="Times New Roman" w:hAnsi="Times New Roman" w:cs="Times New Roman"/>
          <w:sz w:val="23"/>
          <w:szCs w:val="23"/>
        </w:rPr>
        <w:t>0</w:t>
      </w:r>
      <w:r w:rsidR="0095096E">
        <w:rPr>
          <w:rFonts w:ascii="Times New Roman" w:hAnsi="Times New Roman" w:cs="Times New Roman"/>
          <w:sz w:val="23"/>
          <w:szCs w:val="23"/>
        </w:rPr>
        <w:t xml:space="preserve"> p.m.</w:t>
      </w:r>
      <w:r>
        <w:rPr>
          <w:rFonts w:ascii="Times New Roman" w:hAnsi="Times New Roman" w:cs="Times New Roman"/>
          <w:sz w:val="23"/>
          <w:szCs w:val="23"/>
        </w:rPr>
        <w:t xml:space="preserve">  </w:t>
      </w:r>
    </w:p>
    <w:p w14:paraId="15D55851" w14:textId="77777777" w:rsidR="0095096E" w:rsidRDefault="0095096E" w:rsidP="0095096E">
      <w:pPr>
        <w:pStyle w:val="NormalWeb"/>
        <w:spacing w:before="0" w:beforeAutospacing="0" w:after="0" w:afterAutospacing="0"/>
        <w:rPr>
          <w:rFonts w:eastAsiaTheme="minorHAnsi"/>
          <w:sz w:val="23"/>
          <w:szCs w:val="23"/>
        </w:rPr>
      </w:pPr>
    </w:p>
    <w:p w14:paraId="463F1161" w14:textId="77777777" w:rsidR="0002120B" w:rsidRDefault="0002120B" w:rsidP="0095096E">
      <w:pPr>
        <w:pStyle w:val="NormalWeb"/>
        <w:spacing w:before="0" w:beforeAutospacing="0" w:after="0" w:afterAutospacing="0"/>
        <w:rPr>
          <w:rStyle w:val="Strong"/>
          <w:color w:val="1C1E29"/>
        </w:rPr>
      </w:pPr>
    </w:p>
    <w:p w14:paraId="34A9E455" w14:textId="0C4ECDEF" w:rsidR="0095096E" w:rsidRDefault="0095096E" w:rsidP="0095096E">
      <w:pPr>
        <w:pStyle w:val="NormalWeb"/>
        <w:spacing w:before="0" w:beforeAutospacing="0" w:after="0" w:afterAutospacing="0"/>
        <w:rPr>
          <w:rStyle w:val="Strong"/>
          <w:color w:val="1C1E29"/>
        </w:rPr>
      </w:pPr>
      <w:r>
        <w:rPr>
          <w:rStyle w:val="Strong"/>
          <w:color w:val="1C1E29"/>
        </w:rPr>
        <w:lastRenderedPageBreak/>
        <w:t>Miscellaneous Business:</w:t>
      </w:r>
    </w:p>
    <w:p w14:paraId="74A9609A" w14:textId="77777777" w:rsidR="0095096E" w:rsidRDefault="0095096E" w:rsidP="0095096E">
      <w:pPr>
        <w:spacing w:line="240" w:lineRule="auto"/>
        <w:rPr>
          <w:rFonts w:ascii="Times New Roman" w:hAnsi="Times New Roman" w:cs="Times New Roman"/>
          <w:sz w:val="23"/>
          <w:szCs w:val="23"/>
        </w:rPr>
      </w:pPr>
    </w:p>
    <w:p w14:paraId="09580579" w14:textId="610B7F39" w:rsidR="00524FC4" w:rsidRDefault="00FA0D9A" w:rsidP="00FA0D9A">
      <w:pPr>
        <w:spacing w:line="240" w:lineRule="auto"/>
        <w:rPr>
          <w:rFonts w:ascii="Times New Roman" w:hAnsi="Times New Roman" w:cs="Times New Roman"/>
          <w:sz w:val="23"/>
          <w:szCs w:val="23"/>
        </w:rPr>
      </w:pPr>
      <w:r>
        <w:rPr>
          <w:rFonts w:ascii="Times New Roman" w:hAnsi="Times New Roman" w:cs="Times New Roman"/>
          <w:sz w:val="23"/>
          <w:szCs w:val="23"/>
        </w:rPr>
        <w:t xml:space="preserve">Ron stated there was not a full quorum of voting members therefore they will not be voting on anything.  However, they would follow-up with an </w:t>
      </w:r>
      <w:r w:rsidR="00F41E87">
        <w:rPr>
          <w:rFonts w:ascii="Times New Roman" w:hAnsi="Times New Roman" w:cs="Times New Roman"/>
          <w:sz w:val="23"/>
          <w:szCs w:val="23"/>
        </w:rPr>
        <w:t>internet</w:t>
      </w:r>
      <w:r>
        <w:rPr>
          <w:rFonts w:ascii="Times New Roman" w:hAnsi="Times New Roman" w:cs="Times New Roman"/>
          <w:sz w:val="23"/>
          <w:szCs w:val="23"/>
        </w:rPr>
        <w:t xml:space="preserve"> vote after the meeting.  The minutes of previous meeting held April 10, </w:t>
      </w:r>
      <w:r w:rsidR="00130C79">
        <w:rPr>
          <w:rFonts w:ascii="Times New Roman" w:hAnsi="Times New Roman" w:cs="Times New Roman"/>
          <w:sz w:val="23"/>
          <w:szCs w:val="23"/>
        </w:rPr>
        <w:t>2024,</w:t>
      </w:r>
      <w:r>
        <w:rPr>
          <w:rFonts w:ascii="Times New Roman" w:hAnsi="Times New Roman" w:cs="Times New Roman"/>
          <w:sz w:val="23"/>
          <w:szCs w:val="23"/>
        </w:rPr>
        <w:t xml:space="preserve"> will be approved at another time when enough voting members are in attendan</w:t>
      </w:r>
      <w:r w:rsidR="00524FC4">
        <w:rPr>
          <w:rFonts w:ascii="Times New Roman" w:hAnsi="Times New Roman" w:cs="Times New Roman"/>
          <w:sz w:val="23"/>
          <w:szCs w:val="23"/>
        </w:rPr>
        <w:t xml:space="preserve">ce.  </w:t>
      </w:r>
    </w:p>
    <w:p w14:paraId="31A50A3E" w14:textId="2B49BBCC" w:rsidR="00524FC4" w:rsidRDefault="00524FC4" w:rsidP="00FA0D9A">
      <w:pPr>
        <w:spacing w:line="240" w:lineRule="auto"/>
        <w:rPr>
          <w:rFonts w:ascii="Times New Roman" w:hAnsi="Times New Roman" w:cs="Times New Roman"/>
          <w:sz w:val="23"/>
          <w:szCs w:val="23"/>
        </w:rPr>
      </w:pPr>
      <w:r>
        <w:rPr>
          <w:rFonts w:ascii="Times New Roman" w:hAnsi="Times New Roman" w:cs="Times New Roman"/>
          <w:sz w:val="23"/>
          <w:szCs w:val="23"/>
        </w:rPr>
        <w:t xml:space="preserve">Ron stated that since there wasn’t a quorum of voting members, no official votes would take place.  However, the Council could hold a vote by email after the meeting if needed.  The minutes of the previous meeting held on April 10, </w:t>
      </w:r>
      <w:proofErr w:type="gramStart"/>
      <w:r>
        <w:rPr>
          <w:rFonts w:ascii="Times New Roman" w:hAnsi="Times New Roman" w:cs="Times New Roman"/>
          <w:sz w:val="23"/>
          <w:szCs w:val="23"/>
        </w:rPr>
        <w:t>2024</w:t>
      </w:r>
      <w:proofErr w:type="gramEnd"/>
      <w:r>
        <w:rPr>
          <w:rFonts w:ascii="Times New Roman" w:hAnsi="Times New Roman" w:cs="Times New Roman"/>
          <w:sz w:val="23"/>
          <w:szCs w:val="23"/>
        </w:rPr>
        <w:t xml:space="preserve"> will be approved at the next meeting when a quorum is present.  </w:t>
      </w:r>
    </w:p>
    <w:p w14:paraId="5F01E92E" w14:textId="77777777" w:rsidR="0095096E" w:rsidRDefault="0095096E" w:rsidP="0095096E">
      <w:pPr>
        <w:spacing w:line="240" w:lineRule="auto"/>
        <w:rPr>
          <w:rFonts w:ascii="Times New Roman" w:hAnsi="Times New Roman" w:cs="Times New Roman"/>
          <w:sz w:val="23"/>
          <w:szCs w:val="23"/>
        </w:rPr>
      </w:pPr>
    </w:p>
    <w:p w14:paraId="2DA3788F" w14:textId="6DF5A7C6" w:rsidR="0095096E" w:rsidRPr="00FA0D9A" w:rsidRDefault="003F26C2" w:rsidP="00FA0D9A">
      <w:pPr>
        <w:spacing w:line="240" w:lineRule="auto"/>
        <w:rPr>
          <w:rStyle w:val="Strong"/>
          <w:rFonts w:ascii="Times New Roman" w:hAnsi="Times New Roman" w:cs="Times New Roman"/>
          <w:b w:val="0"/>
          <w:bCs w:val="0"/>
          <w:sz w:val="23"/>
          <w:szCs w:val="23"/>
        </w:rPr>
      </w:pPr>
      <w:r>
        <w:rPr>
          <w:rStyle w:val="Strong"/>
          <w:color w:val="1C1E29"/>
        </w:rPr>
        <w:t>Labor Commission</w:t>
      </w:r>
      <w:r w:rsidR="001879BA">
        <w:rPr>
          <w:rStyle w:val="Strong"/>
          <w:color w:val="1C1E29"/>
        </w:rPr>
        <w:t xml:space="preserve"> Budget/Premium Surcharge Funds</w:t>
      </w:r>
      <w:r w:rsidR="0095096E">
        <w:rPr>
          <w:rStyle w:val="Strong"/>
          <w:color w:val="1C1E29"/>
        </w:rPr>
        <w:t xml:space="preserve">:   </w:t>
      </w:r>
    </w:p>
    <w:p w14:paraId="7354C749" w14:textId="77777777" w:rsidR="0095096E" w:rsidRDefault="0095096E" w:rsidP="0095096E">
      <w:pPr>
        <w:pStyle w:val="NormalWeb"/>
        <w:spacing w:before="0" w:beforeAutospacing="0" w:after="0" w:afterAutospacing="0"/>
        <w:rPr>
          <w:rStyle w:val="Strong"/>
          <w:color w:val="1C1E29"/>
        </w:rPr>
      </w:pPr>
    </w:p>
    <w:p w14:paraId="166E2459" w14:textId="784553B2" w:rsidR="00FD40D3" w:rsidRDefault="00FD40D3" w:rsidP="0095096E">
      <w:pPr>
        <w:pStyle w:val="NormalWeb"/>
        <w:spacing w:before="0" w:beforeAutospacing="0" w:after="0" w:afterAutospacing="0"/>
        <w:rPr>
          <w:rStyle w:val="Strong"/>
          <w:b w:val="0"/>
          <w:color w:val="1C1E29"/>
        </w:rPr>
      </w:pPr>
      <w:r>
        <w:rPr>
          <w:rStyle w:val="Strong"/>
          <w:b w:val="0"/>
          <w:color w:val="1C1E29"/>
        </w:rPr>
        <w:t>Phu Le presen</w:t>
      </w:r>
      <w:r w:rsidR="008E6886">
        <w:rPr>
          <w:rStyle w:val="Strong"/>
          <w:b w:val="0"/>
          <w:color w:val="1C1E29"/>
        </w:rPr>
        <w:t>ted the FY 202</w:t>
      </w:r>
      <w:r w:rsidR="00FA0D9A">
        <w:rPr>
          <w:rStyle w:val="Strong"/>
          <w:b w:val="0"/>
          <w:color w:val="1C1E29"/>
        </w:rPr>
        <w:t>4</w:t>
      </w:r>
      <w:r w:rsidR="002218B5">
        <w:rPr>
          <w:rStyle w:val="Strong"/>
          <w:b w:val="0"/>
          <w:color w:val="1C1E29"/>
        </w:rPr>
        <w:t xml:space="preserve"> </w:t>
      </w:r>
      <w:r w:rsidR="008E6886">
        <w:rPr>
          <w:rStyle w:val="Strong"/>
          <w:b w:val="0"/>
          <w:color w:val="1C1E29"/>
        </w:rPr>
        <w:t>Financials</w:t>
      </w:r>
      <w:r>
        <w:rPr>
          <w:rStyle w:val="Strong"/>
          <w:b w:val="0"/>
          <w:color w:val="1C1E29"/>
        </w:rPr>
        <w:t xml:space="preserve">.  Phu’s presentation </w:t>
      </w:r>
      <w:r w:rsidR="002218B5">
        <w:rPr>
          <w:rStyle w:val="Strong"/>
          <w:b w:val="0"/>
          <w:color w:val="1C1E29"/>
        </w:rPr>
        <w:t xml:space="preserve">will be emailed to the council after the meeting.  Phu gave a </w:t>
      </w:r>
      <w:r w:rsidR="007F0C2F">
        <w:rPr>
          <w:rStyle w:val="Strong"/>
          <w:b w:val="0"/>
          <w:color w:val="1C1E29"/>
        </w:rPr>
        <w:t>high-level</w:t>
      </w:r>
      <w:r w:rsidR="002218B5">
        <w:rPr>
          <w:rStyle w:val="Strong"/>
          <w:b w:val="0"/>
          <w:color w:val="1C1E29"/>
        </w:rPr>
        <w:t xml:space="preserve"> </w:t>
      </w:r>
      <w:r w:rsidR="007F0C2F">
        <w:rPr>
          <w:rStyle w:val="Strong"/>
          <w:b w:val="0"/>
          <w:color w:val="1C1E29"/>
        </w:rPr>
        <w:t>summary of the Workplace Safety</w:t>
      </w:r>
      <w:r w:rsidR="00524FC4">
        <w:rPr>
          <w:rStyle w:val="Strong"/>
          <w:b w:val="0"/>
          <w:color w:val="1C1E29"/>
        </w:rPr>
        <w:t xml:space="preserve"> Grant program</w:t>
      </w:r>
      <w:r w:rsidR="007F0C2F">
        <w:rPr>
          <w:rStyle w:val="Strong"/>
          <w:b w:val="0"/>
          <w:color w:val="1C1E29"/>
        </w:rPr>
        <w:t xml:space="preserve">, </w:t>
      </w:r>
      <w:r w:rsidR="00524FC4">
        <w:rPr>
          <w:rStyle w:val="Strong"/>
          <w:b w:val="0"/>
          <w:color w:val="1C1E29"/>
        </w:rPr>
        <w:t xml:space="preserve">as well as </w:t>
      </w:r>
      <w:r w:rsidR="003338B3">
        <w:rPr>
          <w:rStyle w:val="Strong"/>
          <w:b w:val="0"/>
          <w:color w:val="1C1E29"/>
        </w:rPr>
        <w:t>Adjudication</w:t>
      </w:r>
      <w:r w:rsidR="00524FC4">
        <w:rPr>
          <w:rStyle w:val="Strong"/>
          <w:b w:val="0"/>
          <w:color w:val="1C1E29"/>
        </w:rPr>
        <w:t>’s</w:t>
      </w:r>
      <w:r w:rsidR="007F0C2F">
        <w:rPr>
          <w:rStyle w:val="Strong"/>
          <w:b w:val="0"/>
          <w:color w:val="1C1E29"/>
        </w:rPr>
        <w:t xml:space="preserve"> and Industrial Accident</w:t>
      </w:r>
      <w:r w:rsidR="00524FC4">
        <w:rPr>
          <w:rStyle w:val="Strong"/>
          <w:b w:val="0"/>
          <w:color w:val="1C1E29"/>
        </w:rPr>
        <w:t>’</w:t>
      </w:r>
      <w:r w:rsidR="007F0C2F">
        <w:rPr>
          <w:rStyle w:val="Strong"/>
          <w:b w:val="0"/>
          <w:color w:val="1C1E29"/>
        </w:rPr>
        <w:t>s</w:t>
      </w:r>
      <w:r w:rsidR="004E4426">
        <w:rPr>
          <w:rStyle w:val="Strong"/>
          <w:b w:val="0"/>
          <w:color w:val="1C1E29"/>
        </w:rPr>
        <w:t xml:space="preserve"> budgets</w:t>
      </w:r>
      <w:r w:rsidR="007F0C2F">
        <w:rPr>
          <w:rStyle w:val="Strong"/>
          <w:b w:val="0"/>
          <w:color w:val="1C1E29"/>
        </w:rPr>
        <w:t xml:space="preserve">.  Phu stated </w:t>
      </w:r>
      <w:r w:rsidR="00524FC4">
        <w:rPr>
          <w:rStyle w:val="Strong"/>
          <w:b w:val="0"/>
          <w:color w:val="1C1E29"/>
        </w:rPr>
        <w:t xml:space="preserve">that </w:t>
      </w:r>
      <w:r w:rsidR="007F0C2F">
        <w:rPr>
          <w:rStyle w:val="Strong"/>
          <w:b w:val="0"/>
          <w:color w:val="1C1E29"/>
        </w:rPr>
        <w:t>approximately $</w:t>
      </w:r>
      <w:r w:rsidR="00FA0D9A">
        <w:rPr>
          <w:rStyle w:val="Strong"/>
          <w:b w:val="0"/>
          <w:color w:val="1C1E29"/>
        </w:rPr>
        <w:t>760,000</w:t>
      </w:r>
      <w:r w:rsidR="00C6116F">
        <w:rPr>
          <w:rStyle w:val="Strong"/>
          <w:b w:val="0"/>
          <w:color w:val="1C1E29"/>
        </w:rPr>
        <w:t>.00</w:t>
      </w:r>
      <w:r w:rsidR="007F0C2F">
        <w:rPr>
          <w:rStyle w:val="Strong"/>
          <w:b w:val="0"/>
          <w:color w:val="1C1E29"/>
        </w:rPr>
        <w:t xml:space="preserve"> was spent out of the Workplace Safety </w:t>
      </w:r>
      <w:r w:rsidR="004E4426">
        <w:rPr>
          <w:rStyle w:val="Strong"/>
          <w:b w:val="0"/>
          <w:color w:val="1C1E29"/>
        </w:rPr>
        <w:t>b</w:t>
      </w:r>
      <w:r w:rsidR="007F0C2F">
        <w:rPr>
          <w:rStyle w:val="Strong"/>
          <w:b w:val="0"/>
          <w:color w:val="1C1E29"/>
        </w:rPr>
        <w:t>udget.  The revenue that came in was approximately $1.</w:t>
      </w:r>
      <w:r w:rsidR="00FA0D9A">
        <w:rPr>
          <w:rStyle w:val="Strong"/>
          <w:b w:val="0"/>
          <w:color w:val="1C1E29"/>
        </w:rPr>
        <w:t>5</w:t>
      </w:r>
      <w:r w:rsidR="007F0C2F">
        <w:rPr>
          <w:rStyle w:val="Strong"/>
          <w:b w:val="0"/>
          <w:color w:val="1C1E29"/>
        </w:rPr>
        <w:t xml:space="preserve"> million</w:t>
      </w:r>
      <w:r w:rsidR="004E4426">
        <w:rPr>
          <w:rStyle w:val="Strong"/>
          <w:b w:val="0"/>
          <w:color w:val="1C1E29"/>
        </w:rPr>
        <w:t xml:space="preserve"> for FY 202</w:t>
      </w:r>
      <w:r w:rsidR="00D343D1">
        <w:rPr>
          <w:rStyle w:val="Strong"/>
          <w:b w:val="0"/>
          <w:color w:val="1C1E29"/>
        </w:rPr>
        <w:t>4</w:t>
      </w:r>
      <w:r w:rsidR="007F0C2F">
        <w:rPr>
          <w:rStyle w:val="Strong"/>
          <w:b w:val="0"/>
          <w:color w:val="1C1E29"/>
        </w:rPr>
        <w:t xml:space="preserve">.  </w:t>
      </w:r>
      <w:r w:rsidR="004E4426">
        <w:rPr>
          <w:rStyle w:val="Strong"/>
          <w:b w:val="0"/>
          <w:color w:val="1C1E29"/>
        </w:rPr>
        <w:t>The Adjudication division cost approximately $1.7 million to operate and is in good shape.  The Industrial Accidents Division also costs approximately $1.</w:t>
      </w:r>
      <w:r w:rsidR="00D343D1">
        <w:rPr>
          <w:rStyle w:val="Strong"/>
          <w:b w:val="0"/>
          <w:color w:val="1C1E29"/>
        </w:rPr>
        <w:t>8</w:t>
      </w:r>
      <w:r w:rsidR="004E4426">
        <w:rPr>
          <w:rStyle w:val="Strong"/>
          <w:b w:val="0"/>
          <w:color w:val="1C1E29"/>
        </w:rPr>
        <w:t xml:space="preserve"> million to operate.  Revenue for Industrial Accidents Division has increased due to insurance premiums and workers’ compensation waivers.</w:t>
      </w:r>
      <w:r w:rsidR="00D343D1">
        <w:rPr>
          <w:rStyle w:val="Strong"/>
          <w:b w:val="0"/>
          <w:color w:val="1C1E29"/>
        </w:rPr>
        <w:t xml:space="preserve"> </w:t>
      </w:r>
      <w:r w:rsidR="003462F5">
        <w:rPr>
          <w:rStyle w:val="Strong"/>
          <w:b w:val="0"/>
          <w:color w:val="1C1E29"/>
        </w:rPr>
        <w:t>Phu stated the c</w:t>
      </w:r>
      <w:r w:rsidR="00D343D1">
        <w:rPr>
          <w:rStyle w:val="Strong"/>
          <w:b w:val="0"/>
          <w:color w:val="1C1E29"/>
        </w:rPr>
        <w:t>hanges to this fund include a collection manager and the medical director i</w:t>
      </w:r>
      <w:r w:rsidR="00524FC4">
        <w:rPr>
          <w:rStyle w:val="Strong"/>
          <w:b w:val="0"/>
          <w:color w:val="1C1E29"/>
        </w:rPr>
        <w:t>t’</w:t>
      </w:r>
      <w:r w:rsidR="00D343D1">
        <w:rPr>
          <w:rStyle w:val="Strong"/>
          <w:b w:val="0"/>
          <w:color w:val="1C1E29"/>
        </w:rPr>
        <w:t>s working as needed.</w:t>
      </w:r>
      <w:r w:rsidR="007F0C2F">
        <w:rPr>
          <w:rStyle w:val="Strong"/>
          <w:b w:val="0"/>
          <w:color w:val="1C1E29"/>
        </w:rPr>
        <w:t xml:space="preserve"> </w:t>
      </w:r>
    </w:p>
    <w:p w14:paraId="1A75224E" w14:textId="77777777" w:rsidR="008E6886" w:rsidRDefault="008E6886" w:rsidP="0095096E">
      <w:pPr>
        <w:pStyle w:val="NormalWeb"/>
        <w:spacing w:before="0" w:beforeAutospacing="0" w:after="0" w:afterAutospacing="0"/>
        <w:rPr>
          <w:rStyle w:val="Strong"/>
          <w:b w:val="0"/>
          <w:color w:val="1C1E29"/>
        </w:rPr>
      </w:pPr>
    </w:p>
    <w:p w14:paraId="71AF94E1" w14:textId="760800DC" w:rsidR="00406196" w:rsidRDefault="008E6886" w:rsidP="003338B3">
      <w:pPr>
        <w:pStyle w:val="NormalWeb"/>
        <w:spacing w:before="0" w:beforeAutospacing="0" w:after="0" w:afterAutospacing="0"/>
        <w:rPr>
          <w:rStyle w:val="Strong"/>
          <w:b w:val="0"/>
          <w:color w:val="1C1E29"/>
        </w:rPr>
      </w:pPr>
      <w:r>
        <w:rPr>
          <w:rStyle w:val="Strong"/>
          <w:b w:val="0"/>
          <w:color w:val="1C1E29"/>
        </w:rPr>
        <w:t xml:space="preserve">Rod Morris presented Deloitte Consulting’s </w:t>
      </w:r>
      <w:r w:rsidR="00524FC4">
        <w:rPr>
          <w:rStyle w:val="Strong"/>
          <w:b w:val="0"/>
          <w:color w:val="1C1E29"/>
        </w:rPr>
        <w:t>e</w:t>
      </w:r>
      <w:r>
        <w:rPr>
          <w:rStyle w:val="Strong"/>
          <w:b w:val="0"/>
          <w:color w:val="1C1E29"/>
        </w:rPr>
        <w:t>stimates as of June 30, 202</w:t>
      </w:r>
      <w:r w:rsidR="00D343D1">
        <w:rPr>
          <w:rStyle w:val="Strong"/>
          <w:b w:val="0"/>
          <w:color w:val="1C1E29"/>
        </w:rPr>
        <w:t>4</w:t>
      </w:r>
      <w:r>
        <w:rPr>
          <w:rStyle w:val="Strong"/>
          <w:b w:val="0"/>
          <w:color w:val="1C1E29"/>
        </w:rPr>
        <w:t xml:space="preserve">.  Rod stated </w:t>
      </w:r>
      <w:r w:rsidR="00E766C4">
        <w:rPr>
          <w:rStyle w:val="Strong"/>
          <w:b w:val="0"/>
          <w:color w:val="1C1E29"/>
        </w:rPr>
        <w:t>in summary</w:t>
      </w:r>
      <w:r w:rsidR="003338B3">
        <w:rPr>
          <w:rStyle w:val="Strong"/>
          <w:b w:val="0"/>
          <w:color w:val="1C1E29"/>
        </w:rPr>
        <w:t xml:space="preserve"> </w:t>
      </w:r>
      <w:r w:rsidR="00E766C4">
        <w:rPr>
          <w:rStyle w:val="Strong"/>
          <w:b w:val="0"/>
          <w:color w:val="1C1E29"/>
        </w:rPr>
        <w:t xml:space="preserve">Deloitte Consulting will propose </w:t>
      </w:r>
      <w:r w:rsidR="003338B3">
        <w:rPr>
          <w:rStyle w:val="Strong"/>
          <w:b w:val="0"/>
          <w:color w:val="1C1E29"/>
        </w:rPr>
        <w:t>keeping</w:t>
      </w:r>
      <w:r w:rsidR="00E766C4">
        <w:rPr>
          <w:rStyle w:val="Strong"/>
          <w:b w:val="0"/>
          <w:color w:val="1C1E29"/>
        </w:rPr>
        <w:t xml:space="preserve"> the assessment rates the same as last year, 0% for the ERF and 50 basis points for the UEF.  </w:t>
      </w:r>
      <w:r w:rsidR="00406196">
        <w:rPr>
          <w:rStyle w:val="Strong"/>
          <w:b w:val="0"/>
          <w:color w:val="1C1E29"/>
        </w:rPr>
        <w:t>Rod gave an estimate of the unpaid claims to assist the Labor Commission in preparing the financial statements of the ERF and UEF as of June 30, 202</w:t>
      </w:r>
      <w:r w:rsidR="00A607C5">
        <w:rPr>
          <w:rStyle w:val="Strong"/>
          <w:b w:val="0"/>
          <w:color w:val="1C1E29"/>
        </w:rPr>
        <w:t>4</w:t>
      </w:r>
      <w:r w:rsidR="00406196">
        <w:rPr>
          <w:rStyle w:val="Strong"/>
          <w:b w:val="0"/>
          <w:color w:val="1C1E29"/>
        </w:rPr>
        <w:t xml:space="preserve">.  The estimate of unpaid claims is produced on an undiscounted basis and a discounted basis to reflect the time value of money.  The estimate of unpaid claims includes a provision for known claims, incurred but not reported claims, and settlement expenses to bring all claims to closure.  </w:t>
      </w:r>
      <w:r w:rsidR="00F70EE7">
        <w:rPr>
          <w:rStyle w:val="Strong"/>
          <w:b w:val="0"/>
          <w:color w:val="1C1E29"/>
        </w:rPr>
        <w:t>The interest rate used to discount future ERF claim payments is 3.00% and is unchanged from last year.  The interest rate used to discount future UEF claim payments is 4.25% and unchanged from last year.  The ERF records the discounted liability of $1</w:t>
      </w:r>
      <w:r w:rsidR="00081FE4">
        <w:rPr>
          <w:rStyle w:val="Strong"/>
          <w:b w:val="0"/>
          <w:color w:val="1C1E29"/>
        </w:rPr>
        <w:t>31.3</w:t>
      </w:r>
      <w:r w:rsidR="00F70EE7">
        <w:rPr>
          <w:rStyle w:val="Strong"/>
          <w:b w:val="0"/>
          <w:color w:val="1C1E29"/>
        </w:rPr>
        <w:t xml:space="preserve"> million</w:t>
      </w:r>
      <w:r w:rsidR="00FD22F2">
        <w:rPr>
          <w:rStyle w:val="Strong"/>
          <w:b w:val="0"/>
          <w:color w:val="1C1E29"/>
        </w:rPr>
        <w:t xml:space="preserve"> and t</w:t>
      </w:r>
      <w:r w:rsidR="00081FE4">
        <w:rPr>
          <w:rStyle w:val="Strong"/>
          <w:b w:val="0"/>
          <w:color w:val="1C1E29"/>
        </w:rPr>
        <w:t xml:space="preserve">here are only 554 open claims in the fund.  </w:t>
      </w:r>
      <w:r w:rsidR="00FD22F2">
        <w:rPr>
          <w:rStyle w:val="Strong"/>
          <w:b w:val="0"/>
          <w:color w:val="1C1E29"/>
        </w:rPr>
        <w:t>Rod stated that o</w:t>
      </w:r>
      <w:r w:rsidR="00081FE4">
        <w:rPr>
          <w:rStyle w:val="Strong"/>
          <w:b w:val="0"/>
          <w:color w:val="1C1E29"/>
        </w:rPr>
        <w:t>ver the last year, quite a few</w:t>
      </w:r>
      <w:r w:rsidR="00FD22F2">
        <w:rPr>
          <w:rStyle w:val="Strong"/>
          <w:b w:val="0"/>
          <w:color w:val="1C1E29"/>
        </w:rPr>
        <w:t xml:space="preserve"> passed away, which was more than expected.  He also stated of those that passed the average age was 81.</w:t>
      </w:r>
    </w:p>
    <w:p w14:paraId="1E484993" w14:textId="77777777" w:rsidR="00A607C5" w:rsidRDefault="00A607C5" w:rsidP="003338B3">
      <w:pPr>
        <w:pStyle w:val="NormalWeb"/>
        <w:spacing w:before="0" w:beforeAutospacing="0" w:after="0" w:afterAutospacing="0"/>
        <w:rPr>
          <w:rStyle w:val="Strong"/>
          <w:b w:val="0"/>
          <w:color w:val="1C1E29"/>
        </w:rPr>
      </w:pPr>
    </w:p>
    <w:p w14:paraId="27564008" w14:textId="61F69422" w:rsidR="00FD40D3" w:rsidRDefault="001F787D" w:rsidP="0095096E">
      <w:pPr>
        <w:pStyle w:val="NormalWeb"/>
        <w:spacing w:before="0" w:beforeAutospacing="0" w:after="0" w:afterAutospacing="0"/>
        <w:rPr>
          <w:rStyle w:val="Strong"/>
          <w:b w:val="0"/>
          <w:color w:val="1C1E29"/>
        </w:rPr>
      </w:pPr>
      <w:r>
        <w:rPr>
          <w:rStyle w:val="Strong"/>
          <w:b w:val="0"/>
          <w:color w:val="1C1E29"/>
        </w:rPr>
        <w:t>Alle</w:t>
      </w:r>
      <w:r w:rsidR="00165B80">
        <w:rPr>
          <w:rStyle w:val="Strong"/>
          <w:b w:val="0"/>
          <w:color w:val="1C1E29"/>
        </w:rPr>
        <w:t xml:space="preserve">n Rollo gave a retrospective look at </w:t>
      </w:r>
      <w:r w:rsidR="00524FC4">
        <w:rPr>
          <w:rStyle w:val="Strong"/>
          <w:b w:val="0"/>
          <w:color w:val="1C1E29"/>
        </w:rPr>
        <w:t>i</w:t>
      </w:r>
      <w:r w:rsidR="00165B80">
        <w:rPr>
          <w:rStyle w:val="Strong"/>
          <w:b w:val="0"/>
          <w:color w:val="1C1E29"/>
        </w:rPr>
        <w:t xml:space="preserve">nvestment </w:t>
      </w:r>
      <w:r w:rsidR="00524FC4">
        <w:rPr>
          <w:rStyle w:val="Strong"/>
          <w:b w:val="0"/>
          <w:color w:val="1C1E29"/>
        </w:rPr>
        <w:t>a</w:t>
      </w:r>
      <w:r w:rsidR="00165B80">
        <w:rPr>
          <w:rStyle w:val="Strong"/>
          <w:b w:val="0"/>
          <w:color w:val="1C1E29"/>
        </w:rPr>
        <w:t xml:space="preserve">ssumptions for the ERF.   </w:t>
      </w:r>
      <w:r w:rsidR="00DD0904">
        <w:rPr>
          <w:rStyle w:val="Strong"/>
          <w:b w:val="0"/>
          <w:color w:val="1C1E29"/>
        </w:rPr>
        <w:t xml:space="preserve">The </w:t>
      </w:r>
      <w:r w:rsidR="00165B80">
        <w:rPr>
          <w:rStyle w:val="Strong"/>
          <w:b w:val="0"/>
          <w:color w:val="1C1E29"/>
        </w:rPr>
        <w:t xml:space="preserve">State Treasurer has recommended the </w:t>
      </w:r>
      <w:r w:rsidR="00406196">
        <w:rPr>
          <w:rStyle w:val="Strong"/>
          <w:b w:val="0"/>
          <w:color w:val="1C1E29"/>
        </w:rPr>
        <w:t>long-term</w:t>
      </w:r>
      <w:r w:rsidR="00165B80">
        <w:rPr>
          <w:rStyle w:val="Strong"/>
          <w:b w:val="0"/>
          <w:color w:val="1C1E29"/>
        </w:rPr>
        <w:t xml:space="preserve"> interest rate assumption remain the same at </w:t>
      </w:r>
      <w:r w:rsidR="003462F5">
        <w:rPr>
          <w:rStyle w:val="Strong"/>
          <w:b w:val="0"/>
          <w:color w:val="1C1E29"/>
        </w:rPr>
        <w:t>5.25</w:t>
      </w:r>
      <w:r w:rsidR="00165B80">
        <w:rPr>
          <w:rStyle w:val="Strong"/>
          <w:b w:val="0"/>
          <w:color w:val="1C1E29"/>
        </w:rPr>
        <w:t xml:space="preserve">%. </w:t>
      </w:r>
    </w:p>
    <w:p w14:paraId="32E32AE1" w14:textId="77777777" w:rsidR="00165B80" w:rsidRDefault="00165B80" w:rsidP="0095096E">
      <w:pPr>
        <w:pStyle w:val="NormalWeb"/>
        <w:spacing w:before="0" w:beforeAutospacing="0" w:after="0" w:afterAutospacing="0"/>
        <w:rPr>
          <w:rStyle w:val="Strong"/>
          <w:b w:val="0"/>
          <w:color w:val="1C1E29"/>
        </w:rPr>
      </w:pPr>
    </w:p>
    <w:p w14:paraId="4FF0C783" w14:textId="4B9DB704" w:rsidR="00165B80" w:rsidRDefault="00165B80" w:rsidP="0095096E">
      <w:pPr>
        <w:pStyle w:val="NormalWeb"/>
        <w:spacing w:before="0" w:beforeAutospacing="0" w:after="0" w:afterAutospacing="0"/>
        <w:rPr>
          <w:rStyle w:val="Strong"/>
          <w:b w:val="0"/>
          <w:color w:val="1C1E29"/>
        </w:rPr>
      </w:pPr>
      <w:r>
        <w:rPr>
          <w:rStyle w:val="Strong"/>
          <w:b w:val="0"/>
          <w:color w:val="1C1E29"/>
        </w:rPr>
        <w:t xml:space="preserve">Rod gave an overview of the ERF  balance under current assumptions stating </w:t>
      </w:r>
      <w:r w:rsidR="00107EF7">
        <w:rPr>
          <w:rStyle w:val="Strong"/>
          <w:b w:val="0"/>
          <w:color w:val="1C1E29"/>
        </w:rPr>
        <w:t>a</w:t>
      </w:r>
      <w:r w:rsidR="001F0ACF">
        <w:rPr>
          <w:rStyle w:val="Strong"/>
          <w:b w:val="0"/>
          <w:color w:val="1C1E29"/>
        </w:rPr>
        <w:t xml:space="preserve"> positive position of $0.9 million</w:t>
      </w:r>
      <w:r>
        <w:rPr>
          <w:rStyle w:val="Strong"/>
          <w:b w:val="0"/>
          <w:color w:val="1C1E29"/>
        </w:rPr>
        <w:t xml:space="preserve">. </w:t>
      </w:r>
      <w:r w:rsidR="00107EF7">
        <w:rPr>
          <w:rStyle w:val="Strong"/>
          <w:b w:val="0"/>
          <w:color w:val="1C1E29"/>
        </w:rPr>
        <w:t>The fund balance is $</w:t>
      </w:r>
      <w:r w:rsidR="003462F5">
        <w:rPr>
          <w:rStyle w:val="Strong"/>
          <w:b w:val="0"/>
          <w:color w:val="1C1E29"/>
        </w:rPr>
        <w:t>7</w:t>
      </w:r>
      <w:r w:rsidR="00107EF7">
        <w:rPr>
          <w:rStyle w:val="Strong"/>
          <w:b w:val="0"/>
          <w:color w:val="1C1E29"/>
        </w:rPr>
        <w:t>.8 million.</w:t>
      </w:r>
      <w:r w:rsidR="003462F5">
        <w:rPr>
          <w:rStyle w:val="Strong"/>
          <w:b w:val="0"/>
          <w:color w:val="1C1E29"/>
        </w:rPr>
        <w:t xml:space="preserve">  </w:t>
      </w:r>
    </w:p>
    <w:p w14:paraId="6322DB42" w14:textId="77777777" w:rsidR="001F787D" w:rsidRDefault="001F787D" w:rsidP="0095096E">
      <w:pPr>
        <w:pStyle w:val="NormalWeb"/>
        <w:spacing w:before="0" w:beforeAutospacing="0" w:after="0" w:afterAutospacing="0"/>
        <w:rPr>
          <w:rStyle w:val="Strong"/>
          <w:b w:val="0"/>
          <w:color w:val="1C1E29"/>
        </w:rPr>
      </w:pPr>
    </w:p>
    <w:p w14:paraId="3A6A241E" w14:textId="7C82E60C" w:rsidR="001F787D" w:rsidRDefault="001F787D" w:rsidP="0095096E">
      <w:pPr>
        <w:pStyle w:val="NormalWeb"/>
        <w:spacing w:before="0" w:beforeAutospacing="0" w:after="0" w:afterAutospacing="0"/>
        <w:rPr>
          <w:rStyle w:val="Strong"/>
          <w:b w:val="0"/>
          <w:color w:val="1C1E29"/>
        </w:rPr>
      </w:pPr>
      <w:r>
        <w:rPr>
          <w:rStyle w:val="Strong"/>
          <w:b w:val="0"/>
          <w:color w:val="1C1E29"/>
        </w:rPr>
        <w:lastRenderedPageBreak/>
        <w:t xml:space="preserve">Rod gave the unpaid claim liability analysis </w:t>
      </w:r>
      <w:r w:rsidR="00524FC4">
        <w:rPr>
          <w:rStyle w:val="Strong"/>
          <w:b w:val="0"/>
          <w:color w:val="1C1E29"/>
        </w:rPr>
        <w:t xml:space="preserve">for </w:t>
      </w:r>
      <w:r>
        <w:rPr>
          <w:rStyle w:val="Strong"/>
          <w:b w:val="0"/>
          <w:color w:val="1C1E29"/>
        </w:rPr>
        <w:t xml:space="preserve"> the UEF.  Actual claim payments came to $</w:t>
      </w:r>
      <w:r w:rsidR="003462F5">
        <w:rPr>
          <w:rStyle w:val="Strong"/>
          <w:b w:val="0"/>
          <w:color w:val="1C1E29"/>
        </w:rPr>
        <w:t>1.5</w:t>
      </w:r>
      <w:r>
        <w:rPr>
          <w:rStyle w:val="Strong"/>
          <w:b w:val="0"/>
          <w:color w:val="1C1E29"/>
        </w:rPr>
        <w:t xml:space="preserve"> million.  </w:t>
      </w:r>
      <w:r w:rsidR="00E926B7">
        <w:rPr>
          <w:rStyle w:val="Strong"/>
          <w:b w:val="0"/>
          <w:color w:val="1C1E29"/>
        </w:rPr>
        <w:t xml:space="preserve">Revenue has been higher than expected over the past year.  </w:t>
      </w:r>
      <w:r w:rsidR="00DF34FB">
        <w:rPr>
          <w:rStyle w:val="Strong"/>
          <w:b w:val="0"/>
          <w:color w:val="1C1E29"/>
        </w:rPr>
        <w:t xml:space="preserve">The Fund balance is at $21.3 million dollars.  </w:t>
      </w:r>
      <w:r w:rsidR="00797860">
        <w:rPr>
          <w:rStyle w:val="Strong"/>
          <w:b w:val="0"/>
          <w:color w:val="1C1E29"/>
        </w:rPr>
        <w:t>Overall, Rod states Deloitte Consulting recommends maintaining the same assessment rates in 202</w:t>
      </w:r>
      <w:r w:rsidR="003462F5">
        <w:rPr>
          <w:rStyle w:val="Strong"/>
          <w:b w:val="0"/>
          <w:color w:val="1C1E29"/>
        </w:rPr>
        <w:t xml:space="preserve">5 </w:t>
      </w:r>
      <w:r w:rsidR="00797860">
        <w:rPr>
          <w:rStyle w:val="Strong"/>
          <w:b w:val="0"/>
          <w:color w:val="1C1E29"/>
        </w:rPr>
        <w:t>for the ERF and UEF.</w:t>
      </w:r>
      <w:r w:rsidR="00DF34FB">
        <w:rPr>
          <w:rStyle w:val="Strong"/>
          <w:b w:val="0"/>
          <w:color w:val="1C1E29"/>
        </w:rPr>
        <w:t xml:space="preserve">  Deloitte Consulting’s recommendation is of 50 basis points for the UEF and no rate assessment for the ERF.</w:t>
      </w:r>
    </w:p>
    <w:p w14:paraId="2D263766" w14:textId="77777777" w:rsidR="00F41E87" w:rsidRDefault="00F41E87" w:rsidP="0095096E">
      <w:pPr>
        <w:pStyle w:val="NormalWeb"/>
        <w:spacing w:before="0" w:beforeAutospacing="0" w:after="0" w:afterAutospacing="0"/>
        <w:rPr>
          <w:rStyle w:val="Strong"/>
          <w:b w:val="0"/>
          <w:color w:val="1C1E29"/>
        </w:rPr>
      </w:pPr>
    </w:p>
    <w:p w14:paraId="4F58622E" w14:textId="214284CA" w:rsidR="00F41E87" w:rsidRDefault="00524FC4" w:rsidP="0095096E">
      <w:pPr>
        <w:pStyle w:val="NormalWeb"/>
        <w:spacing w:before="0" w:beforeAutospacing="0" w:after="0" w:afterAutospacing="0"/>
        <w:rPr>
          <w:rStyle w:val="Strong"/>
          <w:b w:val="0"/>
          <w:color w:val="1C1E29"/>
        </w:rPr>
      </w:pPr>
      <w:r>
        <w:rPr>
          <w:rStyle w:val="Strong"/>
          <w:b w:val="0"/>
          <w:color w:val="1C1E29"/>
        </w:rPr>
        <w:t xml:space="preserve">After discussion and request to see other assessment rate impacts, </w:t>
      </w:r>
      <w:r w:rsidR="00F41E87">
        <w:rPr>
          <w:rStyle w:val="Strong"/>
          <w:b w:val="0"/>
          <w:color w:val="1C1E29"/>
        </w:rPr>
        <w:t xml:space="preserve">Ron Dressler stated there will not be a vote today.  </w:t>
      </w:r>
      <w:r w:rsidR="00CA7808">
        <w:rPr>
          <w:rStyle w:val="Strong"/>
          <w:b w:val="0"/>
          <w:color w:val="1C1E29"/>
        </w:rPr>
        <w:t xml:space="preserve">Ron stated an </w:t>
      </w:r>
      <w:r>
        <w:rPr>
          <w:rStyle w:val="Strong"/>
          <w:b w:val="0"/>
          <w:color w:val="1C1E29"/>
        </w:rPr>
        <w:t xml:space="preserve">email </w:t>
      </w:r>
      <w:r w:rsidR="00CA7808">
        <w:rPr>
          <w:rStyle w:val="Strong"/>
          <w:b w:val="0"/>
          <w:color w:val="1C1E29"/>
        </w:rPr>
        <w:t>vote will be sent out at an option of voting for .5 or .4 basis points for the UEF assessment rate.</w:t>
      </w:r>
    </w:p>
    <w:p w14:paraId="2730F798" w14:textId="77777777" w:rsidR="00E013CA" w:rsidRDefault="00E013CA" w:rsidP="0095096E">
      <w:pPr>
        <w:pStyle w:val="NormalWeb"/>
        <w:spacing w:before="0" w:beforeAutospacing="0" w:after="0" w:afterAutospacing="0"/>
        <w:rPr>
          <w:rStyle w:val="Strong"/>
          <w:b w:val="0"/>
          <w:color w:val="1C1E29"/>
        </w:rPr>
      </w:pPr>
    </w:p>
    <w:p w14:paraId="1E9930B4" w14:textId="77777777" w:rsidR="00DD398F" w:rsidRDefault="00DD398F" w:rsidP="0095096E">
      <w:pPr>
        <w:pStyle w:val="NormalWeb"/>
        <w:spacing w:before="0" w:beforeAutospacing="0" w:after="0" w:afterAutospacing="0"/>
        <w:rPr>
          <w:rStyle w:val="Strong"/>
          <w:color w:val="1C1E29"/>
        </w:rPr>
      </w:pPr>
    </w:p>
    <w:p w14:paraId="1F5D95E3" w14:textId="537DDD22" w:rsidR="00797860" w:rsidRPr="00797860" w:rsidRDefault="00797860" w:rsidP="0095096E">
      <w:pPr>
        <w:pStyle w:val="NormalWeb"/>
        <w:spacing w:before="0" w:beforeAutospacing="0" w:after="0" w:afterAutospacing="0"/>
        <w:rPr>
          <w:rStyle w:val="Strong"/>
          <w:color w:val="1C1E29"/>
        </w:rPr>
      </w:pPr>
      <w:r w:rsidRPr="00797860">
        <w:rPr>
          <w:rStyle w:val="Strong"/>
          <w:color w:val="1C1E29"/>
        </w:rPr>
        <w:t>Legislative and Rule-Making Matters:</w:t>
      </w:r>
    </w:p>
    <w:p w14:paraId="644BDDCF" w14:textId="77777777" w:rsidR="001F787D" w:rsidRDefault="001F787D" w:rsidP="0095096E">
      <w:pPr>
        <w:pStyle w:val="NormalWeb"/>
        <w:spacing w:before="0" w:beforeAutospacing="0" w:after="0" w:afterAutospacing="0"/>
        <w:rPr>
          <w:rStyle w:val="Strong"/>
          <w:b w:val="0"/>
          <w:color w:val="1C1E29"/>
        </w:rPr>
      </w:pPr>
    </w:p>
    <w:p w14:paraId="5A49304D" w14:textId="5B639DD3" w:rsidR="00DF34FB" w:rsidRDefault="00DF34FB" w:rsidP="0095096E">
      <w:pPr>
        <w:pStyle w:val="NormalWeb"/>
        <w:spacing w:before="0" w:beforeAutospacing="0" w:after="0" w:afterAutospacing="0"/>
        <w:rPr>
          <w:rStyle w:val="Strong"/>
          <w:b w:val="0"/>
          <w:color w:val="1C1E29"/>
        </w:rPr>
      </w:pPr>
      <w:r>
        <w:rPr>
          <w:rStyle w:val="Strong"/>
          <w:b w:val="0"/>
          <w:color w:val="1C1E29"/>
        </w:rPr>
        <w:t>Dawn Atkin and Brian Kelm discussed R612</w:t>
      </w:r>
      <w:r w:rsidR="00F41E87">
        <w:rPr>
          <w:rStyle w:val="Strong"/>
          <w:b w:val="0"/>
          <w:color w:val="1C1E29"/>
        </w:rPr>
        <w:t>-300-3</w:t>
      </w:r>
      <w:r w:rsidR="001E3F02">
        <w:rPr>
          <w:rStyle w:val="Strong"/>
          <w:b w:val="0"/>
          <w:color w:val="1C1E29"/>
        </w:rPr>
        <w:t xml:space="preserve"> Obtaining Medical Care for Injured Workers</w:t>
      </w:r>
      <w:r w:rsidR="00F41E87">
        <w:rPr>
          <w:rStyle w:val="Strong"/>
          <w:b w:val="0"/>
          <w:color w:val="1C1E29"/>
        </w:rPr>
        <w:t>.</w:t>
      </w:r>
      <w:r w:rsidR="00CA7808">
        <w:rPr>
          <w:rStyle w:val="Strong"/>
          <w:b w:val="0"/>
          <w:color w:val="1C1E29"/>
        </w:rPr>
        <w:t xml:space="preserve">  Brian shared a document showing the proposed change of language to the bill.</w:t>
      </w:r>
      <w:r w:rsidR="001E3F02">
        <w:rPr>
          <w:rStyle w:val="Strong"/>
          <w:b w:val="0"/>
          <w:color w:val="1C1E29"/>
        </w:rPr>
        <w:t xml:space="preserve">  </w:t>
      </w:r>
    </w:p>
    <w:p w14:paraId="077DBF2D" w14:textId="77777777" w:rsidR="001E3F02" w:rsidRDefault="001E3F02" w:rsidP="0095096E">
      <w:pPr>
        <w:pStyle w:val="NormalWeb"/>
        <w:spacing w:before="0" w:beforeAutospacing="0" w:after="0" w:afterAutospacing="0"/>
        <w:rPr>
          <w:rStyle w:val="Strong"/>
          <w:b w:val="0"/>
          <w:color w:val="1C1E29"/>
        </w:rPr>
      </w:pPr>
    </w:p>
    <w:p w14:paraId="0D199052" w14:textId="607BB0D2" w:rsidR="001E3F02" w:rsidRDefault="001E3F02" w:rsidP="0095096E">
      <w:pPr>
        <w:pStyle w:val="NormalWeb"/>
        <w:spacing w:before="0" w:beforeAutospacing="0" w:after="0" w:afterAutospacing="0"/>
        <w:rPr>
          <w:rStyle w:val="Strong"/>
          <w:b w:val="0"/>
          <w:color w:val="1C1E29"/>
        </w:rPr>
      </w:pPr>
      <w:r>
        <w:rPr>
          <w:rStyle w:val="Strong"/>
          <w:b w:val="0"/>
          <w:color w:val="1C1E29"/>
        </w:rPr>
        <w:t xml:space="preserve">R612-300-2 (H).  Payor’s right of medical examination.  The payor may arrange for the medical examination of an injured worker at any reasonable time and place.  A copy of the medical examination report shall be made available to the Commission upon request.  The proposed language would remove “shall be made available to the Commission upon request.”  The language would include “shall be sent to the injured worker, or their counsel if represented, within seven days after the Payor’s receipt of it.  A copy shall also be sent to the Commission upon its request.  Travel expenses shall be paid prior to the medical exam.”  </w:t>
      </w:r>
    </w:p>
    <w:p w14:paraId="05E2B089" w14:textId="77777777" w:rsidR="00DD398F" w:rsidRDefault="00DD398F" w:rsidP="0095096E">
      <w:pPr>
        <w:pStyle w:val="NormalWeb"/>
        <w:spacing w:before="0" w:beforeAutospacing="0" w:after="0" w:afterAutospacing="0"/>
        <w:rPr>
          <w:rStyle w:val="Strong"/>
          <w:b w:val="0"/>
          <w:color w:val="1C1E29"/>
        </w:rPr>
      </w:pPr>
    </w:p>
    <w:p w14:paraId="2DF3F749" w14:textId="12DC7C58" w:rsidR="00DD398F" w:rsidRDefault="00DD398F" w:rsidP="0095096E">
      <w:pPr>
        <w:pStyle w:val="NormalWeb"/>
        <w:spacing w:before="0" w:beforeAutospacing="0" w:after="0" w:afterAutospacing="0"/>
        <w:rPr>
          <w:rStyle w:val="Strong"/>
          <w:b w:val="0"/>
          <w:color w:val="1C1E29"/>
        </w:rPr>
      </w:pPr>
      <w:r>
        <w:rPr>
          <w:rStyle w:val="Strong"/>
          <w:b w:val="0"/>
          <w:color w:val="1C1E29"/>
        </w:rPr>
        <w:t>Dawn Atkin stated since a vote will not take place today and due to the discussion concerning the language of the bill, they will take the time to fine tune the language and discuss it further.</w:t>
      </w:r>
    </w:p>
    <w:p w14:paraId="1E2128CC" w14:textId="77777777" w:rsidR="00DD398F" w:rsidRDefault="00DD398F" w:rsidP="0095096E">
      <w:pPr>
        <w:pStyle w:val="NormalWeb"/>
        <w:spacing w:before="0" w:beforeAutospacing="0" w:after="0" w:afterAutospacing="0"/>
        <w:rPr>
          <w:rStyle w:val="Strong"/>
          <w:b w:val="0"/>
          <w:color w:val="1C1E29"/>
        </w:rPr>
      </w:pPr>
    </w:p>
    <w:p w14:paraId="6563EEB7" w14:textId="6445AC94" w:rsidR="00DD398F" w:rsidRDefault="00DD398F" w:rsidP="0095096E">
      <w:pPr>
        <w:pStyle w:val="NormalWeb"/>
        <w:spacing w:before="0" w:beforeAutospacing="0" w:after="0" w:afterAutospacing="0"/>
        <w:rPr>
          <w:rStyle w:val="Strong"/>
          <w:b w:val="0"/>
          <w:color w:val="1C1E29"/>
        </w:rPr>
      </w:pPr>
      <w:r>
        <w:rPr>
          <w:rStyle w:val="Strong"/>
          <w:b w:val="0"/>
          <w:color w:val="1C1E29"/>
        </w:rPr>
        <w:t xml:space="preserve">Ryan Andrus and Michelle Halstenrud discussed the proposed Hospital Fee Schedule.  Michelle presented updated numbers from NCCI.  Ryan stated </w:t>
      </w:r>
      <w:r w:rsidR="00524FC4">
        <w:rPr>
          <w:rStyle w:val="Strong"/>
          <w:b w:val="0"/>
          <w:color w:val="1C1E29"/>
        </w:rPr>
        <w:t xml:space="preserve">his </w:t>
      </w:r>
      <w:r>
        <w:rPr>
          <w:rStyle w:val="Strong"/>
          <w:b w:val="0"/>
          <w:color w:val="1C1E29"/>
        </w:rPr>
        <w:t xml:space="preserve"> </w:t>
      </w:r>
      <w:r w:rsidR="00A15027">
        <w:rPr>
          <w:rStyle w:val="Strong"/>
          <w:b w:val="0"/>
          <w:color w:val="1C1E29"/>
        </w:rPr>
        <w:t>PowerPoint</w:t>
      </w:r>
      <w:r>
        <w:rPr>
          <w:rStyle w:val="Strong"/>
          <w:b w:val="0"/>
          <w:color w:val="1C1E29"/>
        </w:rPr>
        <w:t xml:space="preserve"> had been previously emailed to the council.  </w:t>
      </w:r>
      <w:r w:rsidR="00A15027">
        <w:rPr>
          <w:rStyle w:val="Strong"/>
          <w:b w:val="0"/>
          <w:color w:val="1C1E29"/>
        </w:rPr>
        <w:t>A copy of the draft legislation</w:t>
      </w:r>
      <w:r w:rsidR="00C045B0">
        <w:rPr>
          <w:rStyle w:val="Strong"/>
          <w:b w:val="0"/>
          <w:color w:val="1C1E29"/>
        </w:rPr>
        <w:t xml:space="preserve"> of the rule and statutory language</w:t>
      </w:r>
      <w:r w:rsidR="00A15027">
        <w:rPr>
          <w:rStyle w:val="Strong"/>
          <w:b w:val="0"/>
          <w:color w:val="1C1E29"/>
        </w:rPr>
        <w:t xml:space="preserve"> proposed by Ryan will be sent out to the counci</w:t>
      </w:r>
      <w:r w:rsidR="000F38AA">
        <w:rPr>
          <w:rStyle w:val="Strong"/>
          <w:b w:val="0"/>
          <w:color w:val="1C1E29"/>
        </w:rPr>
        <w:t>l</w:t>
      </w:r>
      <w:r w:rsidR="00C045B0">
        <w:rPr>
          <w:rStyle w:val="Strong"/>
          <w:b w:val="0"/>
          <w:color w:val="1C1E29"/>
        </w:rPr>
        <w:t xml:space="preserve">.  </w:t>
      </w:r>
      <w:r w:rsidR="00702B21">
        <w:rPr>
          <w:rStyle w:val="Strong"/>
          <w:b w:val="0"/>
          <w:color w:val="1C1E29"/>
        </w:rPr>
        <w:t xml:space="preserve">Dave Gessel raised several points and after discussion agreed to work with Senator Sandall directly on proposed language.  </w:t>
      </w:r>
      <w:r w:rsidR="00C045B0">
        <w:rPr>
          <w:rStyle w:val="Strong"/>
          <w:b w:val="0"/>
          <w:color w:val="1C1E29"/>
        </w:rPr>
        <w:t>All agree</w:t>
      </w:r>
      <w:r w:rsidR="00702B21">
        <w:rPr>
          <w:rStyle w:val="Strong"/>
          <w:b w:val="0"/>
          <w:color w:val="1C1E29"/>
        </w:rPr>
        <w:t>d</w:t>
      </w:r>
      <w:r w:rsidR="00C045B0">
        <w:rPr>
          <w:rStyle w:val="Strong"/>
          <w:b w:val="0"/>
          <w:color w:val="1C1E29"/>
        </w:rPr>
        <w:t xml:space="preserve"> </w:t>
      </w:r>
      <w:r w:rsidR="00702B21">
        <w:rPr>
          <w:rStyle w:val="Strong"/>
          <w:b w:val="0"/>
          <w:color w:val="1C1E29"/>
        </w:rPr>
        <w:t xml:space="preserve">to discuss further </w:t>
      </w:r>
      <w:r w:rsidR="00C045B0">
        <w:rPr>
          <w:rStyle w:val="Strong"/>
          <w:b w:val="0"/>
          <w:color w:val="1C1E29"/>
        </w:rPr>
        <w:t>at the next meeting being held November 13, 2024.</w:t>
      </w:r>
    </w:p>
    <w:p w14:paraId="6400116F" w14:textId="77777777" w:rsidR="00165B80" w:rsidRDefault="00165B80" w:rsidP="0095096E">
      <w:pPr>
        <w:pStyle w:val="NormalWeb"/>
        <w:spacing w:before="0" w:beforeAutospacing="0" w:after="0" w:afterAutospacing="0"/>
        <w:rPr>
          <w:rStyle w:val="Strong"/>
          <w:b w:val="0"/>
          <w:color w:val="1C1E29"/>
        </w:rPr>
      </w:pPr>
    </w:p>
    <w:p w14:paraId="71A9C509" w14:textId="77777777" w:rsidR="00DC73B2" w:rsidRDefault="00DC73B2" w:rsidP="0095096E">
      <w:pPr>
        <w:pStyle w:val="NormalWeb"/>
        <w:spacing w:before="0" w:beforeAutospacing="0" w:after="0" w:afterAutospacing="0"/>
        <w:rPr>
          <w:rStyle w:val="Strong"/>
          <w:color w:val="1C1E29"/>
        </w:rPr>
      </w:pPr>
    </w:p>
    <w:p w14:paraId="18F8D1D3" w14:textId="77777777" w:rsidR="00FD40D3" w:rsidRPr="00A17982" w:rsidRDefault="00A17982" w:rsidP="0095096E">
      <w:pPr>
        <w:pStyle w:val="NormalWeb"/>
        <w:spacing w:before="0" w:beforeAutospacing="0" w:after="0" w:afterAutospacing="0"/>
        <w:rPr>
          <w:rStyle w:val="Strong"/>
          <w:color w:val="1C1E29"/>
        </w:rPr>
      </w:pPr>
      <w:r w:rsidRPr="00A17982">
        <w:rPr>
          <w:rStyle w:val="Strong"/>
          <w:color w:val="1C1E29"/>
        </w:rPr>
        <w:t>Other Business:</w:t>
      </w:r>
    </w:p>
    <w:p w14:paraId="1C964054" w14:textId="77777777" w:rsidR="00FD40D3" w:rsidRDefault="00FD40D3" w:rsidP="0095096E">
      <w:pPr>
        <w:pStyle w:val="NormalWeb"/>
        <w:spacing w:before="0" w:beforeAutospacing="0" w:after="0" w:afterAutospacing="0"/>
        <w:rPr>
          <w:rStyle w:val="Strong"/>
          <w:b w:val="0"/>
          <w:color w:val="1C1E29"/>
        </w:rPr>
      </w:pPr>
    </w:p>
    <w:p w14:paraId="4B2EA497" w14:textId="2A9A2BD5" w:rsidR="0095096E" w:rsidRDefault="00DF34FB" w:rsidP="0095096E">
      <w:pPr>
        <w:pStyle w:val="NormalWeb"/>
        <w:spacing w:before="0" w:beforeAutospacing="0" w:after="0" w:afterAutospacing="0"/>
        <w:rPr>
          <w:rStyle w:val="Strong"/>
          <w:b w:val="0"/>
          <w:color w:val="1C1E29"/>
        </w:rPr>
      </w:pPr>
      <w:r>
        <w:rPr>
          <w:rStyle w:val="Strong"/>
          <w:b w:val="0"/>
          <w:color w:val="1C1E29"/>
        </w:rPr>
        <w:t>Ron Dressler</w:t>
      </w:r>
      <w:r w:rsidR="0095096E">
        <w:rPr>
          <w:rStyle w:val="Strong"/>
          <w:b w:val="0"/>
          <w:color w:val="1C1E29"/>
        </w:rPr>
        <w:t xml:space="preserve"> stated the last order of business was </w:t>
      </w:r>
      <w:r w:rsidR="00702B21">
        <w:rPr>
          <w:rStyle w:val="Strong"/>
          <w:b w:val="0"/>
          <w:color w:val="1C1E29"/>
        </w:rPr>
        <w:t xml:space="preserve">an approval </w:t>
      </w:r>
      <w:r w:rsidR="00145083">
        <w:rPr>
          <w:rStyle w:val="Strong"/>
          <w:b w:val="0"/>
          <w:color w:val="1C1E29"/>
        </w:rPr>
        <w:t xml:space="preserve">of the remaining date for the next </w:t>
      </w:r>
      <w:r w:rsidR="008B30D2">
        <w:rPr>
          <w:rStyle w:val="Strong"/>
          <w:b w:val="0"/>
          <w:color w:val="1C1E29"/>
        </w:rPr>
        <w:t>C</w:t>
      </w:r>
      <w:r w:rsidR="00145083">
        <w:rPr>
          <w:rStyle w:val="Strong"/>
          <w:b w:val="0"/>
          <w:color w:val="1C1E29"/>
        </w:rPr>
        <w:t>ouncil meeting</w:t>
      </w:r>
      <w:r w:rsidR="0095096E">
        <w:rPr>
          <w:rStyle w:val="Strong"/>
          <w:b w:val="0"/>
          <w:color w:val="1C1E29"/>
        </w:rPr>
        <w:t xml:space="preserve">.  For the foreseeable future, the meetings will be held virtually. </w:t>
      </w:r>
    </w:p>
    <w:p w14:paraId="576D1909" w14:textId="77777777" w:rsidR="00D37BEF" w:rsidRDefault="00D37BEF" w:rsidP="0095096E">
      <w:pPr>
        <w:pStyle w:val="NormalWeb"/>
        <w:spacing w:before="0" w:beforeAutospacing="0" w:after="0" w:afterAutospacing="0"/>
        <w:rPr>
          <w:rStyle w:val="Strong"/>
          <w:b w:val="0"/>
          <w:color w:val="1C1E29"/>
        </w:rPr>
      </w:pPr>
    </w:p>
    <w:p w14:paraId="0F66427E" w14:textId="40D28853" w:rsidR="0095096E" w:rsidRDefault="0095096E" w:rsidP="00145083">
      <w:pPr>
        <w:tabs>
          <w:tab w:val="left" w:pos="720"/>
          <w:tab w:val="left" w:pos="1440"/>
          <w:tab w:val="left" w:pos="2160"/>
        </w:tabs>
        <w:jc w:val="center"/>
        <w:rPr>
          <w:rFonts w:ascii="Times New Roman" w:hAnsi="Times New Roman" w:cs="Times New Roman"/>
        </w:rPr>
      </w:pPr>
      <w:r>
        <w:rPr>
          <w:rFonts w:ascii="Times New Roman" w:hAnsi="Times New Roman" w:cs="Times New Roman"/>
          <w:b/>
        </w:rPr>
        <w:t>202</w:t>
      </w:r>
      <w:r w:rsidR="00DB16E2">
        <w:rPr>
          <w:rFonts w:ascii="Times New Roman" w:hAnsi="Times New Roman" w:cs="Times New Roman"/>
          <w:b/>
        </w:rPr>
        <w:t>4</w:t>
      </w:r>
      <w:r>
        <w:rPr>
          <w:rFonts w:ascii="Times New Roman" w:hAnsi="Times New Roman" w:cs="Times New Roman"/>
          <w:b/>
        </w:rPr>
        <w:t xml:space="preserve"> WC Advisory Council meeting dates</w:t>
      </w:r>
    </w:p>
    <w:p w14:paraId="6111958B" w14:textId="049B8EB9" w:rsidR="0095096E" w:rsidRDefault="0095096E" w:rsidP="0095096E">
      <w:pPr>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November </w:t>
      </w:r>
      <w:r w:rsidR="00DF34FB">
        <w:rPr>
          <w:rFonts w:ascii="Times New Roman" w:hAnsi="Times New Roman" w:cs="Times New Roman"/>
        </w:rPr>
        <w:t>13</w:t>
      </w:r>
      <w:r>
        <w:rPr>
          <w:rFonts w:ascii="Times New Roman" w:hAnsi="Times New Roman" w:cs="Times New Roman"/>
        </w:rPr>
        <w:t xml:space="preserve"> (Wed.) at 12:00 p.m. </w:t>
      </w:r>
    </w:p>
    <w:p w14:paraId="1A3958F6" w14:textId="77777777" w:rsidR="00145083" w:rsidRDefault="00145083" w:rsidP="00145083">
      <w:pPr>
        <w:pStyle w:val="NormalWeb"/>
        <w:spacing w:before="0" w:beforeAutospacing="0" w:after="0" w:afterAutospacing="0"/>
        <w:rPr>
          <w:rStyle w:val="Strong"/>
          <w:b w:val="0"/>
          <w:color w:val="1C1E29"/>
        </w:rPr>
      </w:pPr>
    </w:p>
    <w:p w14:paraId="435B42B7" w14:textId="77777777" w:rsidR="0095096E" w:rsidRDefault="0095096E" w:rsidP="0095096E">
      <w:pPr>
        <w:pStyle w:val="NormalWeb"/>
        <w:spacing w:before="0" w:beforeAutospacing="0" w:after="0" w:afterAutospacing="0"/>
        <w:rPr>
          <w:color w:val="1C1E29"/>
        </w:rPr>
      </w:pPr>
      <w:r>
        <w:rPr>
          <w:color w:val="1C1E29"/>
        </w:rPr>
        <w:t> </w:t>
      </w:r>
    </w:p>
    <w:p w14:paraId="1F1B4558" w14:textId="77905B00" w:rsidR="0095096E" w:rsidRDefault="003B5DB0" w:rsidP="0095096E">
      <w:pPr>
        <w:pStyle w:val="NormalWeb"/>
        <w:spacing w:before="0" w:beforeAutospacing="0" w:after="0" w:afterAutospacing="0"/>
        <w:rPr>
          <w:color w:val="1C1E29"/>
        </w:rPr>
      </w:pPr>
      <w:r>
        <w:rPr>
          <w:color w:val="1C1E29"/>
        </w:rPr>
        <w:t xml:space="preserve">The meeting </w:t>
      </w:r>
      <w:r w:rsidR="00702B21">
        <w:rPr>
          <w:color w:val="1C1E29"/>
        </w:rPr>
        <w:t xml:space="preserve">was adjourned </w:t>
      </w:r>
      <w:r>
        <w:rPr>
          <w:color w:val="1C1E29"/>
        </w:rPr>
        <w:t>at 1:</w:t>
      </w:r>
      <w:r w:rsidR="00C045B0">
        <w:rPr>
          <w:color w:val="1C1E29"/>
        </w:rPr>
        <w:t>53</w:t>
      </w:r>
      <w:r w:rsidR="0095096E">
        <w:rPr>
          <w:color w:val="1C1E29"/>
        </w:rPr>
        <w:t xml:space="preserve"> p.m.</w:t>
      </w:r>
    </w:p>
    <w:p w14:paraId="743FF2CB" w14:textId="77777777" w:rsidR="0095096E" w:rsidRDefault="0095096E" w:rsidP="0095096E">
      <w:pPr>
        <w:spacing w:line="240" w:lineRule="auto"/>
        <w:rPr>
          <w:rFonts w:ascii="Times New Roman" w:hAnsi="Times New Roman" w:cs="Times New Roman"/>
          <w:sz w:val="23"/>
          <w:szCs w:val="23"/>
        </w:rPr>
      </w:pPr>
    </w:p>
    <w:p w14:paraId="54524DEE" w14:textId="77777777" w:rsidR="0095096E" w:rsidRDefault="0095096E" w:rsidP="0095096E">
      <w:pPr>
        <w:spacing w:line="240" w:lineRule="auto"/>
        <w:rPr>
          <w:rFonts w:ascii="Times New Roman" w:hAnsi="Times New Roman" w:cs="Times New Roman"/>
          <w:sz w:val="23"/>
          <w:szCs w:val="23"/>
        </w:rPr>
      </w:pPr>
    </w:p>
    <w:p w14:paraId="74848AC9" w14:textId="77777777" w:rsidR="0095096E" w:rsidRDefault="0095096E" w:rsidP="0095096E">
      <w:pPr>
        <w:spacing w:line="240" w:lineRule="auto"/>
        <w:rPr>
          <w:rFonts w:ascii="Times New Roman" w:hAnsi="Times New Roman" w:cs="Times New Roman"/>
          <w:sz w:val="23"/>
          <w:szCs w:val="23"/>
        </w:rPr>
      </w:pPr>
    </w:p>
    <w:p w14:paraId="1BCD2D5E" w14:textId="77777777" w:rsidR="0095096E" w:rsidRDefault="0095096E" w:rsidP="0095096E">
      <w:pPr>
        <w:spacing w:line="240" w:lineRule="auto"/>
        <w:rPr>
          <w:rFonts w:ascii="Times New Roman" w:hAnsi="Times New Roman" w:cs="Times New Roman"/>
          <w:sz w:val="23"/>
          <w:szCs w:val="23"/>
        </w:rPr>
      </w:pPr>
    </w:p>
    <w:sectPr w:rsidR="0095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E"/>
    <w:rsid w:val="0002120B"/>
    <w:rsid w:val="00043A27"/>
    <w:rsid w:val="000506EA"/>
    <w:rsid w:val="00081FE4"/>
    <w:rsid w:val="00084E25"/>
    <w:rsid w:val="000E7A46"/>
    <w:rsid w:val="000F38AA"/>
    <w:rsid w:val="00105F18"/>
    <w:rsid w:val="00107EF7"/>
    <w:rsid w:val="00130C79"/>
    <w:rsid w:val="00145083"/>
    <w:rsid w:val="001541F6"/>
    <w:rsid w:val="00165B80"/>
    <w:rsid w:val="001879BA"/>
    <w:rsid w:val="001B644D"/>
    <w:rsid w:val="001D1A0D"/>
    <w:rsid w:val="001E3F02"/>
    <w:rsid w:val="001F0ACF"/>
    <w:rsid w:val="001F787D"/>
    <w:rsid w:val="002218B5"/>
    <w:rsid w:val="00226CA7"/>
    <w:rsid w:val="00283218"/>
    <w:rsid w:val="002A0009"/>
    <w:rsid w:val="00304EDE"/>
    <w:rsid w:val="003338B3"/>
    <w:rsid w:val="003462F5"/>
    <w:rsid w:val="003B5DB0"/>
    <w:rsid w:val="003F26C2"/>
    <w:rsid w:val="00406196"/>
    <w:rsid w:val="00477FC2"/>
    <w:rsid w:val="004E145F"/>
    <w:rsid w:val="004E4426"/>
    <w:rsid w:val="004F0CD2"/>
    <w:rsid w:val="00505BE4"/>
    <w:rsid w:val="00524008"/>
    <w:rsid w:val="00524FC4"/>
    <w:rsid w:val="005B48D5"/>
    <w:rsid w:val="005B51E5"/>
    <w:rsid w:val="00611406"/>
    <w:rsid w:val="00673979"/>
    <w:rsid w:val="006E14AD"/>
    <w:rsid w:val="006F4EFB"/>
    <w:rsid w:val="00702B21"/>
    <w:rsid w:val="00756D76"/>
    <w:rsid w:val="00797860"/>
    <w:rsid w:val="007D2954"/>
    <w:rsid w:val="007E5F0A"/>
    <w:rsid w:val="007F0C2F"/>
    <w:rsid w:val="007F2DCF"/>
    <w:rsid w:val="00822B27"/>
    <w:rsid w:val="0084118A"/>
    <w:rsid w:val="008B03E9"/>
    <w:rsid w:val="008B2B46"/>
    <w:rsid w:val="008B30D2"/>
    <w:rsid w:val="008D3449"/>
    <w:rsid w:val="008D3B8C"/>
    <w:rsid w:val="008E6886"/>
    <w:rsid w:val="008E6B1E"/>
    <w:rsid w:val="0095096E"/>
    <w:rsid w:val="009D3FBD"/>
    <w:rsid w:val="00A02E20"/>
    <w:rsid w:val="00A15027"/>
    <w:rsid w:val="00A17982"/>
    <w:rsid w:val="00A45633"/>
    <w:rsid w:val="00A607C5"/>
    <w:rsid w:val="00A73E41"/>
    <w:rsid w:val="00A841FC"/>
    <w:rsid w:val="00AF1107"/>
    <w:rsid w:val="00B30931"/>
    <w:rsid w:val="00C045B0"/>
    <w:rsid w:val="00C232F2"/>
    <w:rsid w:val="00C37D62"/>
    <w:rsid w:val="00C454C5"/>
    <w:rsid w:val="00C6116F"/>
    <w:rsid w:val="00C657E7"/>
    <w:rsid w:val="00C855E9"/>
    <w:rsid w:val="00CA7808"/>
    <w:rsid w:val="00D343D1"/>
    <w:rsid w:val="00D34AB7"/>
    <w:rsid w:val="00D37BEF"/>
    <w:rsid w:val="00DB16E2"/>
    <w:rsid w:val="00DC73B2"/>
    <w:rsid w:val="00DC7C0C"/>
    <w:rsid w:val="00DD0904"/>
    <w:rsid w:val="00DD2239"/>
    <w:rsid w:val="00DD398F"/>
    <w:rsid w:val="00DF34FB"/>
    <w:rsid w:val="00E013CA"/>
    <w:rsid w:val="00E766C4"/>
    <w:rsid w:val="00E926B7"/>
    <w:rsid w:val="00EB0D1C"/>
    <w:rsid w:val="00EC2F78"/>
    <w:rsid w:val="00EF4F9E"/>
    <w:rsid w:val="00F41E87"/>
    <w:rsid w:val="00F70EE7"/>
    <w:rsid w:val="00F81E2E"/>
    <w:rsid w:val="00FA0D9A"/>
    <w:rsid w:val="00FC2D0E"/>
    <w:rsid w:val="00FD22F2"/>
    <w:rsid w:val="00FD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9DC4"/>
  <w15:chartTrackingRefBased/>
  <w15:docId w15:val="{D020913A-DA66-40DB-A2C6-CD9CFBB4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096E"/>
    <w:rPr>
      <w:color w:val="0563C1" w:themeColor="hyperlink"/>
      <w:u w:val="single"/>
    </w:rPr>
  </w:style>
  <w:style w:type="paragraph" w:styleId="NormalWeb">
    <w:name w:val="Normal (Web)"/>
    <w:basedOn w:val="Normal"/>
    <w:uiPriority w:val="99"/>
    <w:unhideWhenUsed/>
    <w:rsid w:val="0095096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096E"/>
    <w:pPr>
      <w:spacing w:after="0" w:line="240" w:lineRule="auto"/>
    </w:pPr>
  </w:style>
  <w:style w:type="paragraph" w:customStyle="1" w:styleId="Default">
    <w:name w:val="Default"/>
    <w:uiPriority w:val="99"/>
    <w:rsid w:val="0095096E"/>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5096E"/>
    <w:rPr>
      <w:b/>
      <w:bCs/>
    </w:rPr>
  </w:style>
  <w:style w:type="paragraph" w:styleId="Revision">
    <w:name w:val="Revision"/>
    <w:hidden/>
    <w:uiPriority w:val="99"/>
    <w:semiHidden/>
    <w:rsid w:val="00DD0904"/>
    <w:pPr>
      <w:spacing w:after="0" w:line="240" w:lineRule="auto"/>
    </w:pPr>
  </w:style>
  <w:style w:type="character" w:styleId="CommentReference">
    <w:name w:val="annotation reference"/>
    <w:basedOn w:val="DefaultParagraphFont"/>
    <w:uiPriority w:val="99"/>
    <w:semiHidden/>
    <w:unhideWhenUsed/>
    <w:rsid w:val="007D2954"/>
    <w:rPr>
      <w:sz w:val="16"/>
      <w:szCs w:val="16"/>
    </w:rPr>
  </w:style>
  <w:style w:type="paragraph" w:styleId="CommentText">
    <w:name w:val="annotation text"/>
    <w:basedOn w:val="Normal"/>
    <w:link w:val="CommentTextChar"/>
    <w:uiPriority w:val="99"/>
    <w:semiHidden/>
    <w:unhideWhenUsed/>
    <w:rsid w:val="007D2954"/>
    <w:pPr>
      <w:spacing w:line="240" w:lineRule="auto"/>
    </w:pPr>
    <w:rPr>
      <w:sz w:val="20"/>
      <w:szCs w:val="20"/>
    </w:rPr>
  </w:style>
  <w:style w:type="character" w:customStyle="1" w:styleId="CommentTextChar">
    <w:name w:val="Comment Text Char"/>
    <w:basedOn w:val="DefaultParagraphFont"/>
    <w:link w:val="CommentText"/>
    <w:uiPriority w:val="99"/>
    <w:semiHidden/>
    <w:rsid w:val="007D2954"/>
    <w:rPr>
      <w:sz w:val="20"/>
      <w:szCs w:val="20"/>
    </w:rPr>
  </w:style>
  <w:style w:type="paragraph" w:styleId="CommentSubject">
    <w:name w:val="annotation subject"/>
    <w:basedOn w:val="CommentText"/>
    <w:next w:val="CommentText"/>
    <w:link w:val="CommentSubjectChar"/>
    <w:uiPriority w:val="99"/>
    <w:semiHidden/>
    <w:unhideWhenUsed/>
    <w:rsid w:val="007D2954"/>
    <w:rPr>
      <w:b/>
      <w:bCs/>
    </w:rPr>
  </w:style>
  <w:style w:type="character" w:customStyle="1" w:styleId="CommentSubjectChar">
    <w:name w:val="Comment Subject Char"/>
    <w:basedOn w:val="CommentTextChar"/>
    <w:link w:val="CommentSubject"/>
    <w:uiPriority w:val="99"/>
    <w:semiHidden/>
    <w:rsid w:val="007D29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8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New</dc:creator>
  <cp:keywords/>
  <dc:description/>
  <cp:lastModifiedBy>Felicia New</cp:lastModifiedBy>
  <cp:revision>4</cp:revision>
  <dcterms:created xsi:type="dcterms:W3CDTF">2024-11-12T15:13:00Z</dcterms:created>
  <dcterms:modified xsi:type="dcterms:W3CDTF">2024-11-12T15:36:00Z</dcterms:modified>
</cp:coreProperties>
</file>