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FF2C4" w14:textId="61E98570" w:rsidR="00C61762" w:rsidRPr="00801F1B" w:rsidRDefault="00C61762" w:rsidP="00C61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CORAL CANYON</w:t>
      </w:r>
      <w:r w:rsidRPr="00801F1B">
        <w:rPr>
          <w:rFonts w:ascii="Times New Roman" w:hAnsi="Times New Roman" w:cs="Times New Roman"/>
          <w:b/>
          <w:sz w:val="28"/>
          <w:szCs w:val="28"/>
        </w:rPr>
        <w:t xml:space="preserve"> INFRASTRUCTURE </w:t>
      </w:r>
      <w:r>
        <w:rPr>
          <w:rFonts w:ascii="Times New Roman" w:hAnsi="Times New Roman" w:cs="Times New Roman"/>
          <w:b/>
          <w:sz w:val="28"/>
          <w:szCs w:val="28"/>
        </w:rPr>
        <w:t xml:space="preserve">FINANCING </w:t>
      </w:r>
      <w:r w:rsidRPr="00801F1B">
        <w:rPr>
          <w:rFonts w:ascii="Times New Roman" w:hAnsi="Times New Roman" w:cs="Times New Roman"/>
          <w:b/>
          <w:sz w:val="28"/>
          <w:szCs w:val="28"/>
        </w:rPr>
        <w:t>DISTRICT</w:t>
      </w:r>
      <w:r w:rsidRPr="00801F1B">
        <w:rPr>
          <w:rFonts w:ascii="Times New Roman" w:hAnsi="Times New Roman" w:cs="Times New Roman"/>
          <w:b/>
          <w:sz w:val="28"/>
          <w:szCs w:val="28"/>
        </w:rPr>
        <w:br/>
        <w:t>RESOLUTION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01F1B">
        <w:rPr>
          <w:rFonts w:ascii="Times New Roman" w:hAnsi="Times New Roman" w:cs="Times New Roman"/>
          <w:b/>
          <w:sz w:val="28"/>
          <w:szCs w:val="28"/>
        </w:rPr>
        <w:t>-01</w:t>
      </w:r>
    </w:p>
    <w:p w14:paraId="6D711268" w14:textId="77777777" w:rsidR="00C61762" w:rsidRDefault="00C61762" w:rsidP="00C6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25DC0B61" w14:textId="77777777" w:rsidR="00C61762" w:rsidRPr="00A41F5C" w:rsidRDefault="00C61762" w:rsidP="00C6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05AD5BCA" w14:textId="3BB5B840" w:rsidR="00C61762" w:rsidRDefault="00C61762" w:rsidP="00C6176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Coral Canyon Infrastructure Financing District (the “District”) was created by </w:t>
      </w:r>
      <w:r w:rsidRPr="00ED1489">
        <w:rPr>
          <w:rFonts w:ascii="Times New Roman" w:hAnsi="Times New Roman" w:cs="Times New Roman"/>
          <w:sz w:val="24"/>
          <w:szCs w:val="24"/>
        </w:rPr>
        <w:t xml:space="preserve">a Certificate of </w:t>
      </w:r>
      <w:r>
        <w:rPr>
          <w:rFonts w:ascii="Times New Roman" w:hAnsi="Times New Roman" w:cs="Times New Roman"/>
          <w:sz w:val="24"/>
          <w:szCs w:val="24"/>
        </w:rPr>
        <w:t>Incorporation</w:t>
      </w:r>
      <w:r w:rsidRPr="00ED1489">
        <w:rPr>
          <w:rFonts w:ascii="Times New Roman" w:hAnsi="Times New Roman" w:cs="Times New Roman"/>
          <w:sz w:val="24"/>
          <w:szCs w:val="24"/>
        </w:rPr>
        <w:t xml:space="preserve"> issued by the Utah Lieutenant Governor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D41EA" w:rsidRPr="00941699">
        <w:rPr>
          <w:rFonts w:ascii="Times New Roman" w:hAnsi="Times New Roman" w:cs="Times New Roman"/>
          <w:sz w:val="24"/>
          <w:szCs w:val="24"/>
        </w:rPr>
        <w:t>5</w:t>
      </w:r>
      <w:r w:rsidRPr="0094169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41699">
        <w:rPr>
          <w:rFonts w:ascii="Times New Roman" w:hAnsi="Times New Roman" w:cs="Times New Roman"/>
          <w:sz w:val="24"/>
          <w:szCs w:val="24"/>
        </w:rPr>
        <w:t xml:space="preserve"> day of </w:t>
      </w:r>
      <w:r w:rsidR="00941699" w:rsidRPr="00941699">
        <w:rPr>
          <w:rFonts w:ascii="Times New Roman" w:hAnsi="Times New Roman" w:cs="Times New Roman"/>
          <w:sz w:val="24"/>
          <w:szCs w:val="24"/>
        </w:rPr>
        <w:t>Nov</w:t>
      </w:r>
      <w:r w:rsidRPr="00941699">
        <w:rPr>
          <w:rFonts w:ascii="Times New Roman" w:hAnsi="Times New Roman" w:cs="Times New Roman"/>
          <w:sz w:val="24"/>
          <w:szCs w:val="24"/>
        </w:rPr>
        <w:t>ember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2024;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66A6F5CC" w14:textId="77777777" w:rsidR="00C61762" w:rsidRDefault="00C61762" w:rsidP="00C6176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District board is obligated under </w:t>
      </w:r>
      <w:r w:rsidRPr="00B1351C">
        <w:rPr>
          <w:rFonts w:ascii="Times New Roman" w:hAnsi="Times New Roman" w:cs="Times New Roman"/>
          <w:sz w:val="24"/>
          <w:szCs w:val="24"/>
        </w:rPr>
        <w:t>Utah Code Sections 17B-2a-13 and 17B-1-310(3)(b)</w:t>
      </w:r>
      <w:r>
        <w:rPr>
          <w:rFonts w:ascii="Times New Roman" w:hAnsi="Times New Roman" w:cs="Times New Roman"/>
          <w:sz w:val="24"/>
          <w:szCs w:val="24"/>
        </w:rPr>
        <w:t xml:space="preserve"> to adopt rules of order and procedure; and</w:t>
      </w:r>
    </w:p>
    <w:p w14:paraId="2E3093C3" w14:textId="77777777" w:rsidR="00C61762" w:rsidRPr="00FC545C" w:rsidRDefault="00C61762" w:rsidP="00C6176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A174F6" w14:textId="77777777" w:rsidR="00C61762" w:rsidRDefault="00C61762" w:rsidP="00C6176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0C209" w14:textId="02D5B7B6" w:rsidR="00C61762" w:rsidRDefault="00C61762" w:rsidP="00C617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NOW THEREFORE BE IT RESOLVED BY THE BOARD OF TRUSTEES OF THE CORAL CANYON INFRASTRUCTURE FINANCING DISTRICT AS FOLLOWS:</w:t>
      </w:r>
    </w:p>
    <w:p w14:paraId="6EF07D60" w14:textId="77777777" w:rsidR="00C61762" w:rsidRPr="00FC545C" w:rsidRDefault="00C61762" w:rsidP="00C617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6CF3A" w14:textId="72AEFB14" w:rsidR="00C61762" w:rsidRDefault="00C61762" w:rsidP="00C61762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  <w:t>Coral Canyon Infrastructure Financing District</w:t>
      </w:r>
    </w:p>
    <w:p w14:paraId="6F48A794" w14:textId="77777777" w:rsidR="00C61762" w:rsidRPr="00C9742D" w:rsidRDefault="00C61762" w:rsidP="00C6176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5151CBDB" w14:textId="77777777" w:rsidR="00C61762" w:rsidRDefault="00C61762" w:rsidP="00C61762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District will comply with all required procedures that are stated in the Open and Public Meetings Act and other related provisions of the Utah Code.</w:t>
      </w:r>
    </w:p>
    <w:p w14:paraId="4A066A66" w14:textId="77777777" w:rsidR="00C61762" w:rsidRDefault="00C61762" w:rsidP="00C617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2C9CB9" w14:textId="77777777" w:rsidR="00C61762" w:rsidRPr="004F65CB" w:rsidRDefault="00C61762" w:rsidP="00C6176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118564F7" w14:textId="77777777" w:rsidR="00C61762" w:rsidRPr="004F65CB" w:rsidRDefault="00C61762" w:rsidP="00C6176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>not on the agenda, no final action can be taken on any matter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457EFFAB" w14:textId="77777777" w:rsidR="00C61762" w:rsidRDefault="00C61762" w:rsidP="00C617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2315D8" w14:textId="77777777" w:rsidR="00C61762" w:rsidRPr="002E6155" w:rsidRDefault="00C61762" w:rsidP="00C6176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4109C753" w14:textId="77777777" w:rsidR="00C61762" w:rsidRPr="004F65CB" w:rsidRDefault="00C61762" w:rsidP="00C6176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District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r>
        <w:rPr>
          <w:rFonts w:ascii="Times New Roman" w:hAnsi="Times New Roman" w:cs="Times New Roman"/>
          <w:sz w:val="24"/>
          <w:szCs w:val="24"/>
        </w:rPr>
        <w:t>District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a majority of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2F309C69" w14:textId="77777777" w:rsidR="00C61762" w:rsidRDefault="00C61762" w:rsidP="00C617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ED3924" w14:textId="77777777" w:rsidR="00C61762" w:rsidRPr="002E6155" w:rsidRDefault="00C61762" w:rsidP="00C61762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05B6017C" w14:textId="77777777" w:rsidR="00C61762" w:rsidRDefault="00C61762" w:rsidP="00C61762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District’s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>hall treat each with respect and act at all times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326398A3" w14:textId="77777777" w:rsidR="00C61762" w:rsidRDefault="00C61762" w:rsidP="00C6176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E36D99" w14:textId="3819CC93" w:rsidR="00C61762" w:rsidRDefault="00C61762" w:rsidP="00C61762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ADOPTED and EFFECTIVE this </w:t>
      </w:r>
      <w:r w:rsidR="00FA0E17">
        <w:rPr>
          <w:rFonts w:ascii="Times New Roman" w:hAnsi="Times New Roman" w:cs="Times New Roman"/>
          <w:sz w:val="24"/>
          <w:szCs w:val="24"/>
        </w:rPr>
        <w:t>1</w:t>
      </w:r>
      <w:r w:rsidR="004A3CD5">
        <w:rPr>
          <w:rFonts w:ascii="Times New Roman" w:hAnsi="Times New Roman" w:cs="Times New Roman"/>
          <w:sz w:val="24"/>
          <w:szCs w:val="24"/>
        </w:rPr>
        <w:t>4</w:t>
      </w:r>
      <w:r w:rsidRPr="007D6B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D6B68">
        <w:rPr>
          <w:rFonts w:ascii="Times New Roman" w:hAnsi="Times New Roman" w:cs="Times New Roman"/>
          <w:sz w:val="24"/>
          <w:szCs w:val="24"/>
        </w:rPr>
        <w:t xml:space="preserve"> day of </w:t>
      </w:r>
      <w:r>
        <w:rPr>
          <w:rFonts w:ascii="Times New Roman" w:hAnsi="Times New Roman" w:cs="Times New Roman"/>
          <w:sz w:val="24"/>
          <w:szCs w:val="24"/>
        </w:rPr>
        <w:t>November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7CF04BE3" w14:textId="77777777" w:rsidR="00C61762" w:rsidRDefault="00C61762" w:rsidP="00C617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9C4458" w14:textId="4FF61DDB" w:rsidR="00C61762" w:rsidRPr="00801F1B" w:rsidRDefault="00C61762" w:rsidP="00C61762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CORAL CANYON</w:t>
      </w:r>
      <w:r w:rsidRPr="00801F1B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FINACING </w:t>
      </w:r>
      <w:r w:rsidRPr="00801F1B">
        <w:rPr>
          <w:rFonts w:ascii="Times New Roman" w:hAnsi="Times New Roman" w:cs="Times New Roman"/>
          <w:b/>
          <w:bCs/>
          <w:sz w:val="24"/>
          <w:szCs w:val="24"/>
        </w:rPr>
        <w:t>DISTRICT</w:t>
      </w:r>
    </w:p>
    <w:p w14:paraId="6AF6A7A0" w14:textId="77777777" w:rsidR="00C61762" w:rsidRPr="00801F1B" w:rsidRDefault="00C61762" w:rsidP="00C61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A628" w14:textId="77777777" w:rsidR="00C61762" w:rsidRPr="00801F1B" w:rsidRDefault="00C61762" w:rsidP="00C61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22B7F7EB" w14:textId="77777777" w:rsidR="00C61762" w:rsidRDefault="00C61762" w:rsidP="00C61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6AEAC5F" w14:textId="77777777" w:rsidR="00C61762" w:rsidRDefault="00C61762" w:rsidP="00C61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76175C40" w14:textId="77777777" w:rsidR="00C61762" w:rsidRDefault="00C61762" w:rsidP="00C61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AF5BD" w14:textId="77777777" w:rsidR="00C61762" w:rsidRDefault="00C61762" w:rsidP="00C61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2427A" w14:textId="77777777" w:rsidR="00C61762" w:rsidRDefault="00C61762" w:rsidP="00C61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61762" w14:paraId="795B45AE" w14:textId="77777777" w:rsidTr="00934B29">
        <w:tc>
          <w:tcPr>
            <w:tcW w:w="4675" w:type="dxa"/>
          </w:tcPr>
          <w:p w14:paraId="19ED350A" w14:textId="77777777" w:rsidR="00C61762" w:rsidRDefault="00C61762" w:rsidP="00934B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3C1877A1" w14:textId="77777777" w:rsidR="00C61762" w:rsidRDefault="00C61762" w:rsidP="00934B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241C5" w14:textId="77777777" w:rsidR="00C61762" w:rsidRDefault="00C61762" w:rsidP="00934B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1D3B7" w14:textId="77777777" w:rsidR="00C61762" w:rsidRDefault="00C61762" w:rsidP="00934B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3B7419AD" w14:textId="77777777" w:rsidR="00C61762" w:rsidRDefault="00C61762" w:rsidP="00934B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7009E7F9" w14:textId="77777777" w:rsidR="00C61762" w:rsidRDefault="00C61762" w:rsidP="00934B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52B66" w14:textId="77777777" w:rsidR="00C61762" w:rsidRDefault="00C61762" w:rsidP="00934B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ED048" w14:textId="77777777" w:rsidR="00C61762" w:rsidRDefault="00C61762" w:rsidP="00934B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92709" w14:textId="77777777" w:rsidR="00C61762" w:rsidRDefault="00C61762" w:rsidP="00934B2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8D1401" w14:textId="77777777" w:rsidR="00C61762" w:rsidRDefault="00C61762" w:rsidP="00C61762"/>
    <w:p w14:paraId="4E3C84FA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8D242" w14:textId="77777777" w:rsidR="00AF560F" w:rsidRDefault="00AF560F" w:rsidP="00C61762">
      <w:pPr>
        <w:spacing w:after="0" w:line="240" w:lineRule="auto"/>
      </w:pPr>
      <w:r>
        <w:separator/>
      </w:r>
    </w:p>
  </w:endnote>
  <w:endnote w:type="continuationSeparator" w:id="0">
    <w:p w14:paraId="1F84C877" w14:textId="77777777" w:rsidR="00AF560F" w:rsidRDefault="00AF560F" w:rsidP="00C6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A42BB" w14:textId="54C5D21A" w:rsidR="00C61762" w:rsidRDefault="00C61762">
    <w:pPr>
      <w:pStyle w:val="Footer"/>
    </w:pPr>
    <w:r>
      <w:ptab w:relativeTo="margin" w:alignment="center" w:leader="none"/>
    </w:r>
    <w:r w:rsidRPr="00C61762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Coral</w:t>
    </w:r>
    <w:r w:rsidRPr="0083091A">
      <w:rPr>
        <w:rFonts w:ascii="Times New Roman" w:hAnsi="Times New Roman" w:cs="Times New Roman"/>
        <w:sz w:val="20"/>
        <w:szCs w:val="20"/>
      </w:rPr>
      <w:t xml:space="preserve"> Canyon IFD R</w:t>
    </w:r>
    <w:r>
      <w:rPr>
        <w:rFonts w:ascii="Times New Roman" w:hAnsi="Times New Roman" w:cs="Times New Roman"/>
        <w:sz w:val="20"/>
        <w:szCs w:val="20"/>
      </w:rPr>
      <w:t>ules of Order</w:t>
    </w:r>
    <w: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252D5" w14:textId="77777777" w:rsidR="00AF560F" w:rsidRDefault="00AF560F" w:rsidP="00C61762">
      <w:pPr>
        <w:spacing w:after="0" w:line="240" w:lineRule="auto"/>
      </w:pPr>
      <w:r>
        <w:separator/>
      </w:r>
    </w:p>
  </w:footnote>
  <w:footnote w:type="continuationSeparator" w:id="0">
    <w:p w14:paraId="410BB813" w14:textId="77777777" w:rsidR="00AF560F" w:rsidRDefault="00AF560F" w:rsidP="00C61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62"/>
    <w:rsid w:val="00196259"/>
    <w:rsid w:val="004A3CD5"/>
    <w:rsid w:val="006B5ACD"/>
    <w:rsid w:val="008246E8"/>
    <w:rsid w:val="00920F53"/>
    <w:rsid w:val="00941699"/>
    <w:rsid w:val="00AF560F"/>
    <w:rsid w:val="00BA1D92"/>
    <w:rsid w:val="00C61762"/>
    <w:rsid w:val="00E10DAC"/>
    <w:rsid w:val="00ED41EA"/>
    <w:rsid w:val="00FA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CAA4F"/>
  <w15:chartTrackingRefBased/>
  <w15:docId w15:val="{ABE84091-66E2-4864-8425-213C30FA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762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7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7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76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76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76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76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76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76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76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7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7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1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1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176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1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762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1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762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17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7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176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76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61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76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5</cp:revision>
  <dcterms:created xsi:type="dcterms:W3CDTF">2024-11-07T18:37:00Z</dcterms:created>
  <dcterms:modified xsi:type="dcterms:W3CDTF">2024-11-13T00:04:00Z</dcterms:modified>
</cp:coreProperties>
</file>