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241BB9" w14:textId="5D10B009" w:rsidR="00EA5E15" w:rsidRDefault="00C0655B" w:rsidP="005169E5">
      <w:pPr>
        <w:jc w:val="center"/>
        <w:rPr>
          <w:b/>
        </w:rPr>
      </w:pPr>
      <w:r w:rsidRPr="00B85DC8">
        <w:rPr>
          <w:rFonts w:ascii="Century Gothic" w:hAnsi="Century Gothic" w:cs="Shruti"/>
          <w:i/>
          <w:noProof/>
          <w:sz w:val="36"/>
          <w:szCs w:val="36"/>
        </w:rPr>
        <w:drawing>
          <wp:inline distT="0" distB="0" distL="0" distR="0" wp14:anchorId="1E0ED056" wp14:editId="395B4285">
            <wp:extent cx="1943100" cy="9575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95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84B717" w14:textId="189A136F" w:rsidR="005361C9" w:rsidRPr="005D5D93" w:rsidRDefault="002F7C04" w:rsidP="005D5D93">
      <w:pPr>
        <w:pStyle w:val="NoSpacing"/>
        <w:jc w:val="center"/>
        <w:rPr>
          <w:b/>
          <w:bCs/>
        </w:rPr>
      </w:pPr>
      <w:r w:rsidRPr="005D5D93">
        <w:rPr>
          <w:b/>
          <w:bCs/>
        </w:rPr>
        <w:t>RIVERDALE CITY</w:t>
      </w:r>
      <w:r w:rsidR="00533568" w:rsidRPr="005D5D93">
        <w:rPr>
          <w:b/>
          <w:bCs/>
        </w:rPr>
        <w:t xml:space="preserve"> COUNCIL</w:t>
      </w:r>
    </w:p>
    <w:p w14:paraId="4770E085" w14:textId="77777777" w:rsidR="002F7C04" w:rsidRPr="005D5D93" w:rsidRDefault="00FB1B3F" w:rsidP="005D5D93">
      <w:pPr>
        <w:pStyle w:val="NoSpacing"/>
        <w:jc w:val="center"/>
        <w:rPr>
          <w:b/>
          <w:bCs/>
        </w:rPr>
      </w:pPr>
      <w:r w:rsidRPr="005D5D93">
        <w:rPr>
          <w:b/>
          <w:bCs/>
        </w:rPr>
        <w:t xml:space="preserve">CERTIFICATE </w:t>
      </w:r>
      <w:r w:rsidR="002F7C04" w:rsidRPr="005D5D93">
        <w:rPr>
          <w:b/>
          <w:bCs/>
        </w:rPr>
        <w:t>OF POSTING</w:t>
      </w:r>
    </w:p>
    <w:p w14:paraId="50622F20" w14:textId="77777777" w:rsidR="002F7C04" w:rsidRDefault="002F7C04" w:rsidP="002F7C04">
      <w:pPr>
        <w:jc w:val="center"/>
      </w:pPr>
    </w:p>
    <w:p w14:paraId="6316B50A" w14:textId="5BD14BC6" w:rsidR="004C6516" w:rsidRPr="007E3E62" w:rsidRDefault="002F7C04" w:rsidP="007E3E62">
      <w:r>
        <w:tab/>
        <w:t xml:space="preserve">I, </w:t>
      </w:r>
      <w:r w:rsidR="009353BA">
        <w:t>Michelle Marigoni</w:t>
      </w:r>
      <w:r w:rsidR="00912B0C">
        <w:t xml:space="preserve">, </w:t>
      </w:r>
      <w:r>
        <w:t xml:space="preserve">City Recorder for the City of Riverdale, Weber County, State of Utah, do hereby certify </w:t>
      </w:r>
      <w:r w:rsidR="00C0655B">
        <w:t xml:space="preserve">during </w:t>
      </w:r>
      <w:r>
        <w:t>the Riverdale City Council</w:t>
      </w:r>
      <w:r w:rsidR="00C0655B">
        <w:t xml:space="preserve"> </w:t>
      </w:r>
      <w:r w:rsidR="00295D94">
        <w:t>meeting</w:t>
      </w:r>
      <w:r w:rsidR="00114754">
        <w:t>s</w:t>
      </w:r>
      <w:r w:rsidR="00295D94">
        <w:t xml:space="preserve"> held </w:t>
      </w:r>
      <w:r w:rsidR="001B2BB2">
        <w:t xml:space="preserve">on </w:t>
      </w:r>
      <w:r w:rsidR="00114754">
        <w:t>July 16, August 6, August 20, and October 6</w:t>
      </w:r>
      <w:r w:rsidR="00B75829">
        <w:t>, 2024</w:t>
      </w:r>
      <w:r w:rsidR="000D4E76">
        <w:t>,</w:t>
      </w:r>
      <w:r w:rsidR="00C0655B">
        <w:t xml:space="preserve"> the following </w:t>
      </w:r>
      <w:r w:rsidR="00892C86">
        <w:t>R</w:t>
      </w:r>
      <w:r w:rsidR="00E20D13">
        <w:t>esolution</w:t>
      </w:r>
      <w:r w:rsidR="007E3E62">
        <w:t>(</w:t>
      </w:r>
      <w:r w:rsidR="00774744">
        <w:t>s</w:t>
      </w:r>
      <w:r w:rsidR="007E3E62">
        <w:t>)</w:t>
      </w:r>
      <w:r w:rsidR="003B34E9">
        <w:t xml:space="preserve"> and/or Ordinance(s)</w:t>
      </w:r>
      <w:r w:rsidR="0046452F">
        <w:t xml:space="preserve"> were</w:t>
      </w:r>
      <w:r w:rsidR="00C0655B">
        <w:t xml:space="preserve"> adopted:</w:t>
      </w:r>
      <w:r>
        <w:t xml:space="preserve"> </w:t>
      </w:r>
    </w:p>
    <w:p w14:paraId="457FD4BE" w14:textId="2CD16BA9" w:rsidR="00E5192F" w:rsidRDefault="00E528E0" w:rsidP="000F0FB9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>
        <w:rPr>
          <w:b/>
          <w:bCs/>
          <w:u w:val="single"/>
        </w:rPr>
        <w:t>Ordinance 9</w:t>
      </w:r>
      <w:r w:rsidR="00AF40B4">
        <w:rPr>
          <w:b/>
          <w:bCs/>
          <w:u w:val="single"/>
        </w:rPr>
        <w:t>8</w:t>
      </w:r>
      <w:r w:rsidR="00B5682F">
        <w:rPr>
          <w:b/>
          <w:bCs/>
          <w:u w:val="single"/>
        </w:rPr>
        <w:t>5</w:t>
      </w:r>
      <w:r w:rsidR="00585D63">
        <w:t xml:space="preserve"> a</w:t>
      </w:r>
      <w:r w:rsidR="00B5682F">
        <w:t xml:space="preserve">dopted current editions of building codes. </w:t>
      </w:r>
    </w:p>
    <w:p w14:paraId="2351456E" w14:textId="776D6223" w:rsidR="00E528E0" w:rsidRPr="00AF40B4" w:rsidRDefault="00E5192F" w:rsidP="000F0FB9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>
        <w:rPr>
          <w:b/>
          <w:bCs/>
          <w:u w:val="single"/>
        </w:rPr>
        <w:t>Ordinance 98</w:t>
      </w:r>
      <w:r w:rsidR="00B5682F">
        <w:rPr>
          <w:b/>
          <w:bCs/>
          <w:u w:val="single"/>
        </w:rPr>
        <w:t>6</w:t>
      </w:r>
      <w:r w:rsidR="00E528E0">
        <w:t xml:space="preserve"> </w:t>
      </w:r>
      <w:r w:rsidR="00B5682F">
        <w:t>adopted a facility use permit policy for Riverdale City parks and facilities.</w:t>
      </w:r>
      <w:r w:rsidR="00585D63">
        <w:t xml:space="preserve"> </w:t>
      </w:r>
    </w:p>
    <w:p w14:paraId="31BB9C8C" w14:textId="0B9D9FE2" w:rsidR="00AF40B4" w:rsidRPr="004C6516" w:rsidRDefault="00B5682F" w:rsidP="000F0FB9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>
        <w:rPr>
          <w:b/>
          <w:bCs/>
          <w:u w:val="single"/>
        </w:rPr>
        <w:t>Ordinance 987</w:t>
      </w:r>
      <w:r w:rsidR="004C6516">
        <w:t xml:space="preserve"> </w:t>
      </w:r>
      <w:r>
        <w:t xml:space="preserve">approved a pay scale for IT and Digital Media Technician position. </w:t>
      </w:r>
      <w:r w:rsidR="00585D63">
        <w:t xml:space="preserve"> </w:t>
      </w:r>
    </w:p>
    <w:p w14:paraId="2D1A1FBB" w14:textId="4FFAFCCC" w:rsidR="00E5192F" w:rsidRDefault="00B5682F" w:rsidP="00E5192F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>
        <w:rPr>
          <w:b/>
          <w:bCs/>
          <w:u w:val="single"/>
        </w:rPr>
        <w:t>Ordinance 988</w:t>
      </w:r>
      <w:r w:rsidR="00585D63">
        <w:t xml:space="preserve"> </w:t>
      </w:r>
      <w:r>
        <w:t>amended Riverdale Municipal Code Title 10 Chapter 21, regarding subdivisions.</w:t>
      </w:r>
      <w:r w:rsidR="00585D63">
        <w:t xml:space="preserve"> </w:t>
      </w:r>
    </w:p>
    <w:p w14:paraId="2AE93C68" w14:textId="0668B780" w:rsidR="00E5192F" w:rsidRDefault="00E5192F" w:rsidP="00E5192F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>
        <w:rPr>
          <w:b/>
          <w:bCs/>
          <w:u w:val="single"/>
        </w:rPr>
        <w:t>Resolution 2024-</w:t>
      </w:r>
      <w:r w:rsidR="00B5682F">
        <w:rPr>
          <w:b/>
          <w:bCs/>
          <w:u w:val="single"/>
        </w:rPr>
        <w:t>24</w:t>
      </w:r>
      <w:r w:rsidR="00585D63">
        <w:t xml:space="preserve"> </w:t>
      </w:r>
      <w:r w:rsidR="00B5682F">
        <w:t xml:space="preserve">approved a contract with Robinson Waste. </w:t>
      </w:r>
      <w:r w:rsidR="00585D63">
        <w:t xml:space="preserve"> </w:t>
      </w:r>
    </w:p>
    <w:p w14:paraId="68E6C501" w14:textId="41BD969C" w:rsidR="00E5192F" w:rsidRDefault="00E5192F" w:rsidP="00E5192F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>
        <w:rPr>
          <w:b/>
          <w:bCs/>
          <w:u w:val="single"/>
        </w:rPr>
        <w:t>Resolution 2024-2</w:t>
      </w:r>
      <w:r w:rsidR="00B5682F">
        <w:rPr>
          <w:b/>
          <w:bCs/>
          <w:u w:val="single"/>
        </w:rPr>
        <w:t>5</w:t>
      </w:r>
      <w:r w:rsidR="00585D63">
        <w:t xml:space="preserve"> adopted</w:t>
      </w:r>
      <w:r w:rsidR="00B5682F">
        <w:t xml:space="preserve"> an interlocal agreement concerning building inspection services. </w:t>
      </w:r>
    </w:p>
    <w:p w14:paraId="06C23384" w14:textId="36647997" w:rsidR="00E5192F" w:rsidRDefault="00E5192F" w:rsidP="00E5192F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>
        <w:rPr>
          <w:b/>
          <w:bCs/>
          <w:u w:val="single"/>
        </w:rPr>
        <w:t>Resolution 2024-2</w:t>
      </w:r>
      <w:r w:rsidR="00B5682F">
        <w:rPr>
          <w:b/>
          <w:bCs/>
          <w:u w:val="single"/>
        </w:rPr>
        <w:t>6</w:t>
      </w:r>
      <w:r w:rsidR="00585D63">
        <w:t xml:space="preserve"> </w:t>
      </w:r>
      <w:r w:rsidR="00B5682F">
        <w:t xml:space="preserve">declared property as surplus. </w:t>
      </w:r>
      <w:r w:rsidR="00585D63">
        <w:t xml:space="preserve"> </w:t>
      </w:r>
    </w:p>
    <w:p w14:paraId="21473853" w14:textId="2667CCB7" w:rsidR="00E5192F" w:rsidRDefault="00E5192F" w:rsidP="00E5192F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>
        <w:rPr>
          <w:b/>
          <w:bCs/>
          <w:u w:val="single"/>
        </w:rPr>
        <w:t>Resolution 2024-2</w:t>
      </w:r>
      <w:r w:rsidR="00B5682F">
        <w:rPr>
          <w:b/>
          <w:bCs/>
          <w:u w:val="single"/>
        </w:rPr>
        <w:t>7</w:t>
      </w:r>
      <w:r w:rsidR="00585D63">
        <w:t xml:space="preserve"> </w:t>
      </w:r>
      <w:r w:rsidR="00B5682F">
        <w:t xml:space="preserve">amended the Riverdale Consolidated Fee Schedule. </w:t>
      </w:r>
      <w:r w:rsidR="00585D63">
        <w:t xml:space="preserve"> </w:t>
      </w:r>
    </w:p>
    <w:p w14:paraId="0BFC6767" w14:textId="08B87310" w:rsidR="00E5192F" w:rsidRPr="00B5682F" w:rsidRDefault="00E5192F" w:rsidP="00E5192F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>
        <w:rPr>
          <w:b/>
          <w:bCs/>
          <w:u w:val="single"/>
        </w:rPr>
        <w:t>Resolution 2024-2</w:t>
      </w:r>
      <w:r w:rsidR="00B5682F">
        <w:rPr>
          <w:b/>
          <w:bCs/>
          <w:u w:val="single"/>
        </w:rPr>
        <w:t>8</w:t>
      </w:r>
      <w:r w:rsidR="00585D63">
        <w:t xml:space="preserve"> approved </w:t>
      </w:r>
      <w:r w:rsidR="00B5682F">
        <w:t xml:space="preserve">a contract with Qualtrics. </w:t>
      </w:r>
    </w:p>
    <w:p w14:paraId="6721C79E" w14:textId="084F1034" w:rsidR="00B5682F" w:rsidRPr="00B5682F" w:rsidRDefault="00B5682F" w:rsidP="00E5192F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>
        <w:rPr>
          <w:b/>
          <w:bCs/>
          <w:u w:val="single"/>
        </w:rPr>
        <w:t>Resolution 2024-29</w:t>
      </w:r>
      <w:r>
        <w:t xml:space="preserve"> approved a Real Estate Purchase Contract. </w:t>
      </w:r>
    </w:p>
    <w:p w14:paraId="1CF56171" w14:textId="36283DBE" w:rsidR="00B5682F" w:rsidRPr="00E5192F" w:rsidRDefault="00B5682F" w:rsidP="00E5192F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>
        <w:rPr>
          <w:b/>
          <w:bCs/>
          <w:u w:val="single"/>
        </w:rPr>
        <w:t>Resolution 2024-30</w:t>
      </w:r>
      <w:r>
        <w:t xml:space="preserve"> amended and updated the Riverdale City Council Rules and Procedures. </w:t>
      </w:r>
    </w:p>
    <w:p w14:paraId="746171E9" w14:textId="291B0258" w:rsidR="005D5D93" w:rsidRDefault="000179A6" w:rsidP="00580DF9">
      <w:r w:rsidRPr="00F46537">
        <w:br/>
      </w:r>
      <w:r w:rsidR="00FB1B3F">
        <w:t xml:space="preserve"> </w:t>
      </w:r>
      <w:r w:rsidR="002F7C04">
        <w:tab/>
        <w:t xml:space="preserve">I further certify that the above referenced </w:t>
      </w:r>
      <w:r w:rsidR="00774744">
        <w:t>resolution</w:t>
      </w:r>
      <w:r w:rsidR="00C0655B">
        <w:t xml:space="preserve">(s) </w:t>
      </w:r>
      <w:r w:rsidR="00A306AF">
        <w:t xml:space="preserve">and/or ordinance(s) </w:t>
      </w:r>
      <w:r w:rsidR="00310A33">
        <w:t>were</w:t>
      </w:r>
      <w:r w:rsidR="002F7C04">
        <w:t xml:space="preserve"> posted </w:t>
      </w:r>
      <w:r w:rsidR="002B58F7">
        <w:t xml:space="preserve">on </w:t>
      </w:r>
      <w:r w:rsidR="00B5682F" w:rsidRPr="00B5682F">
        <w:t>November 1</w:t>
      </w:r>
      <w:r w:rsidR="00114754">
        <w:t>2</w:t>
      </w:r>
      <w:r w:rsidR="00B75829" w:rsidRPr="00B5682F">
        <w:t xml:space="preserve">, </w:t>
      </w:r>
      <w:r w:rsidR="00AF40B4" w:rsidRPr="00B5682F">
        <w:t>2024,</w:t>
      </w:r>
      <w:r w:rsidR="002B58F7" w:rsidRPr="00B5682F">
        <w:t xml:space="preserve"> </w:t>
      </w:r>
      <w:r w:rsidR="002F7C04">
        <w:t xml:space="preserve">in </w:t>
      </w:r>
      <w:r w:rsidR="009E32BF">
        <w:t>accordance with Utah Municipal Code 10-3-711 as a class A notice under section 63G-28-102.</w:t>
      </w:r>
      <w:r w:rsidR="002F7C04">
        <w:br/>
      </w:r>
    </w:p>
    <w:p w14:paraId="2A8262FA" w14:textId="287A3C20" w:rsidR="005D5D93" w:rsidRDefault="002F7C04" w:rsidP="005D5D93">
      <w:pPr>
        <w:pStyle w:val="ListParagraph"/>
      </w:pPr>
      <w:r>
        <w:br/>
        <w:t>____________</w:t>
      </w:r>
      <w:r w:rsidR="00F95427">
        <w:t>_____</w:t>
      </w:r>
      <w:r>
        <w:t>__________</w:t>
      </w:r>
      <w:r>
        <w:br/>
      </w:r>
      <w:r w:rsidR="009353BA">
        <w:t>Michelle Marigoni</w:t>
      </w:r>
      <w:r w:rsidR="00912DCD">
        <w:br/>
      </w:r>
      <w:r>
        <w:t>City Recorder</w:t>
      </w:r>
    </w:p>
    <w:p w14:paraId="0DEFD075" w14:textId="77777777" w:rsidR="005D5D93" w:rsidRDefault="005D5D93" w:rsidP="005D5D93">
      <w:pPr>
        <w:pStyle w:val="ListParagraph"/>
      </w:pPr>
    </w:p>
    <w:p w14:paraId="000D6CAD" w14:textId="671BE69C" w:rsidR="002F7C04" w:rsidRDefault="00CD0880" w:rsidP="005D5D93">
      <w:pPr>
        <w:pStyle w:val="ListParagraph"/>
        <w:jc w:val="center"/>
      </w:pPr>
      <w:r>
        <w:t>All Resolution(s) and Ordinance(s)</w:t>
      </w:r>
      <w:r w:rsidR="00413211">
        <w:t xml:space="preserve"> </w:t>
      </w:r>
      <w:r>
        <w:t>are</w:t>
      </w:r>
      <w:r w:rsidR="00413211">
        <w:t xml:space="preserve"> posted for 30 consecutive days.</w:t>
      </w:r>
      <w:r w:rsidR="00413211">
        <w:br/>
      </w:r>
      <w:r w:rsidR="002F7C04">
        <w:t>Any attachment for this document is available to the public upon request.</w:t>
      </w:r>
    </w:p>
    <w:sectPr w:rsidR="002F7C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C80B8F"/>
    <w:multiLevelType w:val="hybridMultilevel"/>
    <w:tmpl w:val="229E4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682B59"/>
    <w:multiLevelType w:val="hybridMultilevel"/>
    <w:tmpl w:val="3BEAD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4572320">
    <w:abstractNumId w:val="0"/>
  </w:num>
  <w:num w:numId="2" w16cid:durableId="1807549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C04"/>
    <w:rsid w:val="000179A6"/>
    <w:rsid w:val="00054E14"/>
    <w:rsid w:val="000676AC"/>
    <w:rsid w:val="000775DA"/>
    <w:rsid w:val="000A7450"/>
    <w:rsid w:val="000D4E76"/>
    <w:rsid w:val="000E6AAD"/>
    <w:rsid w:val="000F0FB9"/>
    <w:rsid w:val="00102EA5"/>
    <w:rsid w:val="00102F2F"/>
    <w:rsid w:val="00114754"/>
    <w:rsid w:val="001463E4"/>
    <w:rsid w:val="00153B23"/>
    <w:rsid w:val="001908E6"/>
    <w:rsid w:val="00194B70"/>
    <w:rsid w:val="001B2BB2"/>
    <w:rsid w:val="001C0A11"/>
    <w:rsid w:val="001C2914"/>
    <w:rsid w:val="002146F2"/>
    <w:rsid w:val="00230A98"/>
    <w:rsid w:val="002948B5"/>
    <w:rsid w:val="00295D94"/>
    <w:rsid w:val="002A0097"/>
    <w:rsid w:val="002B58F7"/>
    <w:rsid w:val="002C6A2C"/>
    <w:rsid w:val="002E1999"/>
    <w:rsid w:val="002F7C04"/>
    <w:rsid w:val="00302193"/>
    <w:rsid w:val="00310A33"/>
    <w:rsid w:val="00347ABA"/>
    <w:rsid w:val="00353895"/>
    <w:rsid w:val="0036017C"/>
    <w:rsid w:val="00397B1D"/>
    <w:rsid w:val="003B34E9"/>
    <w:rsid w:val="003D75FB"/>
    <w:rsid w:val="00413211"/>
    <w:rsid w:val="00461129"/>
    <w:rsid w:val="0046452F"/>
    <w:rsid w:val="00474536"/>
    <w:rsid w:val="00485062"/>
    <w:rsid w:val="00493242"/>
    <w:rsid w:val="004A0972"/>
    <w:rsid w:val="004C6516"/>
    <w:rsid w:val="004E746E"/>
    <w:rsid w:val="005169E5"/>
    <w:rsid w:val="00531ECD"/>
    <w:rsid w:val="00533568"/>
    <w:rsid w:val="005344B9"/>
    <w:rsid w:val="005361C9"/>
    <w:rsid w:val="00557DCA"/>
    <w:rsid w:val="00562DE0"/>
    <w:rsid w:val="00563F14"/>
    <w:rsid w:val="005729F9"/>
    <w:rsid w:val="00577D5C"/>
    <w:rsid w:val="00580DF9"/>
    <w:rsid w:val="00585D63"/>
    <w:rsid w:val="005D44F7"/>
    <w:rsid w:val="005D5D93"/>
    <w:rsid w:val="00611D1C"/>
    <w:rsid w:val="0061262E"/>
    <w:rsid w:val="00641427"/>
    <w:rsid w:val="006453DC"/>
    <w:rsid w:val="00645B28"/>
    <w:rsid w:val="00660D2B"/>
    <w:rsid w:val="006A54DB"/>
    <w:rsid w:val="006D03A2"/>
    <w:rsid w:val="006D61F3"/>
    <w:rsid w:val="006E2B2F"/>
    <w:rsid w:val="00703C56"/>
    <w:rsid w:val="007042F2"/>
    <w:rsid w:val="00716DE0"/>
    <w:rsid w:val="00724D38"/>
    <w:rsid w:val="00724D8C"/>
    <w:rsid w:val="00733331"/>
    <w:rsid w:val="0076723B"/>
    <w:rsid w:val="00774744"/>
    <w:rsid w:val="00793D66"/>
    <w:rsid w:val="00794CC1"/>
    <w:rsid w:val="007A648D"/>
    <w:rsid w:val="007B177F"/>
    <w:rsid w:val="007E3E62"/>
    <w:rsid w:val="007F4038"/>
    <w:rsid w:val="00806D5B"/>
    <w:rsid w:val="00814A99"/>
    <w:rsid w:val="008166A1"/>
    <w:rsid w:val="008233A0"/>
    <w:rsid w:val="00827FD7"/>
    <w:rsid w:val="00867F17"/>
    <w:rsid w:val="00872D85"/>
    <w:rsid w:val="00892C86"/>
    <w:rsid w:val="008A5145"/>
    <w:rsid w:val="008C14B7"/>
    <w:rsid w:val="008E3321"/>
    <w:rsid w:val="00912B0C"/>
    <w:rsid w:val="00912DCD"/>
    <w:rsid w:val="00921195"/>
    <w:rsid w:val="00927A7C"/>
    <w:rsid w:val="009353BA"/>
    <w:rsid w:val="0095396D"/>
    <w:rsid w:val="009712AD"/>
    <w:rsid w:val="0099753F"/>
    <w:rsid w:val="009E32BF"/>
    <w:rsid w:val="009E777A"/>
    <w:rsid w:val="00A1271A"/>
    <w:rsid w:val="00A306AF"/>
    <w:rsid w:val="00A50FF6"/>
    <w:rsid w:val="00A715E9"/>
    <w:rsid w:val="00A77489"/>
    <w:rsid w:val="00AA7ADD"/>
    <w:rsid w:val="00AC490E"/>
    <w:rsid w:val="00AF40B4"/>
    <w:rsid w:val="00B33BBF"/>
    <w:rsid w:val="00B5682F"/>
    <w:rsid w:val="00B72669"/>
    <w:rsid w:val="00B75829"/>
    <w:rsid w:val="00B930B5"/>
    <w:rsid w:val="00B96C09"/>
    <w:rsid w:val="00BD2515"/>
    <w:rsid w:val="00BE74ED"/>
    <w:rsid w:val="00C0655B"/>
    <w:rsid w:val="00CC45C7"/>
    <w:rsid w:val="00CD0880"/>
    <w:rsid w:val="00CD180A"/>
    <w:rsid w:val="00CD21FB"/>
    <w:rsid w:val="00D64156"/>
    <w:rsid w:val="00D82BB8"/>
    <w:rsid w:val="00D91D88"/>
    <w:rsid w:val="00DA0346"/>
    <w:rsid w:val="00DC3D7A"/>
    <w:rsid w:val="00E20D13"/>
    <w:rsid w:val="00E27DB5"/>
    <w:rsid w:val="00E40424"/>
    <w:rsid w:val="00E5192F"/>
    <w:rsid w:val="00E528E0"/>
    <w:rsid w:val="00E665A7"/>
    <w:rsid w:val="00EA5E15"/>
    <w:rsid w:val="00ED43A8"/>
    <w:rsid w:val="00F206E3"/>
    <w:rsid w:val="00F2638E"/>
    <w:rsid w:val="00F46537"/>
    <w:rsid w:val="00F70081"/>
    <w:rsid w:val="00F750D1"/>
    <w:rsid w:val="00F95427"/>
    <w:rsid w:val="00FB0622"/>
    <w:rsid w:val="00FB1B3F"/>
    <w:rsid w:val="00FB6934"/>
    <w:rsid w:val="00FC6C33"/>
    <w:rsid w:val="00FE07AD"/>
    <w:rsid w:val="00FF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A693D"/>
  <w15:docId w15:val="{01DAB3F9-8899-48A8-84FE-686366623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61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1F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0655B"/>
    <w:pPr>
      <w:ind w:left="720"/>
      <w:contextualSpacing/>
    </w:pPr>
  </w:style>
  <w:style w:type="paragraph" w:styleId="NoSpacing">
    <w:name w:val="No Spacing"/>
    <w:uiPriority w:val="1"/>
    <w:qFormat/>
    <w:rsid w:val="005D5D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Jackie Manning</dc:creator>
  <cp:lastModifiedBy>Michelle Marigoni</cp:lastModifiedBy>
  <cp:revision>3</cp:revision>
  <cp:lastPrinted>2023-05-04T19:36:00Z</cp:lastPrinted>
  <dcterms:created xsi:type="dcterms:W3CDTF">2024-11-12T23:52:00Z</dcterms:created>
  <dcterms:modified xsi:type="dcterms:W3CDTF">2024-11-13T00:04:00Z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238122395</vt:i4>
  </property>
</Properties>
</file>