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TROPIC TOWN</w:t>
        <w:br w:type="textWrapping"/>
        <w:t xml:space="preserve">JOINT WORK MEETING AGENDA</w:t>
        <w:br w:type="textWrapping"/>
        <w:t xml:space="preserve">Planning Commission and Town Council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</w:t>
      </w:r>
      <w:r w:rsidDel="00000000" w:rsidR="00000000" w:rsidRPr="00000000">
        <w:rPr>
          <w:rtl w:val="0"/>
        </w:rPr>
        <w:t xml:space="preserve">: Wednesday, November 13, 2024</w:t>
        <w:br w:type="textWrapping"/>
      </w:r>
      <w:r w:rsidDel="00000000" w:rsidR="00000000" w:rsidRPr="00000000">
        <w:rPr>
          <w:b w:val="1"/>
          <w:rtl w:val="0"/>
        </w:rPr>
        <w:t xml:space="preserve">TIME</w:t>
      </w:r>
      <w:r w:rsidDel="00000000" w:rsidR="00000000" w:rsidRPr="00000000">
        <w:rPr>
          <w:rtl w:val="0"/>
        </w:rPr>
        <w:t xml:space="preserve">: 6:00 PM</w:t>
        <w:br w:type="textWrapping"/>
      </w:r>
      <w:r w:rsidDel="00000000" w:rsidR="00000000" w:rsidRPr="00000000">
        <w:rPr>
          <w:b w:val="1"/>
          <w:rtl w:val="0"/>
        </w:rPr>
        <w:t xml:space="preserve">LOCATION</w:t>
      </w:r>
      <w:r w:rsidDel="00000000" w:rsidR="00000000" w:rsidRPr="00000000">
        <w:rPr>
          <w:rtl w:val="0"/>
        </w:rPr>
        <w:t xml:space="preserve">: Town Council Room, Heritage Center, 20 N Main, Tropic, UT 84776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Roll Call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Planning Commission Members in Attendance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Town Council Members in Attendance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Review and Discussion of Proposed RV Ordinance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Overview of the current draft ordinance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Discussion of key provisions and restrictions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Considerations for water, sewer, and utility connections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Next steps for adoption or revision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Discussion on Repairs for Dr. Good Spring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Review of repair needs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Potential costs and funding options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Timeline and next steps for repairs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Other Items of Business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Open discussion for any additional topics or questions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Adjourn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